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C30" w:rsidRDefault="00AC6C30" w:rsidP="00BE51D3">
      <w:pPr>
        <w:jc w:val="center"/>
        <w:rPr>
          <w:rFonts w:ascii="TH Niramit AS" w:hAnsi="TH Niramit AS" w:cs="TH Niramit AS" w:hint="cs"/>
          <w:b/>
          <w:bCs/>
          <w:sz w:val="40"/>
          <w:szCs w:val="40"/>
          <w:cs/>
        </w:rPr>
      </w:pPr>
    </w:p>
    <w:p w:rsidR="00CD3FC3" w:rsidRDefault="00A94282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10160" t="8255" r="1143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868" w:rsidRDefault="0096686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28675" cy="1028700"/>
                                  <wp:effectExtent l="0" t="0" r="9525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" strokecolor="white">
                <v:textbox style="mso-fit-shape-to-text:t">
                  <w:txbxContent>
                    <w:p w:rsidR="00966868" w:rsidRDefault="0096686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28675" cy="1028700"/>
                            <wp:effectExtent l="0" t="0" r="9525" b="0"/>
                            <wp:docPr id="2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D3FC3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AD64B7" w:rsidRPr="00AD64B7" w:rsidRDefault="00AD64B7" w:rsidP="00F31198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5E4121" w:rsidRDefault="005E4121" w:rsidP="00AD64B7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518DC">
        <w:rPr>
          <w:rFonts w:ascii="TH Niramit AS" w:hAnsi="TH Niramit AS" w:cs="TH Niramit AS"/>
          <w:b/>
          <w:bCs/>
          <w:sz w:val="40"/>
          <w:szCs w:val="40"/>
          <w:cs/>
        </w:rPr>
        <w:t>รายละเอียดของรายวิชา</w:t>
      </w:r>
      <w:r w:rsidR="00CD3FC3">
        <w:rPr>
          <w:rFonts w:ascii="TH Niramit AS" w:hAnsi="TH Niramit AS" w:cs="TH Niramit AS"/>
          <w:b/>
          <w:bCs/>
          <w:sz w:val="36"/>
          <w:szCs w:val="36"/>
          <w:cs/>
        </w:rPr>
        <w:t xml:space="preserve"> 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(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>Course Specification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)</w:t>
      </w:r>
    </w:p>
    <w:p w:rsidR="000434EA" w:rsidRPr="00F951DE" w:rsidRDefault="00F31198" w:rsidP="00AD64B7">
      <w:pPr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951DE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รหัส</w:t>
      </w:r>
      <w:r w:rsidR="00CD3FC3" w:rsidRPr="00F951DE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วิชา</w:t>
      </w:r>
      <w:r w:rsidR="000434EA" w:rsidRPr="00F951DE">
        <w:rPr>
          <w:b/>
          <w:bCs/>
          <w:szCs w:val="24"/>
          <w:cs/>
        </w:rPr>
        <w:t xml:space="preserve"> </w:t>
      </w:r>
      <w:r w:rsidR="00AC6C30" w:rsidRPr="00F951D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TIM4404  </w:t>
      </w:r>
      <w:r w:rsidR="00AC6C30" w:rsidRPr="00F951D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AC6C30" w:rsidRPr="00F951D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จัดการโครงงานเพื่อการท่องเที่ยว </w:t>
      </w:r>
      <w:r w:rsidR="00AC6C30" w:rsidRPr="00F951DE">
        <w:rPr>
          <w:rFonts w:ascii="TH SarabunPSK" w:hAnsi="TH SarabunPSK" w:cs="TH SarabunPSK"/>
          <w:b/>
          <w:bCs/>
          <w:color w:val="000000"/>
          <w:sz w:val="32"/>
          <w:szCs w:val="32"/>
        </w:rPr>
        <w:t>Tourism Project Management</w:t>
      </w:r>
      <w:r w:rsidR="00A8336E" w:rsidRPr="00F951DE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0434EA" w:rsidRPr="00F951DE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3(2-2-5)</w:t>
      </w:r>
    </w:p>
    <w:p w:rsidR="00171C6B" w:rsidRPr="00F951DE" w:rsidRDefault="00E82DDE" w:rsidP="00AD64B7">
      <w:pPr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951DE">
        <w:rPr>
          <w:b/>
          <w:bCs/>
          <w:rtl/>
          <w:cs/>
        </w:rPr>
        <w:t xml:space="preserve">             </w:t>
      </w:r>
      <w:r w:rsidRPr="00F951DE">
        <w:rPr>
          <w:b/>
          <w:bCs/>
          <w:szCs w:val="24"/>
          <w:cs/>
        </w:rPr>
        <w:t xml:space="preserve">     </w:t>
      </w:r>
      <w:r w:rsidR="007F2EA7" w:rsidRPr="00F951DE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สาขาวิชา</w:t>
      </w:r>
      <w:r w:rsidR="00171C6B" w:rsidRPr="00F951DE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การจัดการอุตสาหกรรมท่องเที่ยวและบริการ </w:t>
      </w:r>
      <w:r w:rsidR="00CD3FC3" w:rsidRPr="00F951DE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</w:t>
      </w:r>
      <w:r w:rsidR="00171C6B" w:rsidRPr="00F951DE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มนุษยศาสตร์และสังคมศาสตร์</w:t>
      </w:r>
      <w:r w:rsidR="00171C6B" w:rsidRPr="00F951DE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 </w:t>
      </w:r>
    </w:p>
    <w:p w:rsidR="00CD3FC3" w:rsidRPr="00F951DE" w:rsidRDefault="00CD3FC3" w:rsidP="00AD64B7">
      <w:pPr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951DE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มหาวิทยาลัยราชภัฏสวนสุนันทา</w:t>
      </w:r>
      <w:r w:rsidR="00AC6C30" w:rsidRPr="00F951DE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  </w:t>
      </w:r>
      <w:r w:rsidRPr="00F951DE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</w:t>
      </w:r>
      <w:r w:rsidRPr="00F951DE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การศึกษา</w:t>
      </w:r>
      <w:r w:rsidR="000434EA" w:rsidRPr="00F951DE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2D1497">
        <w:rPr>
          <w:rFonts w:ascii="TH Niramit AS" w:eastAsia="BrowalliaNew-Bold" w:hAnsi="TH Niramit AS" w:cs="TH Niramit AS"/>
          <w:b/>
          <w:bCs/>
          <w:sz w:val="30"/>
          <w:szCs w:val="30"/>
        </w:rPr>
        <w:t>2</w:t>
      </w:r>
      <w:r w:rsidR="00F71420" w:rsidRPr="00F951DE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F951DE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ปีการศึกษา</w:t>
      </w:r>
      <w:r w:rsidR="00171C6B" w:rsidRPr="00F951DE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25</w:t>
      </w:r>
      <w:r w:rsidR="00704E21" w:rsidRPr="00F951DE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6</w:t>
      </w:r>
      <w:r w:rsidR="00B3087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4</w:t>
      </w:r>
    </w:p>
    <w:p w:rsidR="003A49FD" w:rsidRPr="00AD64B7" w:rsidRDefault="003A49FD" w:rsidP="00AD64B7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trike/>
          <w:sz w:val="16"/>
          <w:szCs w:val="16"/>
          <w:cs/>
        </w:rPr>
      </w:pPr>
    </w:p>
    <w:p w:rsidR="00311697" w:rsidRPr="00F31198" w:rsidRDefault="00F1134B" w:rsidP="00AD64B7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 ๑ ข้อมูลทั่วไป</w:t>
      </w:r>
    </w:p>
    <w:p w:rsidR="00804CDF" w:rsidRPr="006518DC" w:rsidRDefault="00F1134B" w:rsidP="00AD64B7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๑.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</w:p>
    <w:p w:rsidR="000434EA" w:rsidRDefault="00C742F1" w:rsidP="00AD64B7">
      <w:pPr>
        <w:autoSpaceDE w:val="0"/>
        <w:autoSpaceDN w:val="0"/>
        <w:adjustRightInd w:val="0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69597C">
        <w:rPr>
          <w:rFonts w:ascii="TH Niramit AS" w:eastAsia="BrowalliaNew-Bold" w:hAnsi="TH Niramit AS" w:cs="TH Niramit AS"/>
          <w:sz w:val="30"/>
          <w:szCs w:val="30"/>
        </w:rPr>
        <w:t>TI</w:t>
      </w:r>
      <w:r w:rsidR="000434EA" w:rsidRPr="000434EA">
        <w:rPr>
          <w:rFonts w:ascii="TH Niramit AS" w:eastAsia="BrowalliaNew-Bold" w:hAnsi="TH Niramit AS" w:cs="TH Niramit AS"/>
          <w:sz w:val="30"/>
          <w:szCs w:val="30"/>
        </w:rPr>
        <w:t>M</w:t>
      </w:r>
      <w:r w:rsidR="0069597C">
        <w:rPr>
          <w:rFonts w:ascii="TH Niramit AS" w:eastAsia="BrowalliaNew-Bold" w:hAnsi="TH Niramit AS" w:cs="TH Niramit AS"/>
          <w:sz w:val="30"/>
          <w:szCs w:val="30"/>
        </w:rPr>
        <w:t xml:space="preserve"> 4404</w:t>
      </w:r>
      <w:r w:rsidR="000434EA" w:rsidRPr="000434EA">
        <w:rPr>
          <w:rFonts w:ascii="TH Niramit AS" w:eastAsia="BrowalliaNew-Bold" w:hAnsi="TH Niramit AS" w:cs="TH Niramit AS"/>
          <w:sz w:val="30"/>
          <w:szCs w:val="30"/>
          <w:cs/>
        </w:rPr>
        <w:t xml:space="preserve">  </w:t>
      </w:r>
    </w:p>
    <w:p w:rsidR="00F1134B" w:rsidRDefault="00C742F1" w:rsidP="00AD64B7">
      <w:pPr>
        <w:autoSpaceDE w:val="0"/>
        <w:autoSpaceDN w:val="0"/>
        <w:adjustRightInd w:val="0"/>
        <w:ind w:firstLine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69597C" w:rsidRPr="0069597C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="0069597C" w:rsidRPr="0069597C">
        <w:rPr>
          <w:rFonts w:ascii="TH SarabunPSK" w:hAnsi="TH SarabunPSK" w:cs="TH SarabunPSK" w:hint="cs"/>
          <w:color w:val="000000"/>
          <w:sz w:val="32"/>
          <w:szCs w:val="32"/>
          <w:cs/>
        </w:rPr>
        <w:t>จัดการโครงงานเพื่อการท่องเที่ยว</w:t>
      </w:r>
    </w:p>
    <w:p w:rsidR="00804CDF" w:rsidRPr="0069597C" w:rsidRDefault="00C742F1" w:rsidP="00AD64B7">
      <w:pPr>
        <w:autoSpaceDE w:val="0"/>
        <w:autoSpaceDN w:val="0"/>
        <w:adjustRightInd w:val="0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69597C" w:rsidRPr="00B30875">
        <w:rPr>
          <w:rFonts w:ascii="TH SarabunPSK" w:hAnsi="TH SarabunPSK" w:cs="TH SarabunPSK"/>
          <w:sz w:val="32"/>
          <w:szCs w:val="32"/>
        </w:rPr>
        <w:t>Tourism Project Management</w:t>
      </w:r>
    </w:p>
    <w:p w:rsidR="000434EA" w:rsidRPr="00AD64B7" w:rsidRDefault="000434EA" w:rsidP="00AD64B7">
      <w:pPr>
        <w:autoSpaceDE w:val="0"/>
        <w:autoSpaceDN w:val="0"/>
        <w:adjustRightInd w:val="0"/>
        <w:ind w:firstLine="720"/>
        <w:rPr>
          <w:rFonts w:ascii="TH Niramit AS" w:eastAsia="BrowalliaNew-Bold" w:hAnsi="TH Niramit AS" w:cs="TH Niramit AS"/>
          <w:sz w:val="8"/>
          <w:szCs w:val="8"/>
        </w:rPr>
      </w:pPr>
    </w:p>
    <w:p w:rsidR="000434EA" w:rsidRDefault="00F1134B" w:rsidP="00AD64B7">
      <w:pPr>
        <w:tabs>
          <w:tab w:val="left" w:pos="540"/>
        </w:tabs>
        <w:jc w:val="both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๒.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จำนวนหน่วยกิต     </w:t>
      </w:r>
      <w:r w:rsidR="00E078B5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7B780A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0434EA" w:rsidRPr="000434EA">
        <w:rPr>
          <w:rFonts w:ascii="TH Niramit AS" w:eastAsia="BrowalliaNew" w:hAnsi="TH Niramit AS" w:cs="TH Niramit AS"/>
          <w:sz w:val="30"/>
          <w:szCs w:val="30"/>
          <w:cs/>
        </w:rPr>
        <w:t>3(2-2-5)</w:t>
      </w:r>
    </w:p>
    <w:p w:rsidR="00804CDF" w:rsidRPr="00AD64B7" w:rsidRDefault="007B780A" w:rsidP="00AD64B7">
      <w:pPr>
        <w:tabs>
          <w:tab w:val="left" w:pos="540"/>
        </w:tabs>
        <w:jc w:val="both"/>
        <w:rPr>
          <w:rFonts w:ascii="TH Niramit AS" w:hAnsi="TH Niramit AS" w:cs="TH Niramit AS"/>
          <w:color w:val="000000"/>
          <w:sz w:val="14"/>
          <w:szCs w:val="14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E078B5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804CDF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BE51D3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  <w:r w:rsidR="00E078B5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  </w:t>
      </w:r>
    </w:p>
    <w:p w:rsidR="00804CDF" w:rsidRPr="006518DC" w:rsidRDefault="00F1134B" w:rsidP="00AD64B7">
      <w:pPr>
        <w:tabs>
          <w:tab w:val="left" w:pos="540"/>
        </w:tabs>
        <w:jc w:val="both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๓.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หลักสูตรและประเภทของรายวิชา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</w:p>
    <w:p w:rsidR="00964558" w:rsidRPr="00F062F5" w:rsidRDefault="00804CDF" w:rsidP="00AD64B7">
      <w:pPr>
        <w:pStyle w:val="NoSpacing"/>
        <w:rPr>
          <w:rFonts w:ascii="TH SarabunPSK" w:eastAsia="BrowalliaNew" w:hAnsi="TH SarabunPSK" w:cs="TH SarabunPSK"/>
          <w:sz w:val="32"/>
          <w:szCs w:val="32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๓.๑  หลักสูตร  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964558" w:rsidRPr="00F062F5">
        <w:rPr>
          <w:rFonts w:ascii="TH SarabunPSK" w:eastAsia="BrowalliaNew" w:hAnsi="TH SarabunPSK" w:cs="TH SarabunPSK"/>
          <w:sz w:val="32"/>
          <w:szCs w:val="32"/>
          <w:cs/>
        </w:rPr>
        <w:t>หลักสูตรศิลปศาสตรบัณฑิต สาขาวิชาการจัดการอุตสาหกรรมท่องเที่ยวและบริการ</w:t>
      </w:r>
    </w:p>
    <w:p w:rsidR="00804CDF" w:rsidRDefault="00BE51D3" w:rsidP="00AD64B7">
      <w:pPr>
        <w:autoSpaceDE w:val="0"/>
        <w:autoSpaceDN w:val="0"/>
        <w:adjustRightInd w:val="0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804CDF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804CDF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๓.๒ ประเภทของรายวิชา  </w:t>
      </w:r>
      <w:r w:rsidR="009C2F60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9C2F60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วิชาเฉพาะบังคับ</w:t>
      </w:r>
    </w:p>
    <w:p w:rsidR="009C2F60" w:rsidRPr="00285906" w:rsidRDefault="009C2F60" w:rsidP="00AD64B7">
      <w:pPr>
        <w:autoSpaceDE w:val="0"/>
        <w:autoSpaceDN w:val="0"/>
        <w:adjustRightInd w:val="0"/>
        <w:rPr>
          <w:rFonts w:ascii="TH Niramit AS" w:eastAsia="BrowalliaNew-Bold" w:hAnsi="TH Niramit AS" w:cs="TH Niramit AS"/>
          <w:color w:val="000000"/>
          <w:sz w:val="16"/>
          <w:szCs w:val="16"/>
        </w:rPr>
      </w:pPr>
    </w:p>
    <w:p w:rsidR="00F1134B" w:rsidRDefault="00F1134B" w:rsidP="00AD64B7">
      <w:pPr>
        <w:autoSpaceDE w:val="0"/>
        <w:autoSpaceDN w:val="0"/>
        <w:adjustRightInd w:val="0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อาจารย์ผู้รับผิดชอบรายวิชาและอาจารย์ผู้สอน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8E1831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:rsidR="007D10AD" w:rsidRDefault="00EC1E9C" w:rsidP="00AD64B7">
      <w:pPr>
        <w:autoSpaceDE w:val="0"/>
        <w:autoSpaceDN w:val="0"/>
        <w:adjustRightInd w:val="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อาจารย์ผู้รับผิดชอบรายวิชา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</w:t>
      </w:r>
      <w:r w:rsidR="00D20ABD">
        <w:rPr>
          <w:rFonts w:ascii="TH Niramit AS" w:eastAsia="BrowalliaNew-Bold" w:hAnsi="TH Niramit AS" w:cs="TH Niramit AS" w:hint="cs"/>
          <w:sz w:val="30"/>
          <w:szCs w:val="30"/>
          <w:cs/>
        </w:rPr>
        <w:t>อาจารย์ชลลดา ชูวณิชชานนท์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 </w:t>
      </w:r>
    </w:p>
    <w:p w:rsidR="007D10AD" w:rsidRDefault="00EC1E9C" w:rsidP="00AD64B7">
      <w:pPr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.๒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อาจารย์ผู้สอน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:rsidR="00EC1E9C" w:rsidRPr="00285906" w:rsidRDefault="00A76081" w:rsidP="00285906">
      <w:pPr>
        <w:autoSpaceDE w:val="0"/>
        <w:autoSpaceDN w:val="0"/>
        <w:adjustRightInd w:val="0"/>
        <w:ind w:left="2880"/>
        <w:rPr>
          <w:rFonts w:ascii="TH SarabunPSK" w:hAnsi="TH SarabunPSK" w:cs="TH SarabunPSK"/>
          <w:sz w:val="16"/>
          <w:szCs w:val="16"/>
        </w:rPr>
      </w:pPr>
      <w:r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ดร.ศุภศักดิ์ เงาประเสริฐวงศ์ </w:t>
      </w:r>
      <w:r w:rsidR="00D20ABD">
        <w:rPr>
          <w:rFonts w:ascii="TH Niramit AS" w:hAnsi="TH Niramit AS" w:cs="TH Niramit AS"/>
          <w:color w:val="000000"/>
          <w:sz w:val="30"/>
          <w:szCs w:val="30"/>
        </w:rPr>
        <w:br/>
      </w:r>
    </w:p>
    <w:p w:rsidR="003A2497" w:rsidRPr="006518DC" w:rsidRDefault="00987F58" w:rsidP="00AD64B7">
      <w:pPr>
        <w:autoSpaceDE w:val="0"/>
        <w:autoSpaceDN w:val="0"/>
        <w:adjustRightInd w:val="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.  </w:t>
      </w: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สถานที่ติดต่อ</w:t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 w:rsidR="00171C6B" w:rsidRPr="005E114F">
        <w:rPr>
          <w:rFonts w:ascii="TH SarabunPSK" w:hAnsi="TH SarabunPSK" w:cs="TH SarabunPSK"/>
          <w:sz w:val="32"/>
          <w:szCs w:val="32"/>
          <w:cs/>
        </w:rPr>
        <w:t>สำนักงานสาขาวิชาฯ อาคาร 37</w:t>
      </w:r>
      <w:r w:rsidR="005E114F">
        <w:rPr>
          <w:rFonts w:ascii="TH SarabunPSK" w:hAnsi="TH SarabunPSK" w:cs="TH SarabunPSK"/>
          <w:sz w:val="32"/>
          <w:szCs w:val="32"/>
        </w:rPr>
        <w:t xml:space="preserve">, </w:t>
      </w:r>
      <w:r w:rsidR="005E114F">
        <w:rPr>
          <w:rFonts w:ascii="TH Niramit AS" w:hAnsi="TH Niramit AS" w:cs="TH Niramit AS"/>
          <w:color w:val="000000"/>
          <w:sz w:val="30"/>
          <w:szCs w:val="30"/>
        </w:rPr>
        <w:br/>
      </w:r>
      <w:r w:rsidR="005E114F">
        <w:rPr>
          <w:rFonts w:ascii="TH Niramit AS" w:hAnsi="TH Niramit AS" w:cs="TH Niramit AS"/>
          <w:color w:val="000000"/>
          <w:sz w:val="30"/>
          <w:szCs w:val="30"/>
        </w:rPr>
        <w:br/>
      </w: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๖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ภาคการศึกษา / ชั้นปีที่เรียน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804CDF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:rsidR="00BE51D3" w:rsidRPr="006518DC" w:rsidRDefault="00987F58" w:rsidP="00AD64B7">
      <w:pPr>
        <w:autoSpaceDE w:val="0"/>
        <w:autoSpaceDN w:val="0"/>
        <w:adjustRightInd w:val="0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ภาคการศึกษาที่ </w:t>
      </w:r>
      <w:r w:rsidR="001401D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0434EA">
        <w:rPr>
          <w:rFonts w:ascii="TH Niramit AS" w:eastAsia="BrowalliaNew-Bold" w:hAnsi="TH Niramit AS" w:cs="TH Niramit AS"/>
          <w:color w:val="000000"/>
          <w:sz w:val="30"/>
          <w:szCs w:val="30"/>
        </w:rPr>
        <w:t>2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/  </w:t>
      </w:r>
      <w:r w:rsidR="006C31D1">
        <w:rPr>
          <w:rFonts w:ascii="TH Niramit AS" w:eastAsia="BrowalliaNew-Bold" w:hAnsi="TH Niramit AS" w:cs="TH Niramit AS"/>
          <w:color w:val="000000"/>
          <w:sz w:val="30"/>
          <w:szCs w:val="30"/>
        </w:rPr>
        <w:t>2564</w:t>
      </w:r>
      <w:r w:rsidR="001401D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1401D4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นักศึกษา</w:t>
      </w:r>
      <w:r w:rsidR="00171C6B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ชั้นปีที่ </w:t>
      </w:r>
      <w:r w:rsidR="00171C6B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3</w:t>
      </w:r>
    </w:p>
    <w:p w:rsidR="000F5FBE" w:rsidRPr="006518DC" w:rsidRDefault="00987F58" w:rsidP="00AD64B7">
      <w:pPr>
        <w:autoSpaceDE w:val="0"/>
        <w:autoSpaceDN w:val="0"/>
        <w:adjustRightInd w:val="0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.</w:t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๒ จำนวนผู้เรียนที่รับได้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:rsidR="00381D78" w:rsidRDefault="00381D78" w:rsidP="00AD64B7">
      <w:pPr>
        <w:autoSpaceDE w:val="0"/>
        <w:autoSpaceDN w:val="0"/>
        <w:adjustRightInd w:val="0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:rsidR="00C149FC" w:rsidRDefault="00C149FC" w:rsidP="00AD64B7">
      <w:pPr>
        <w:autoSpaceDE w:val="0"/>
        <w:autoSpaceDN w:val="0"/>
        <w:adjustRightInd w:val="0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:rsidR="00C149FC" w:rsidRPr="006518DC" w:rsidRDefault="00C149FC" w:rsidP="00AD64B7">
      <w:pPr>
        <w:autoSpaceDE w:val="0"/>
        <w:autoSpaceDN w:val="0"/>
        <w:adjustRightInd w:val="0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:rsidR="008E1831" w:rsidRPr="006518DC" w:rsidRDefault="00987F58" w:rsidP="00AD64B7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lastRenderedPageBreak/>
        <w:t>๗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รายวิชาที่ต้องเรียนมาก่อน </w:t>
      </w:r>
      <w:r w:rsidRPr="00987F58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(</w:t>
      </w:r>
      <w:r w:rsidRPr="00987F58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Pre</w:t>
      </w:r>
      <w:r w:rsidRPr="00987F58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-</w:t>
      </w:r>
      <w:r w:rsidRPr="00987F58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requisite</w:t>
      </w:r>
      <w:r w:rsidRPr="00987F58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)  </w:t>
      </w:r>
      <w:r w:rsidR="00F31198" w:rsidRPr="00F31198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(ถ้ามี)</w:t>
      </w:r>
      <w:r w:rsidR="007B780A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>…....................</w:t>
      </w:r>
      <w:r w:rsidR="00171C6B">
        <w:rPr>
          <w:rFonts w:ascii="TH Niramit AS" w:eastAsia="BrowalliaNew-Bold" w:hAnsi="TH Niramit AS" w:cs="TH Niramit AS" w:hint="cs"/>
          <w:sz w:val="30"/>
          <w:szCs w:val="30"/>
          <w:cs/>
        </w:rPr>
        <w:t>ไม่มี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</w:t>
      </w:r>
    </w:p>
    <w:p w:rsidR="0024599F" w:rsidRPr="006518DC" w:rsidRDefault="00987F58" w:rsidP="00AD64B7">
      <w:pPr>
        <w:autoSpaceDE w:val="0"/>
        <w:autoSpaceDN w:val="0"/>
        <w:adjustRightInd w:val="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๘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="00F31198"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(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Co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-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requisites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)</w:t>
      </w:r>
      <w:r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F31198"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="008E1831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>…....................</w:t>
      </w:r>
      <w:r w:rsidR="00171C6B">
        <w:rPr>
          <w:rFonts w:ascii="TH Niramit AS" w:eastAsia="BrowalliaNew-Bold" w:hAnsi="TH Niramit AS" w:cs="TH Niramit AS" w:hint="cs"/>
          <w:sz w:val="30"/>
          <w:szCs w:val="30"/>
          <w:cs/>
        </w:rPr>
        <w:t>ไม่มี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</w:t>
      </w:r>
      <w:r w:rsidR="00BE51D3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8E1831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</w:t>
      </w:r>
    </w:p>
    <w:p w:rsidR="00381D78" w:rsidRPr="00F31198" w:rsidRDefault="00381D78" w:rsidP="00AD64B7">
      <w:pPr>
        <w:autoSpaceDE w:val="0"/>
        <w:autoSpaceDN w:val="0"/>
        <w:adjustRightInd w:val="0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</w:p>
    <w:p w:rsidR="00F1134B" w:rsidRPr="006518DC" w:rsidRDefault="00987F58" w:rsidP="00AD64B7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๙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BE51D3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285906" w:rsidRPr="005E114F">
        <w:rPr>
          <w:rFonts w:ascii="TH SarabunPSK" w:hAnsi="TH SarabunPSK" w:cs="TH SarabunPSK"/>
          <w:sz w:val="32"/>
          <w:szCs w:val="32"/>
          <w:cs/>
        </w:rPr>
        <w:t>อาคาร 37</w:t>
      </w:r>
      <w:r w:rsidR="00285906">
        <w:rPr>
          <w:rFonts w:ascii="TH SarabunPSK" w:hAnsi="TH SarabunPSK" w:cs="TH SarabunPSK"/>
          <w:sz w:val="32"/>
          <w:szCs w:val="32"/>
        </w:rPr>
        <w:t xml:space="preserve">, </w:t>
      </w:r>
    </w:p>
    <w:p w:rsidR="00381D78" w:rsidRDefault="00381D78" w:rsidP="00AD64B7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:rsidR="00254A85" w:rsidRPr="006518DC" w:rsidRDefault="00254A85" w:rsidP="00AD64B7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:rsidR="008E1831" w:rsidRPr="006518DC" w:rsidRDefault="00987F58" w:rsidP="00AD64B7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๑๐</w:t>
      </w:r>
      <w:r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.</w:t>
      </w:r>
      <w:r w:rsidR="00F1134B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วันที่จัดทำหรือปรับปรุง</w:t>
      </w:r>
      <w:r w:rsidR="008E1831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="008E1831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="00171C6B">
        <w:rPr>
          <w:rFonts w:ascii="TH Niramit AS" w:eastAsia="BrowalliaNew-Bold" w:hAnsi="TH Niramit AS" w:cs="TH Niramit AS"/>
          <w:sz w:val="30"/>
          <w:szCs w:val="30"/>
          <w:cs/>
        </w:rPr>
        <w:t xml:space="preserve"> วันที่</w:t>
      </w:r>
      <w:r w:rsidR="00171C6B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10 </w:t>
      </w:r>
      <w:r w:rsidR="00285906">
        <w:rPr>
          <w:rFonts w:ascii="TH Niramit AS" w:eastAsia="BrowalliaNew-Bold" w:hAnsi="TH Niramit AS" w:cs="TH Niramit AS"/>
          <w:sz w:val="30"/>
          <w:szCs w:val="30"/>
          <w:cs/>
        </w:rPr>
        <w:t>เดือน</w:t>
      </w:r>
      <w:r w:rsidR="00285906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ธันวาคม</w:t>
      </w:r>
      <w:r w:rsidR="00171C6B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BE51D3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พ.ศ. </w:t>
      </w:r>
      <w:r w:rsidR="00704E21">
        <w:rPr>
          <w:rFonts w:ascii="TH Niramit AS" w:eastAsia="BrowalliaNew-Bold" w:hAnsi="TH Niramit AS" w:cs="TH Niramit AS" w:hint="cs"/>
          <w:sz w:val="30"/>
          <w:szCs w:val="30"/>
          <w:cs/>
        </w:rPr>
        <w:t>256</w:t>
      </w:r>
      <w:r w:rsidR="00D42472">
        <w:rPr>
          <w:rFonts w:ascii="TH Niramit AS" w:eastAsia="BrowalliaNew-Bold" w:hAnsi="TH Niramit AS" w:cs="TH Niramit AS" w:hint="cs"/>
          <w:sz w:val="30"/>
          <w:szCs w:val="30"/>
          <w:cs/>
        </w:rPr>
        <w:t>4</w:t>
      </w:r>
    </w:p>
    <w:p w:rsidR="00253578" w:rsidRDefault="008E1831" w:rsidP="00AD64B7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  </w:t>
      </w:r>
      <w:r w:rsidR="00F1134B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รายละเอียดของรายวิชาครั้งล่าสุด</w:t>
      </w:r>
    </w:p>
    <w:p w:rsidR="00254A85" w:rsidRDefault="00254A85" w:rsidP="00AD64B7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:rsidR="00254A85" w:rsidRP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:rsidR="00F1134B" w:rsidRPr="00860CD7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 ๒ จุดมุ่งหมายและวัตถุประสงค์</w:t>
      </w:r>
    </w:p>
    <w:p w:rsidR="003A49FD" w:rsidRPr="006518DC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:rsidR="00470EB4" w:rsidRPr="006518DC" w:rsidRDefault="00F1134B" w:rsidP="00BE51D3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๑.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จุดมุ่งหมายของรายวิชา</w:t>
      </w:r>
    </w:p>
    <w:p w:rsidR="00E07C48" w:rsidRPr="00FC02BA" w:rsidRDefault="00E07C48" w:rsidP="00276584">
      <w:pPr>
        <w:tabs>
          <w:tab w:val="left" w:pos="284"/>
        </w:tabs>
        <w:spacing w:line="340" w:lineRule="exact"/>
        <w:jc w:val="both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B41231" w:rsidRPr="00FC02BA">
        <w:rPr>
          <w:rFonts w:ascii="TH Niramit AS" w:eastAsia="BrowalliaNew" w:hAnsi="TH Niramit AS" w:cs="TH Niramit AS"/>
          <w:sz w:val="30"/>
          <w:szCs w:val="30"/>
          <w:cs/>
        </w:rPr>
        <w:t>เพื่อให้ผู้เรียน</w:t>
      </w:r>
      <w:r w:rsidR="00E82DDE" w:rsidRPr="00FC02BA">
        <w:rPr>
          <w:rFonts w:ascii="TH Niramit AS" w:eastAsia="BrowalliaNew" w:hAnsi="TH Niramit AS" w:cs="TH Niramit AS"/>
          <w:sz w:val="30"/>
          <w:szCs w:val="30"/>
          <w:cs/>
        </w:rPr>
        <w:t>ศึกษา</w:t>
      </w:r>
      <w:r w:rsidR="00C149FC" w:rsidRPr="00FC02BA">
        <w:rPr>
          <w:rFonts w:ascii="TH Niramit AS" w:eastAsia="BrowalliaNew" w:hAnsi="TH Niramit AS" w:cs="TH Niramit AS" w:hint="cs"/>
          <w:sz w:val="30"/>
          <w:szCs w:val="30"/>
          <w:cs/>
        </w:rPr>
        <w:t>เกี่ยวกับ</w:t>
      </w:r>
      <w:r w:rsidR="00C149FC" w:rsidRPr="00FC02BA">
        <w:rPr>
          <w:rFonts w:ascii="TH Niramit AS" w:eastAsia="BrowalliaNew" w:hAnsi="TH Niramit AS" w:cs="TH Niramit AS"/>
          <w:sz w:val="30"/>
          <w:szCs w:val="30"/>
          <w:cs/>
        </w:rPr>
        <w:t>การวางแผนการจัดการโครงงานด้านการท่องเที่ยว กระบวนการ วิธีการศึกษาอย่างเป็นระบบ เพื่อให้บรรลุเป้าประสงค์ การจัดการทรัพยากรด้านบุคคลและรายละเอียดของกิจกรรมต่างๆภายในโครงงาน โดยคาดคะเนทิศทางและระยะเวลาของงาน ตั้งแต่เริ่มต้นโครงการจนเสร็จสิ้น การกำหนดช่วงเวลาในการปฏิบัติงานของกิจกรรมต่างๆ ภายในโครงงาน โดยยึดหลัก ความสัมพันธ์ระหว่างทรัพยากร เวลา งบประมาณที่จำกัด โดยคงยังมีซึ่งคุณภาพ และประโยชน์ความคุ้มค่าของการจัดโครงงานที่มีต่อฝ่ายที่เกี่ยวข้อง  ตลอดจนการนำเครื่องมือ อุปกรณ์ เทคโนโลยี หรือความรู้สมัยใหม่ มาประยุกต์ทำให้เกิดประโยชน์ต่อโครงงาน</w:t>
      </w:r>
    </w:p>
    <w:p w:rsidR="00C20AFC" w:rsidRPr="00C149FC" w:rsidRDefault="00C20AFC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color w:val="FF0000"/>
          <w:sz w:val="30"/>
          <w:szCs w:val="30"/>
        </w:rPr>
      </w:pPr>
    </w:p>
    <w:p w:rsidR="00470EB4" w:rsidRPr="00FC02BA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C02BA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๒. </w:t>
      </w:r>
      <w:r w:rsidR="00C20AFC" w:rsidRPr="00FC02BA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470EB4" w:rsidRPr="00FC02BA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FC02BA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วัตถุประสงค์ในการพัฒนา/ปรับปรุงรายวิช</w:t>
      </w:r>
      <w:r w:rsidR="005A6964" w:rsidRPr="00FC02BA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า</w:t>
      </w:r>
    </w:p>
    <w:p w:rsidR="00C149FC" w:rsidRPr="00FC02BA" w:rsidRDefault="00FC02BA" w:rsidP="00FC02BA">
      <w:pPr>
        <w:tabs>
          <w:tab w:val="left" w:pos="284"/>
        </w:tabs>
        <w:spacing w:line="340" w:lineRule="exact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1. </w:t>
      </w:r>
      <w:r w:rsidRPr="00FC02BA">
        <w:rPr>
          <w:rFonts w:ascii="TH Niramit AS" w:hAnsi="TH Niramit AS" w:cs="TH Niramit AS"/>
          <w:sz w:val="30"/>
          <w:szCs w:val="30"/>
          <w:cs/>
        </w:rPr>
        <w:t>เพื่อให้ผู้เรียนศึกษา</w:t>
      </w:r>
      <w:r w:rsidRPr="00FC02BA">
        <w:rPr>
          <w:rFonts w:ascii="TH Niramit AS" w:hAnsi="TH Niramit AS" w:cs="TH Niramit AS" w:hint="cs"/>
          <w:sz w:val="30"/>
          <w:szCs w:val="30"/>
          <w:cs/>
        </w:rPr>
        <w:t>เกี่ยวกับ</w:t>
      </w:r>
      <w:r w:rsidRPr="00FC02BA">
        <w:rPr>
          <w:rFonts w:ascii="TH Niramit AS" w:hAnsi="TH Niramit AS" w:cs="TH Niramit AS"/>
          <w:sz w:val="30"/>
          <w:szCs w:val="30"/>
          <w:cs/>
        </w:rPr>
        <w:t>การวางแผนการจัดการโครงงานด้านการท่องเที่ยว กระบวนการ วิธีการศึกษาอย่างเป็นระบบ</w:t>
      </w:r>
    </w:p>
    <w:p w:rsidR="00F1134B" w:rsidRPr="00FC02BA" w:rsidRDefault="00FC02BA" w:rsidP="00FC02BA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color w:val="FF0000"/>
          <w:sz w:val="30"/>
          <w:szCs w:val="30"/>
          <w:cs/>
        </w:rPr>
        <w:tab/>
      </w:r>
      <w:r>
        <w:rPr>
          <w:rFonts w:ascii="TH Niramit AS" w:hAnsi="TH Niramit AS" w:cs="TH Niramit AS"/>
          <w:color w:val="FF0000"/>
          <w:sz w:val="30"/>
          <w:szCs w:val="30"/>
          <w:cs/>
        </w:rPr>
        <w:tab/>
      </w:r>
      <w:r w:rsidRPr="00FC02BA">
        <w:rPr>
          <w:rFonts w:ascii="TH Niramit AS" w:hAnsi="TH Niramit AS" w:cs="TH Niramit AS" w:hint="cs"/>
          <w:sz w:val="30"/>
          <w:szCs w:val="30"/>
          <w:cs/>
        </w:rPr>
        <w:t xml:space="preserve">2. </w:t>
      </w:r>
      <w:r w:rsidRPr="00FC02BA">
        <w:rPr>
          <w:rFonts w:ascii="TH Niramit AS" w:hAnsi="TH Niramit AS" w:cs="TH Niramit AS"/>
          <w:sz w:val="30"/>
          <w:szCs w:val="30"/>
          <w:cs/>
        </w:rPr>
        <w:t>เพื่อให้</w:t>
      </w:r>
      <w:r w:rsidRPr="00FC02BA">
        <w:rPr>
          <w:rFonts w:ascii="TH Niramit AS" w:hAnsi="TH Niramit AS" w:cs="TH Niramit AS" w:hint="cs"/>
          <w:sz w:val="30"/>
          <w:szCs w:val="30"/>
          <w:cs/>
        </w:rPr>
        <w:t>นักศึกษาสามารถดำเนินการจัดทำโครงงานได้ตาม</w:t>
      </w:r>
      <w:r w:rsidRPr="00FC02BA">
        <w:rPr>
          <w:rFonts w:ascii="TH Niramit AS" w:hAnsi="TH Niramit AS" w:cs="TH Niramit AS"/>
          <w:sz w:val="30"/>
          <w:szCs w:val="30"/>
          <w:cs/>
        </w:rPr>
        <w:t>ประสงค์</w:t>
      </w:r>
      <w:r w:rsidRPr="00FC02BA">
        <w:rPr>
          <w:rFonts w:ascii="TH Niramit AS" w:hAnsi="TH Niramit AS" w:cs="TH Niramit AS" w:hint="cs"/>
          <w:sz w:val="30"/>
          <w:szCs w:val="30"/>
          <w:cs/>
        </w:rPr>
        <w:t>ที่วางไว้และสามารถทำการ</w:t>
      </w:r>
      <w:r w:rsidRPr="00FC02BA">
        <w:rPr>
          <w:rFonts w:ascii="TH Niramit AS" w:hAnsi="TH Niramit AS" w:cs="TH Niramit AS"/>
          <w:sz w:val="30"/>
          <w:szCs w:val="30"/>
          <w:cs/>
        </w:rPr>
        <w:t>จัดการทรัพยากรด้านบุคคลและรายละเอียดของกิจกรรมต่างๆภายในโครงงาน</w:t>
      </w:r>
    </w:p>
    <w:p w:rsidR="00FC02BA" w:rsidRDefault="00FC02BA" w:rsidP="00FC02BA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sz w:val="30"/>
          <w:szCs w:val="30"/>
        </w:rPr>
      </w:pPr>
      <w:r w:rsidRPr="00FC02BA">
        <w:rPr>
          <w:rFonts w:ascii="TH Niramit AS" w:hAnsi="TH Niramit AS" w:cs="TH Niramit AS"/>
          <w:sz w:val="30"/>
          <w:szCs w:val="30"/>
          <w:cs/>
        </w:rPr>
        <w:tab/>
      </w:r>
      <w:r w:rsidRPr="00FC02BA">
        <w:rPr>
          <w:rFonts w:ascii="TH Niramit AS" w:hAnsi="TH Niramit AS" w:cs="TH Niramit AS"/>
          <w:sz w:val="30"/>
          <w:szCs w:val="30"/>
          <w:cs/>
        </w:rPr>
        <w:tab/>
      </w:r>
      <w:r w:rsidRPr="00FC02BA">
        <w:rPr>
          <w:rFonts w:ascii="TH Niramit AS" w:hAnsi="TH Niramit AS" w:cs="TH Niramit AS" w:hint="cs"/>
          <w:sz w:val="30"/>
          <w:szCs w:val="30"/>
          <w:cs/>
        </w:rPr>
        <w:t>3. เพื่อให้นักศึกษาสามารถทำการ</w:t>
      </w:r>
      <w:r w:rsidRPr="00FC02BA">
        <w:rPr>
          <w:rFonts w:ascii="TH Niramit AS" w:hAnsi="TH Niramit AS" w:cs="TH Niramit AS"/>
          <w:sz w:val="30"/>
          <w:szCs w:val="30"/>
          <w:cs/>
        </w:rPr>
        <w:t xml:space="preserve">คาดคะเนทิศทางและระยะเวลาของงาน ตั้งแต่เริ่มต้นโครงการจนเสร็จสิ้น </w:t>
      </w:r>
      <w:r w:rsidRPr="00FC02BA">
        <w:rPr>
          <w:rFonts w:ascii="TH Niramit AS" w:hAnsi="TH Niramit AS" w:cs="TH Niramit AS" w:hint="cs"/>
          <w:sz w:val="30"/>
          <w:szCs w:val="30"/>
          <w:cs/>
        </w:rPr>
        <w:t xml:space="preserve"> รวมถึง</w:t>
      </w:r>
      <w:r w:rsidRPr="00FC02BA">
        <w:rPr>
          <w:rFonts w:ascii="TH Niramit AS" w:hAnsi="TH Niramit AS" w:cs="TH Niramit AS"/>
          <w:sz w:val="30"/>
          <w:szCs w:val="30"/>
          <w:cs/>
        </w:rPr>
        <w:t xml:space="preserve">การกำหนดช่วงเวลาในการปฏิบัติงานของกิจกรรมต่างๆ ภายในโครงงาน โดยยึดหลักความสัมพันธ์ระหว่างทรัพยากร เวลา งบประมาณที่จำกัด โดยคงยังมีซึ่งคุณภาพ และประโยชน์ความคุ้มค่าของการจัดโครงงานที่มีต่อฝ่ายที่เกี่ยวข้อง  </w:t>
      </w:r>
    </w:p>
    <w:p w:rsidR="00FC02BA" w:rsidRPr="00FC02BA" w:rsidRDefault="00FC02BA" w:rsidP="00FC02BA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>4. เพื่อให้นักศึกษาสามารถ</w:t>
      </w:r>
      <w:r w:rsidRPr="00FC02BA">
        <w:rPr>
          <w:rFonts w:ascii="TH Niramit AS" w:hAnsi="TH Niramit AS" w:cs="TH Niramit AS"/>
          <w:sz w:val="30"/>
          <w:szCs w:val="30"/>
          <w:cs/>
        </w:rPr>
        <w:t>นำเครื่องมือ อุปกรณ์ เทคโนโลยี หรือความรู้สมัยใหม่ มาประยุกต์ทำให้เกิดประโยชน์ต่อโครงงาน</w:t>
      </w:r>
    </w:p>
    <w:p w:rsidR="00FC02BA" w:rsidRPr="00FC02BA" w:rsidRDefault="00FC02BA" w:rsidP="00FC02BA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color w:val="FF0000"/>
          <w:sz w:val="30"/>
          <w:szCs w:val="30"/>
        </w:rPr>
      </w:pPr>
    </w:p>
    <w:p w:rsidR="00276584" w:rsidRDefault="00276584" w:rsidP="00276584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sz w:val="36"/>
          <w:szCs w:val="36"/>
        </w:rPr>
      </w:pPr>
    </w:p>
    <w:p w:rsidR="00C33984" w:rsidRDefault="00C33984" w:rsidP="00276584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sz w:val="36"/>
          <w:szCs w:val="36"/>
        </w:rPr>
      </w:pPr>
    </w:p>
    <w:p w:rsidR="00C33984" w:rsidRDefault="00C33984" w:rsidP="00276584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sz w:val="36"/>
          <w:szCs w:val="36"/>
        </w:rPr>
      </w:pPr>
    </w:p>
    <w:p w:rsidR="00C33984" w:rsidRDefault="00C33984" w:rsidP="00276584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sz w:val="36"/>
          <w:szCs w:val="36"/>
        </w:rPr>
      </w:pPr>
    </w:p>
    <w:p w:rsidR="00C33984" w:rsidRDefault="00C33984" w:rsidP="00276584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sz w:val="36"/>
          <w:szCs w:val="36"/>
        </w:rPr>
      </w:pPr>
    </w:p>
    <w:p w:rsidR="00C33984" w:rsidRDefault="00C33984" w:rsidP="00276584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sz w:val="36"/>
          <w:szCs w:val="36"/>
        </w:rPr>
      </w:pPr>
    </w:p>
    <w:p w:rsidR="00D962A3" w:rsidRDefault="00D962A3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F1134B" w:rsidRPr="00860CD7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 ๓ ลักษณะและการดำเนินการ</w:t>
      </w:r>
    </w:p>
    <w:p w:rsidR="003A49FD" w:rsidRPr="006518DC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๑. คำอธิบายรายวิชา</w:t>
      </w:r>
    </w:p>
    <w:p w:rsidR="00AC6C30" w:rsidRPr="009923FD" w:rsidRDefault="00BE51D3" w:rsidP="00AC6C30">
      <w:pPr>
        <w:pStyle w:val="NormalWeb"/>
        <w:shd w:val="clear" w:color="auto" w:fill="FFFFFF"/>
        <w:spacing w:before="120" w:after="12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(ภาษาไทย) </w:t>
      </w:r>
      <w:r w:rsidR="00AC6C30" w:rsidRPr="00AC6C30">
        <w:rPr>
          <w:rFonts w:ascii="TH SarabunPSK" w:hAnsi="TH SarabunPSK" w:cs="TH SarabunPSK"/>
          <w:color w:val="000000"/>
          <w:sz w:val="32"/>
          <w:szCs w:val="32"/>
          <w:cs/>
        </w:rPr>
        <w:t>การวางแผน</w:t>
      </w:r>
      <w:r w:rsidR="00AC6C30" w:rsidRPr="00AC6C30">
        <w:rPr>
          <w:rFonts w:ascii="TH SarabunPSK" w:hAnsi="TH SarabunPSK" w:cs="TH SarabunPSK" w:hint="cs"/>
          <w:color w:val="000000"/>
          <w:sz w:val="32"/>
          <w:szCs w:val="32"/>
          <w:cs/>
        </w:rPr>
        <w:t>การจัดการโครงงานด้านการท่องเที่ยว</w:t>
      </w:r>
      <w:r w:rsidR="00AC6C30" w:rsidRPr="00AC6C3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6C30" w:rsidRPr="00AC6C30">
        <w:rPr>
          <w:rFonts w:ascii="TH SarabunPSK" w:hAnsi="TH SarabunPSK" w:cs="TH SarabunPSK" w:hint="cs"/>
          <w:color w:val="000000"/>
          <w:sz w:val="32"/>
          <w:szCs w:val="32"/>
          <w:cs/>
        </w:rPr>
        <w:t>กระบวนการ วิธีการศึกษาอย่างเป็นระบบ</w:t>
      </w:r>
      <w:r w:rsidR="00AC6C30" w:rsidRPr="00AC6C3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เพื่อให้บรรลุเป้าประสง</w:t>
      </w:r>
      <w:r w:rsidR="00AC6C30" w:rsidRPr="00AC6C3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ค์ </w:t>
      </w:r>
      <w:r w:rsidR="00AC6C30" w:rsidRPr="00AC6C30">
        <w:rPr>
          <w:rFonts w:ascii="TH SarabunPSK" w:hAnsi="TH SarabunPSK" w:cs="TH SarabunPSK"/>
          <w:color w:val="000000"/>
          <w:sz w:val="32"/>
          <w:szCs w:val="32"/>
          <w:cs/>
        </w:rPr>
        <w:t>การจัดการ</w:t>
      </w:r>
      <w:hyperlink r:id="rId8" w:tooltip="ทรัพยากร" w:history="1">
        <w:r w:rsidR="00AC6C30" w:rsidRPr="00AC6C30">
          <w:rPr>
            <w:rStyle w:val="Hyperlink"/>
            <w:rFonts w:ascii="TH SarabunPSK" w:hAnsi="TH SarabunPSK" w:cs="TH SarabunPSK"/>
            <w:color w:val="000000"/>
            <w:sz w:val="32"/>
            <w:szCs w:val="32"/>
            <w:u w:val="none"/>
            <w:cs/>
          </w:rPr>
          <w:t>ทรัพยากร</w:t>
        </w:r>
      </w:hyperlink>
      <w:r w:rsidR="00AC6C30" w:rsidRPr="00AC6C30">
        <w:rPr>
          <w:rFonts w:ascii="TH SarabunPSK" w:hAnsi="TH SarabunPSK" w:cs="TH SarabunPSK"/>
          <w:color w:val="000000"/>
          <w:sz w:val="32"/>
          <w:szCs w:val="32"/>
          <w:cs/>
        </w:rPr>
        <w:t>ด้านบุคคลและรายละเอียดของกิจกรรมต่าง</w:t>
      </w:r>
      <w:r w:rsidR="00AC6C30" w:rsidRPr="00AC6C30">
        <w:rPr>
          <w:rFonts w:ascii="TH SarabunPSK" w:hAnsi="TH SarabunPSK" w:cs="TH SarabunPSK" w:hint="cs"/>
          <w:color w:val="000000"/>
          <w:sz w:val="32"/>
          <w:szCs w:val="32"/>
          <w:cs/>
        </w:rPr>
        <w:t>ๆ</w:t>
      </w:r>
      <w:r w:rsidR="00AC6C30" w:rsidRPr="00AC6C30">
        <w:rPr>
          <w:rFonts w:ascii="TH SarabunPSK" w:hAnsi="TH SarabunPSK" w:cs="TH SarabunPSK"/>
          <w:color w:val="000000"/>
          <w:sz w:val="32"/>
          <w:szCs w:val="32"/>
          <w:cs/>
        </w:rPr>
        <w:t>ภายในโครง</w:t>
      </w:r>
      <w:r w:rsidR="00AC6C30" w:rsidRPr="00AC6C30">
        <w:rPr>
          <w:rFonts w:ascii="TH SarabunPSK" w:hAnsi="TH SarabunPSK" w:cs="TH SarabunPSK" w:hint="cs"/>
          <w:color w:val="000000"/>
          <w:sz w:val="32"/>
          <w:szCs w:val="32"/>
          <w:cs/>
        </w:rPr>
        <w:t>งาน</w:t>
      </w:r>
      <w:r w:rsidR="00AC6C30" w:rsidRPr="00AC6C30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โดยคาดคะเนทิศทางและระยะเวลาขอ</w:t>
      </w:r>
      <w:r w:rsidR="00AC6C30" w:rsidRPr="00AC6C30">
        <w:rPr>
          <w:rFonts w:ascii="TH SarabunPSK" w:hAnsi="TH SarabunPSK" w:cs="TH SarabunPSK" w:hint="cs"/>
          <w:color w:val="000000"/>
          <w:sz w:val="32"/>
          <w:szCs w:val="32"/>
          <w:cs/>
        </w:rPr>
        <w:t>งงาน</w:t>
      </w:r>
      <w:r w:rsidR="00AC6C30" w:rsidRPr="00AC6C30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ตั้งแต่เริ่มต้นโครงการ</w:t>
      </w:r>
      <w:r w:rsidR="00AC6C30" w:rsidRPr="00AC6C30">
        <w:rPr>
          <w:rFonts w:ascii="TH SarabunPSK" w:hAnsi="TH SarabunPSK" w:cs="TH SarabunPSK" w:hint="cs"/>
          <w:color w:val="000000"/>
          <w:sz w:val="32"/>
          <w:szCs w:val="32"/>
          <w:cs/>
        </w:rPr>
        <w:t>จนเสร็จสิ้น</w:t>
      </w:r>
      <w:r w:rsidR="00AC6C30" w:rsidRPr="00AC6C30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การกำหนดช่วงเวลาในการปฏิบัติงาน</w:t>
      </w:r>
      <w:r w:rsidR="00AC6C30" w:rsidRPr="00AC6C30">
        <w:rPr>
          <w:rFonts w:ascii="TH SarabunPSK" w:hAnsi="TH SarabunPSK" w:cs="TH SarabunPSK" w:hint="cs"/>
          <w:color w:val="000000"/>
          <w:sz w:val="32"/>
          <w:szCs w:val="32"/>
          <w:cs/>
        </w:rPr>
        <w:t>ของ</w:t>
      </w:r>
      <w:r w:rsidR="00AC6C30" w:rsidRPr="00AC6C30">
        <w:rPr>
          <w:rFonts w:ascii="TH SarabunPSK" w:hAnsi="TH SarabunPSK" w:cs="TH SarabunPSK"/>
          <w:color w:val="000000"/>
          <w:sz w:val="32"/>
          <w:szCs w:val="32"/>
          <w:cs/>
        </w:rPr>
        <w:t>กิจกรรมต่างๆ</w:t>
      </w:r>
      <w:r w:rsidR="00AC6C30" w:rsidRPr="00AC6C3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C6C30" w:rsidRPr="00AC6C30">
        <w:rPr>
          <w:rFonts w:ascii="TH SarabunPSK" w:hAnsi="TH SarabunPSK" w:cs="TH SarabunPSK"/>
          <w:color w:val="000000"/>
          <w:sz w:val="32"/>
          <w:szCs w:val="32"/>
          <w:cs/>
        </w:rPr>
        <w:t>ภายในโครง</w:t>
      </w:r>
      <w:r w:rsidR="00AC6C30" w:rsidRPr="00AC6C30">
        <w:rPr>
          <w:rFonts w:ascii="TH SarabunPSK" w:hAnsi="TH SarabunPSK" w:cs="TH SarabunPSK" w:hint="cs"/>
          <w:color w:val="000000"/>
          <w:sz w:val="32"/>
          <w:szCs w:val="32"/>
          <w:cs/>
        </w:rPr>
        <w:t>งาน</w:t>
      </w:r>
      <w:r w:rsidR="00AC6C30" w:rsidRPr="00AC6C3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6C30" w:rsidRPr="00AC6C3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โดยยึดหลัก </w:t>
      </w:r>
      <w:r w:rsidR="00AC6C30" w:rsidRPr="00AC6C30">
        <w:rPr>
          <w:rFonts w:ascii="TH SarabunPSK" w:hAnsi="TH SarabunPSK" w:cs="TH SarabunPSK"/>
          <w:color w:val="000000"/>
          <w:sz w:val="32"/>
          <w:szCs w:val="32"/>
          <w:cs/>
        </w:rPr>
        <w:t>ความสัมพันธ์</w:t>
      </w:r>
      <w:r w:rsidR="00AC6C30" w:rsidRPr="00AC6C30">
        <w:rPr>
          <w:rFonts w:ascii="TH SarabunPSK" w:hAnsi="TH SarabunPSK" w:cs="TH SarabunPSK" w:hint="cs"/>
          <w:color w:val="000000"/>
          <w:sz w:val="32"/>
          <w:szCs w:val="32"/>
          <w:cs/>
        </w:rPr>
        <w:t>ระหว่างทรัพยากร</w:t>
      </w:r>
      <w:r w:rsidR="00AC6C30" w:rsidRPr="00AC6C30">
        <w:rPr>
          <w:rFonts w:ascii="TH SarabunPSK" w:hAnsi="TH SarabunPSK" w:cs="TH SarabunPSK"/>
          <w:color w:val="000000"/>
          <w:sz w:val="32"/>
          <w:szCs w:val="32"/>
        </w:rPr>
        <w:t> </w:t>
      </w:r>
      <w:hyperlink r:id="rId9" w:tooltip="เวลา" w:history="1">
        <w:r w:rsidR="00AC6C30" w:rsidRPr="00AC6C30">
          <w:rPr>
            <w:rStyle w:val="Hyperlink"/>
            <w:rFonts w:ascii="TH SarabunPSK" w:hAnsi="TH SarabunPSK" w:cs="TH SarabunPSK"/>
            <w:color w:val="000000"/>
            <w:sz w:val="32"/>
            <w:szCs w:val="32"/>
            <w:u w:val="none"/>
            <w:cs/>
          </w:rPr>
          <w:t>เวลา</w:t>
        </w:r>
      </w:hyperlink>
      <w:r w:rsidR="00AC6C30" w:rsidRPr="00AC6C30">
        <w:rPr>
          <w:rFonts w:ascii="TH SarabunPSK" w:hAnsi="TH SarabunPSK" w:cs="TH SarabunPSK"/>
          <w:color w:val="000000"/>
          <w:sz w:val="32"/>
          <w:szCs w:val="32"/>
        </w:rPr>
        <w:t> </w:t>
      </w:r>
      <w:hyperlink r:id="rId10" w:tooltip="ราคา (ไม่มีหน้า)" w:history="1">
        <w:r w:rsidR="00AC6C30" w:rsidRPr="00AC6C30">
          <w:rPr>
            <w:rStyle w:val="Hyperlink"/>
            <w:rFonts w:ascii="TH SarabunPSK" w:hAnsi="TH SarabunPSK" w:cs="TH SarabunPSK" w:hint="cs"/>
            <w:color w:val="000000"/>
            <w:sz w:val="32"/>
            <w:szCs w:val="32"/>
            <w:u w:val="none"/>
            <w:cs/>
          </w:rPr>
          <w:t>งบประมาณ</w:t>
        </w:r>
      </w:hyperlink>
      <w:r w:rsidR="00AC6C30" w:rsidRPr="00AC6C30">
        <w:rPr>
          <w:rFonts w:ascii="TH SarabunPSK" w:hAnsi="TH SarabunPSK" w:cs="TH SarabunPSK" w:hint="cs"/>
          <w:color w:val="000000"/>
          <w:sz w:val="32"/>
          <w:szCs w:val="32"/>
          <w:cs/>
        </w:rPr>
        <w:t>ที่จำกัด โดยคงยังมีซึ่ง</w:t>
      </w:r>
      <w:hyperlink r:id="rId11" w:tooltip="คุณภาพ (ไม่มีหน้า)" w:history="1">
        <w:r w:rsidR="00AC6C30" w:rsidRPr="00AC6C30">
          <w:rPr>
            <w:rStyle w:val="Hyperlink"/>
            <w:rFonts w:ascii="TH SarabunPSK" w:hAnsi="TH SarabunPSK" w:cs="TH SarabunPSK"/>
            <w:color w:val="000000"/>
            <w:sz w:val="32"/>
            <w:szCs w:val="32"/>
            <w:u w:val="none"/>
            <w:cs/>
          </w:rPr>
          <w:t>คุณภาพ</w:t>
        </w:r>
      </w:hyperlink>
      <w:r w:rsidR="00AC6C30" w:rsidRPr="00AC6C3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6C30" w:rsidRPr="00AC6C30">
        <w:rPr>
          <w:rFonts w:ascii="TH SarabunPSK" w:hAnsi="TH SarabunPSK" w:cs="TH SarabunPSK" w:hint="cs"/>
          <w:color w:val="000000"/>
          <w:sz w:val="32"/>
          <w:szCs w:val="32"/>
          <w:cs/>
        </w:rPr>
        <w:t>และประโยชน์ความคุ้มค่าของการจัดโครงงานที่มีต่อฝ่ายที่เกี่ยวข้อง</w:t>
      </w:r>
      <w:r w:rsidR="00AC6C30" w:rsidRPr="00AC6C30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AC6C30" w:rsidRPr="00AC6C3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ตลอดจน</w:t>
      </w:r>
      <w:r w:rsidR="00AC6C30" w:rsidRPr="00AC6C30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="00AC6C30" w:rsidRPr="00AC6C30">
        <w:rPr>
          <w:rFonts w:ascii="TH SarabunPSK" w:hAnsi="TH SarabunPSK" w:cs="TH SarabunPSK" w:hint="cs"/>
          <w:color w:val="000000"/>
          <w:sz w:val="32"/>
          <w:szCs w:val="32"/>
          <w:cs/>
        </w:rPr>
        <w:t>นำเครื่องมือ อุปกรณ์ เทคโนโลยี หรือความรู้สมัยใหม่ มาประยุกต์</w:t>
      </w:r>
      <w:r w:rsidR="00AC6C30" w:rsidRPr="00AC6C30">
        <w:rPr>
          <w:rFonts w:ascii="TH SarabunPSK" w:hAnsi="TH SarabunPSK" w:cs="TH SarabunPSK"/>
          <w:color w:val="000000"/>
          <w:sz w:val="32"/>
          <w:szCs w:val="32"/>
          <w:cs/>
        </w:rPr>
        <w:t>ทำให้เกิดประโยชน์</w:t>
      </w:r>
      <w:r w:rsidR="00AC6C30" w:rsidRPr="00AC6C30">
        <w:rPr>
          <w:rFonts w:ascii="TH SarabunPSK" w:hAnsi="TH SarabunPSK" w:cs="TH SarabunPSK" w:hint="cs"/>
          <w:color w:val="000000"/>
          <w:sz w:val="32"/>
          <w:szCs w:val="32"/>
          <w:cs/>
        </w:rPr>
        <w:t>ต่อโครงงาน</w:t>
      </w:r>
    </w:p>
    <w:p w:rsidR="00BE51D3" w:rsidRPr="006518DC" w:rsidRDefault="00BE51D3" w:rsidP="00276584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:rsidR="00254A85" w:rsidRDefault="00BE51D3" w:rsidP="00276584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553F9C"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</w:p>
    <w:p w:rsidR="00C95A06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จำนวนชั่วโมงที่ใช้ต่อภาคการศึกษา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E82DDE" w:rsidRPr="00296C77" w:rsidTr="00E82DD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E" w:rsidRPr="00E82DDE" w:rsidRDefault="00E82DDE" w:rsidP="00E82DDE">
            <w:pPr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E82DDE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บรรยาย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E" w:rsidRPr="00E82DDE" w:rsidRDefault="00E82DDE" w:rsidP="00E82DDE">
            <w:pPr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E82DDE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สอนเสริม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E" w:rsidRPr="00E82DDE" w:rsidRDefault="00E82DDE" w:rsidP="00E82DDE">
            <w:pPr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E82DDE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การฝึกปฏิบัติ/งานภาคสนาม/การฝึกงาน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E" w:rsidRPr="00E82DDE" w:rsidRDefault="00E82DDE" w:rsidP="00E82DDE">
            <w:pPr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E82DDE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การศึกษาด้วยตนเอง</w:t>
            </w:r>
          </w:p>
        </w:tc>
      </w:tr>
      <w:tr w:rsidR="00E82DDE" w:rsidRPr="00296C77" w:rsidTr="00E82DD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E" w:rsidRPr="00E82DDE" w:rsidRDefault="00E82DDE" w:rsidP="00E82DD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E82DDE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 xml:space="preserve">บรรยาย  </w:t>
            </w:r>
            <w:r w:rsidRPr="00E82DDE">
              <w:rPr>
                <w:rFonts w:ascii="TH Niramit AS" w:eastAsia="BrowalliaNew" w:hAnsi="TH Niramit AS" w:cs="TH Niramit AS"/>
                <w:b/>
                <w:bCs/>
                <w:sz w:val="28"/>
              </w:rPr>
              <w:t xml:space="preserve">30 </w:t>
            </w:r>
            <w:r w:rsidRPr="00E82DDE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 xml:space="preserve">ชั่วโมงต่อภาคการศึกษา  </w:t>
            </w:r>
          </w:p>
          <w:p w:rsidR="00E82DDE" w:rsidRPr="00E82DDE" w:rsidRDefault="00E82DDE" w:rsidP="00E82DD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E" w:rsidRPr="00E82DDE" w:rsidRDefault="00E82DDE" w:rsidP="00E82DD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</w:pPr>
            <w:r w:rsidRPr="00E82DDE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 xml:space="preserve">สอนเสริมตามความต้องการของนักศึกษาเฉพาะราย 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E" w:rsidRPr="00E82DDE" w:rsidRDefault="00E82DDE" w:rsidP="00E82DD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E" w:rsidRPr="00E82DDE" w:rsidRDefault="00E82DDE" w:rsidP="00E82DD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</w:pPr>
            <w:r w:rsidRPr="00E82DDE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 xml:space="preserve">การศึกษาด้วยตนเอง </w:t>
            </w:r>
            <w:r w:rsidRPr="00E82DDE">
              <w:rPr>
                <w:rFonts w:ascii="TH Niramit AS" w:eastAsia="BrowalliaNew" w:hAnsi="TH Niramit AS" w:cs="TH Niramit AS"/>
                <w:b/>
                <w:bCs/>
                <w:sz w:val="28"/>
              </w:rPr>
              <w:t>6</w:t>
            </w:r>
            <w:r w:rsidRPr="00E82DDE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 xml:space="preserve">ชั่วโมงต่อสัปดาห์  </w:t>
            </w:r>
          </w:p>
        </w:tc>
      </w:tr>
      <w:tr w:rsidR="00C95A06" w:rsidRPr="006518DC" w:rsidTr="007F2EA7">
        <w:tc>
          <w:tcPr>
            <w:tcW w:w="2448" w:type="dxa"/>
            <w:shd w:val="clear" w:color="auto" w:fill="auto"/>
          </w:tcPr>
          <w:p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บรรยาย</w:t>
            </w:r>
          </w:p>
          <w:p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(ชั่วโมง)</w:t>
            </w:r>
          </w:p>
        </w:tc>
        <w:tc>
          <w:tcPr>
            <w:tcW w:w="2085" w:type="dxa"/>
            <w:shd w:val="clear" w:color="auto" w:fill="auto"/>
          </w:tcPr>
          <w:p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สอนเสริม</w:t>
            </w:r>
          </w:p>
          <w:p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(ชั่วโมง)</w:t>
            </w:r>
          </w:p>
        </w:tc>
        <w:tc>
          <w:tcPr>
            <w:tcW w:w="2955" w:type="dxa"/>
            <w:shd w:val="clear" w:color="auto" w:fill="auto"/>
          </w:tcPr>
          <w:p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การฝึกปฏิบัติ/งาน</w:t>
            </w:r>
          </w:p>
          <w:p w:rsidR="003A2497" w:rsidRPr="006518DC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ภาคสนาม/การฝึกงาน</w:t>
            </w:r>
            <w:r w:rsidR="00860CD7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 xml:space="preserve"> 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(ชั่วโมง)</w:t>
            </w:r>
          </w:p>
        </w:tc>
        <w:tc>
          <w:tcPr>
            <w:tcW w:w="2685" w:type="dxa"/>
            <w:shd w:val="clear" w:color="auto" w:fill="auto"/>
          </w:tcPr>
          <w:p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การศึกษาด้วยตนเอง</w:t>
            </w:r>
          </w:p>
          <w:p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(ชั่วโมง)</w:t>
            </w:r>
          </w:p>
        </w:tc>
      </w:tr>
      <w:tr w:rsidR="00C95A06" w:rsidRPr="006518DC" w:rsidTr="007F2EA7">
        <w:tc>
          <w:tcPr>
            <w:tcW w:w="2448" w:type="dxa"/>
            <w:shd w:val="clear" w:color="auto" w:fill="auto"/>
          </w:tcPr>
          <w:p w:rsidR="00C20AFC" w:rsidRPr="006518DC" w:rsidRDefault="004D5964" w:rsidP="003A249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30</w:t>
            </w:r>
          </w:p>
        </w:tc>
        <w:tc>
          <w:tcPr>
            <w:tcW w:w="2085" w:type="dxa"/>
            <w:shd w:val="clear" w:color="auto" w:fill="auto"/>
          </w:tcPr>
          <w:p w:rsidR="00C95A06" w:rsidRPr="006518DC" w:rsidRDefault="004D5964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/>
                <w:sz w:val="28"/>
                <w:cs/>
              </w:rPr>
              <w:t>-</w:t>
            </w:r>
            <w:r w:rsidR="00C20AFC" w:rsidRPr="006518DC">
              <w:rPr>
                <w:rFonts w:ascii="TH Niramit AS" w:eastAsia="BrowalliaNew" w:hAnsi="TH Niramit AS" w:cs="TH Niramit AS"/>
                <w:sz w:val="28"/>
                <w:cs/>
              </w:rPr>
              <w:t xml:space="preserve"> </w:t>
            </w:r>
          </w:p>
        </w:tc>
        <w:tc>
          <w:tcPr>
            <w:tcW w:w="2955" w:type="dxa"/>
            <w:shd w:val="clear" w:color="auto" w:fill="auto"/>
          </w:tcPr>
          <w:p w:rsidR="00C95A06" w:rsidRPr="006518DC" w:rsidRDefault="004D5964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30</w:t>
            </w:r>
          </w:p>
        </w:tc>
        <w:tc>
          <w:tcPr>
            <w:tcW w:w="2685" w:type="dxa"/>
            <w:shd w:val="clear" w:color="auto" w:fill="auto"/>
          </w:tcPr>
          <w:p w:rsidR="00C95A06" w:rsidRPr="006518DC" w:rsidRDefault="004D5964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75</w:t>
            </w:r>
          </w:p>
          <w:p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</w:p>
        </w:tc>
      </w:tr>
    </w:tbl>
    <w:p w:rsidR="003A4A86" w:rsidRPr="006518DC" w:rsidRDefault="003A4A86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E82DDE" w:rsidRDefault="00E82DDE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:rsidR="001D2CD1" w:rsidRPr="006518DC" w:rsidRDefault="00C95A06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</w:rPr>
        <w:tab/>
      </w:r>
      <w:r w:rsidR="00C20AFC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(ผู้รับผิดชอบรายวิชาโปรดระบุข้อมูล   ตัวอย่างเช่น  </w:t>
      </w:r>
      <w:r w:rsidRPr="006518DC">
        <w:rPr>
          <w:rFonts w:ascii="TH Niramit AS" w:eastAsia="BrowalliaNew" w:hAnsi="TH Niramit AS" w:cs="TH Niramit AS"/>
          <w:i/>
          <w:iCs/>
          <w:sz w:val="30"/>
          <w:szCs w:val="30"/>
          <w:cs/>
        </w:rPr>
        <w:t>๑ ชั่วโมง / สัปดาห์</w:t>
      </w:r>
      <w:r w:rsidR="00C20AFC" w:rsidRPr="006518DC">
        <w:rPr>
          <w:rFonts w:ascii="TH Niramit AS" w:eastAsia="BrowalliaNew" w:hAnsi="TH Niramit AS" w:cs="TH Niramit AS"/>
          <w:sz w:val="30"/>
          <w:szCs w:val="30"/>
          <w:cs/>
        </w:rPr>
        <w:t>)</w:t>
      </w:r>
    </w:p>
    <w:p w:rsidR="003A4A86" w:rsidRDefault="00987F58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๓.๑ ปรึกษาด้วยตนเองที่ห้อง</w:t>
      </w:r>
      <w:r w:rsidR="004D5964">
        <w:rPr>
          <w:rFonts w:ascii="TH Niramit AS" w:eastAsia="BrowalliaNew" w:hAnsi="TH Niramit AS" w:cs="TH Niramit AS" w:hint="cs"/>
          <w:sz w:val="30"/>
          <w:szCs w:val="30"/>
          <w:cs/>
        </w:rPr>
        <w:t xml:space="preserve">พักอาจารย์ผู้สอน  ห้อง ห้องอาจารย์ ชั้น </w:t>
      </w:r>
      <w:r w:rsidR="00065825">
        <w:rPr>
          <w:rFonts w:ascii="TH Niramit AS" w:eastAsia="BrowalliaNew" w:hAnsi="TH Niramit AS" w:cs="TH Niramit AS" w:hint="cs"/>
          <w:sz w:val="30"/>
          <w:szCs w:val="30"/>
          <w:cs/>
        </w:rPr>
        <w:t>1และ 2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4D5964">
        <w:rPr>
          <w:rFonts w:ascii="TH Niramit AS" w:eastAsia="BrowalliaNew" w:hAnsi="TH Niramit AS" w:cs="TH Niramit AS" w:hint="cs"/>
          <w:sz w:val="30"/>
          <w:szCs w:val="30"/>
          <w:cs/>
        </w:rPr>
        <w:t>อาคาร 37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. </w:t>
      </w:r>
    </w:p>
    <w:p w:rsidR="00065825" w:rsidRPr="00065825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๓.๒ ปรึกษาผ่านโทรศัพท์ที่ทำงาน</w:t>
      </w:r>
      <w:r w:rsidR="00065825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065825">
        <w:rPr>
          <w:rFonts w:ascii="TH Niramit AS" w:eastAsia="BrowalliaNew" w:hAnsi="TH Niramit AS" w:cs="TH Niramit AS"/>
          <w:sz w:val="30"/>
          <w:szCs w:val="30"/>
          <w:cs/>
        </w:rPr>
        <w:t xml:space="preserve">: </w:t>
      </w:r>
      <w:r w:rsidR="00065825">
        <w:rPr>
          <w:rFonts w:ascii="TH Niramit AS" w:eastAsia="BrowalliaNew" w:hAnsi="TH Niramit AS" w:cs="TH Niramit AS"/>
          <w:sz w:val="30"/>
          <w:szCs w:val="30"/>
        </w:rPr>
        <w:t>02 160 1540</w:t>
      </w:r>
      <w:r w:rsidR="00A45D28">
        <w:rPr>
          <w:rFonts w:ascii="TH Niramit AS" w:eastAsia="BrowalliaNew" w:hAnsi="TH Niramit AS" w:cs="TH Niramit AS"/>
          <w:sz w:val="30"/>
          <w:szCs w:val="30"/>
        </w:rPr>
        <w:t>, 1548, 1531</w:t>
      </w:r>
    </w:p>
    <w:p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๓.๓ ปรึกษาผ่านจดหมายอิเล็กทรอนิกส์ (</w:t>
      </w:r>
      <w:r>
        <w:rPr>
          <w:rFonts w:ascii="TH Niramit AS" w:eastAsia="BrowalliaNew" w:hAnsi="TH Niramit AS" w:cs="TH Niramit AS"/>
          <w:sz w:val="30"/>
          <w:szCs w:val="30"/>
        </w:rPr>
        <w:t>E</w:t>
      </w:r>
      <w:r>
        <w:rPr>
          <w:rFonts w:ascii="TH Niramit AS" w:eastAsia="BrowalliaNew" w:hAnsi="TH Niramit AS" w:cs="TH Niramit AS"/>
          <w:sz w:val="30"/>
          <w:szCs w:val="30"/>
          <w:cs/>
        </w:rPr>
        <w:t>-</w:t>
      </w:r>
      <w:r>
        <w:rPr>
          <w:rFonts w:ascii="TH Niramit AS" w:eastAsia="BrowalliaNew" w:hAnsi="TH Niramit AS" w:cs="TH Niramit AS"/>
          <w:sz w:val="30"/>
          <w:szCs w:val="30"/>
        </w:rPr>
        <w:t>Mail</w:t>
      </w:r>
      <w:r w:rsidR="004D5964">
        <w:rPr>
          <w:rFonts w:ascii="TH Niramit AS" w:eastAsia="BrowalliaNew" w:hAnsi="TH Niramit AS" w:cs="TH Niramit AS" w:hint="cs"/>
          <w:sz w:val="30"/>
          <w:szCs w:val="30"/>
          <w:cs/>
        </w:rPr>
        <w:t xml:space="preserve">) </w:t>
      </w:r>
    </w:p>
    <w:p w:rsidR="00A45D28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๓.๔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เครือข่ายสังคม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ออนไลน์ (</w:t>
      </w:r>
      <w:r>
        <w:rPr>
          <w:rFonts w:ascii="TH Niramit AS" w:eastAsia="BrowalliaNew" w:hAnsi="TH Niramit AS" w:cs="TH Niramit AS"/>
          <w:sz w:val="30"/>
          <w:szCs w:val="30"/>
        </w:rPr>
        <w:t>Facebook</w:t>
      </w:r>
      <w:r>
        <w:rPr>
          <w:rFonts w:ascii="TH Niramit AS" w:eastAsia="BrowalliaNew" w:hAnsi="TH Niramit AS" w:cs="TH Niramit AS"/>
          <w:sz w:val="30"/>
          <w:szCs w:val="30"/>
          <w:cs/>
        </w:rPr>
        <w:t>/</w:t>
      </w:r>
      <w:r>
        <w:rPr>
          <w:rFonts w:ascii="TH Niramit AS" w:eastAsia="BrowalliaNew" w:hAnsi="TH Niramit AS" w:cs="TH Niramit AS"/>
          <w:sz w:val="30"/>
          <w:szCs w:val="30"/>
        </w:rPr>
        <w:t>T</w:t>
      </w:r>
      <w:r w:rsidRPr="00A7625C">
        <w:rPr>
          <w:rFonts w:ascii="TH Niramit AS" w:eastAsia="BrowalliaNew" w:hAnsi="TH Niramit AS" w:cs="TH Niramit AS"/>
          <w:sz w:val="30"/>
          <w:szCs w:val="30"/>
        </w:rPr>
        <w:t>witter</w:t>
      </w:r>
      <w:r>
        <w:rPr>
          <w:rFonts w:ascii="TH Niramit AS" w:eastAsia="BrowalliaNew" w:hAnsi="TH Niramit AS" w:cs="TH Niramit AS"/>
          <w:sz w:val="30"/>
          <w:szCs w:val="30"/>
          <w:cs/>
        </w:rPr>
        <w:t>/</w:t>
      </w:r>
      <w:r>
        <w:rPr>
          <w:rFonts w:ascii="TH Niramit AS" w:eastAsia="BrowalliaNew" w:hAnsi="TH Niramit AS" w:cs="TH Niramit AS"/>
          <w:sz w:val="30"/>
          <w:szCs w:val="30"/>
        </w:rPr>
        <w:t>Line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4D5964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4D5964">
        <w:rPr>
          <w:rFonts w:ascii="TH Niramit AS" w:eastAsia="BrowalliaNew" w:hAnsi="TH Niramit AS" w:cs="TH Niramit AS"/>
          <w:sz w:val="30"/>
          <w:szCs w:val="30"/>
        </w:rPr>
        <w:t>Line code</w:t>
      </w:r>
      <w:r w:rsidR="004D5964">
        <w:rPr>
          <w:rFonts w:ascii="TH Niramit AS" w:eastAsia="BrowalliaNew" w:hAnsi="TH Niramit AS" w:cs="TH Niramit AS"/>
          <w:sz w:val="30"/>
          <w:szCs w:val="30"/>
          <w:cs/>
        </w:rPr>
        <w:t>:</w:t>
      </w:r>
    </w:p>
    <w:p w:rsidR="00A7625C" w:rsidRP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๓.๕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เครือข่ายคอมพิวเตอร์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(</w:t>
      </w:r>
      <w:r>
        <w:rPr>
          <w:rFonts w:ascii="TH Niramit AS" w:eastAsia="BrowalliaNew" w:hAnsi="TH Niramit AS" w:cs="TH Niramit AS"/>
          <w:sz w:val="30"/>
          <w:szCs w:val="30"/>
        </w:rPr>
        <w:t>Internet</w:t>
      </w:r>
      <w:r>
        <w:rPr>
          <w:rFonts w:ascii="TH Niramit AS" w:eastAsia="BrowalliaNew" w:hAnsi="TH Niramit AS" w:cs="TH Niramit AS"/>
          <w:sz w:val="30"/>
          <w:szCs w:val="30"/>
          <w:cs/>
        </w:rPr>
        <w:t>/</w:t>
      </w:r>
      <w:r>
        <w:rPr>
          <w:rFonts w:ascii="TH Niramit AS" w:eastAsia="BrowalliaNew" w:hAnsi="TH Niramit AS" w:cs="TH Niramit AS"/>
          <w:sz w:val="30"/>
          <w:szCs w:val="30"/>
        </w:rPr>
        <w:t>W</w:t>
      </w:r>
      <w:r w:rsidRPr="00A7625C">
        <w:rPr>
          <w:rFonts w:ascii="TH Niramit AS" w:eastAsia="BrowalliaNew" w:hAnsi="TH Niramit AS" w:cs="TH Niramit AS"/>
          <w:sz w:val="30"/>
          <w:szCs w:val="30"/>
        </w:rPr>
        <w:t>ebboard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).</w:t>
      </w:r>
      <w:r w:rsidR="004D5964">
        <w:rPr>
          <w:rFonts w:ascii="TH Niramit AS" w:eastAsia="BrowalliaNew" w:hAnsi="TH Niramit AS" w:cs="TH Niramit AS" w:hint="cs"/>
          <w:sz w:val="30"/>
          <w:szCs w:val="30"/>
          <w:cs/>
        </w:rPr>
        <w:t xml:space="preserve"> ไม่มี</w:t>
      </w:r>
    </w:p>
    <w:p w:rsidR="001D05E1" w:rsidRDefault="001D05E1" w:rsidP="009506E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CB1426" w:rsidRDefault="00CB1426" w:rsidP="009506E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CB1426" w:rsidRDefault="00CB1426" w:rsidP="009506E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CB1426" w:rsidRDefault="00CB1426" w:rsidP="009506E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CB1426" w:rsidRPr="009506E5" w:rsidRDefault="00CB1426" w:rsidP="009506E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24599B" w:rsidRPr="00BF0E15" w:rsidRDefault="00860CD7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BF0E15">
        <w:rPr>
          <w:rFonts w:ascii="TH Niramit AS" w:eastAsia="BrowalliaNew" w:hAnsi="TH Niramit AS" w:cs="TH Niramit AS"/>
          <w:b/>
          <w:bCs/>
          <w:sz w:val="36"/>
          <w:szCs w:val="36"/>
          <w:cs/>
        </w:rPr>
        <w:lastRenderedPageBreak/>
        <w:t>หมวดที่ ๔ การพัฒนาผลการเรียนรู้ของนักศึกษา</w:t>
      </w:r>
    </w:p>
    <w:p w:rsidR="001B5B0D" w:rsidRPr="00BF0E15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F0E15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๑.</w:t>
      </w:r>
      <w:r w:rsidRPr="00BF0E15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 คุณธรรม  จริยธรรม</w:t>
      </w:r>
    </w:p>
    <w:p w:rsidR="00617064" w:rsidRPr="00BF0E15" w:rsidRDefault="0061706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F0E1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:rsidR="00D3198B" w:rsidRPr="00BF0E15" w:rsidRDefault="00CB1426" w:rsidP="00E82DDE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hAnsi="TH Niramit AS" w:cs="TH Niramit AS"/>
          <w:sz w:val="26"/>
          <w:szCs w:val="26"/>
        </w:rPr>
        <w:sym w:font="Wingdings 2" w:char="F09A"/>
      </w:r>
      <w:r w:rsidR="0097531C"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97531C" w:rsidRPr="00BF0E1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617064"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E82DDE"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 มีความซื่อสัตย์ สุจริต และสามารถจัดการปัญหาความขัดแย้งระหว่างผลประโยชน์ที่ได้รับและมี  </w:t>
      </w:r>
      <w:r w:rsidR="00D3198B" w:rsidRPr="00BF0E15">
        <w:rPr>
          <w:rFonts w:ascii="TH Niramit AS" w:eastAsia="BrowalliaNew" w:hAnsi="TH Niramit AS" w:cs="TH Niramit AS" w:hint="cs"/>
          <w:sz w:val="30"/>
          <w:szCs w:val="30"/>
          <w:cs/>
        </w:rPr>
        <w:t xml:space="preserve">   </w:t>
      </w:r>
    </w:p>
    <w:p w:rsidR="00E82DDE" w:rsidRPr="00BF0E15" w:rsidRDefault="00D3198B" w:rsidP="00E82DDE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             </w:t>
      </w:r>
      <w:r w:rsidR="00E82DDE" w:rsidRPr="00BF0E15">
        <w:rPr>
          <w:rFonts w:ascii="TH Niramit AS" w:eastAsia="BrowalliaNew" w:hAnsi="TH Niramit AS" w:cs="TH Niramit AS"/>
          <w:sz w:val="30"/>
          <w:szCs w:val="30"/>
          <w:cs/>
        </w:rPr>
        <w:t>จรรยาบรรณวิชาชีพ</w:t>
      </w:r>
    </w:p>
    <w:p w:rsidR="00D3198B" w:rsidRPr="00BF0E15" w:rsidRDefault="00CB1426" w:rsidP="00CB1426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/>
          <w:sz w:val="30"/>
          <w:szCs w:val="30"/>
        </w:rPr>
        <w:sym w:font="Wingdings 2" w:char="F098"/>
      </w: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Pr="00BF0E1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E82DDE"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617064"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E82DDE"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มีทัศนคติที่ดีต่ออาชีพ และแสดงออกซึ่งคุณธรรมและจริยธรรมในการทำงานและปฏิบัติตนต่อผู้อื่น  </w:t>
      </w:r>
    </w:p>
    <w:p w:rsidR="0097531C" w:rsidRPr="00BF0E15" w:rsidRDefault="00D3198B" w:rsidP="00D3198B">
      <w:pPr>
        <w:autoSpaceDE w:val="0"/>
        <w:autoSpaceDN w:val="0"/>
        <w:adjustRightInd w:val="0"/>
        <w:spacing w:line="360" w:lineRule="exact"/>
        <w:ind w:left="144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  </w:t>
      </w:r>
      <w:r w:rsidR="00E82DDE" w:rsidRPr="00BF0E15">
        <w:rPr>
          <w:rFonts w:ascii="TH Niramit AS" w:eastAsia="BrowalliaNew" w:hAnsi="TH Niramit AS" w:cs="TH Niramit AS"/>
          <w:sz w:val="30"/>
          <w:szCs w:val="30"/>
          <w:cs/>
        </w:rPr>
        <w:t>อย่างสม่ำเสมอ</w:t>
      </w:r>
    </w:p>
    <w:p w:rsidR="0097531C" w:rsidRPr="00BF0E15" w:rsidRDefault="00CB1426" w:rsidP="0097531C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hAnsi="TH Niramit AS" w:cs="TH Niramit AS"/>
          <w:sz w:val="26"/>
          <w:szCs w:val="26"/>
        </w:rPr>
        <w:sym w:font="Wingdings 2" w:char="F098"/>
      </w:r>
      <w:r w:rsidRPr="00BF0E15">
        <w:rPr>
          <w:rFonts w:ascii="TH Niramit AS" w:hAnsi="TH Niramit AS" w:cs="TH Niramit AS"/>
          <w:sz w:val="26"/>
          <w:szCs w:val="26"/>
          <w:cs/>
        </w:rPr>
        <w:t xml:space="preserve"> </w:t>
      </w:r>
      <w:r w:rsidRPr="00BF0E15">
        <w:rPr>
          <w:rFonts w:ascii="TH Niramit AS" w:hAnsi="TH Niramit AS" w:cs="TH Niramit AS" w:hint="cs"/>
          <w:sz w:val="26"/>
          <w:szCs w:val="26"/>
          <w:cs/>
        </w:rPr>
        <w:tab/>
      </w:r>
      <w:r w:rsidR="00617064"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E82DDE" w:rsidRPr="00BF0E15">
        <w:rPr>
          <w:rFonts w:ascii="TH Niramit AS" w:eastAsia="BrowalliaNew" w:hAnsi="TH Niramit AS" w:cs="TH Niramit AS"/>
          <w:sz w:val="30"/>
          <w:szCs w:val="30"/>
          <w:cs/>
        </w:rPr>
        <w:t>มีความรับผิดชอบในหน้าที่ เป็นสมาชิกที่ดี และมีส่วนร่วมในกิจกรรมเพื่อการพัฒนา และมีภาวะผู้นำ  และเป็นแบบอย่างที่ดีต่อผู้อื่น</w:t>
      </w:r>
    </w:p>
    <w:p w:rsidR="00A70B91" w:rsidRPr="00BF0E15" w:rsidRDefault="00617064" w:rsidP="00E82DDE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F0E15">
        <w:rPr>
          <w:rFonts w:ascii="TH Niramit AS" w:hAnsi="TH Niramit AS" w:cs="TH Niramit AS"/>
          <w:sz w:val="26"/>
          <w:szCs w:val="26"/>
        </w:rPr>
        <w:sym w:font="Wingdings 2" w:char="F098"/>
      </w: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Pr="00BF0E1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E82DDE" w:rsidRPr="00BF0E15">
        <w:rPr>
          <w:rFonts w:ascii="TH Niramit AS" w:eastAsia="BrowalliaNew" w:hAnsi="TH Niramit AS" w:cs="TH Niramit AS"/>
          <w:sz w:val="30"/>
          <w:szCs w:val="30"/>
          <w:cs/>
        </w:rPr>
        <w:t>มีวินัยในการทำงาน และปฏิบัติตามกฏระเบียบข้อบังคับของสังคม</w:t>
      </w:r>
    </w:p>
    <w:p w:rsidR="00E82DDE" w:rsidRPr="00BF0E15" w:rsidRDefault="00E82DDE" w:rsidP="00E82DDE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97531C" w:rsidRPr="00BF0E15" w:rsidRDefault="00617064" w:rsidP="0097531C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๑.๒   วิธีการสอน</w:t>
      </w:r>
    </w:p>
    <w:p w:rsidR="001D05E1" w:rsidRPr="00BF0E15" w:rsidRDefault="00617064" w:rsidP="001D05E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BF0E1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1D05E1" w:rsidRPr="00BF0E15">
        <w:rPr>
          <w:rFonts w:ascii="TH Niramit AS" w:eastAsia="BrowalliaNew" w:hAnsi="TH Niramit AS" w:cs="TH Niramit AS"/>
          <w:sz w:val="30"/>
          <w:szCs w:val="30"/>
          <w:cs/>
        </w:rPr>
        <w:t>สอดแทรกคุณธรรมจริยธรรม ในระหว่างการเรียนการสอน</w:t>
      </w:r>
    </w:p>
    <w:p w:rsidR="001D05E1" w:rsidRPr="00BF0E15" w:rsidRDefault="00617064" w:rsidP="001D05E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1D05E1" w:rsidRPr="00BF0E15">
        <w:rPr>
          <w:rFonts w:ascii="TH Niramit AS" w:eastAsia="BrowalliaNew" w:hAnsi="TH Niramit AS" w:cs="TH Niramit AS"/>
          <w:sz w:val="30"/>
          <w:szCs w:val="30"/>
          <w:cs/>
        </w:rPr>
        <w:t>ยกตัวอย่างประสบการณ์จริงและสร้างกรณีศึกษาให้ระดมความคิดในการเสนอแนะหรือแก้ไขสถานการณ์นั้นๆโดยมีการสรุปข้อแนะต่างๆหลังจากนักศึกษาระดมความคิดพร้อมสอดแทรกคุณธรรมจริยธรรม</w:t>
      </w: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:rsidR="00C149FC" w:rsidRPr="00BF0E15" w:rsidRDefault="00C149FC" w:rsidP="001D05E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:rsidR="001D05E1" w:rsidRPr="00BF0E15" w:rsidRDefault="001D05E1" w:rsidP="001D05E1">
      <w:pPr>
        <w:autoSpaceDE w:val="0"/>
        <w:autoSpaceDN w:val="0"/>
        <w:adjustRightInd w:val="0"/>
        <w:spacing w:line="340" w:lineRule="exact"/>
        <w:ind w:left="1440"/>
        <w:rPr>
          <w:rFonts w:ascii="TH Niramit AS" w:eastAsia="BrowalliaNew" w:hAnsi="TH Niramit AS" w:cs="TH Niramit AS"/>
          <w:sz w:val="30"/>
          <w:szCs w:val="30"/>
        </w:rPr>
      </w:pPr>
    </w:p>
    <w:p w:rsidR="00617064" w:rsidRPr="00BF0E15" w:rsidRDefault="00617064" w:rsidP="00617064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F0E1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๑.๓    วิธีการประเมินผล</w:t>
      </w:r>
    </w:p>
    <w:p w:rsidR="001D05E1" w:rsidRPr="00BF0E15" w:rsidRDefault="00617064" w:rsidP="001D05E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BF0E1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1D05E1" w:rsidRPr="00BF0E15">
        <w:rPr>
          <w:rFonts w:ascii="TH Niramit AS" w:eastAsia="BrowalliaNew" w:hAnsi="TH Niramit AS" w:cs="TH Niramit AS"/>
          <w:sz w:val="30"/>
          <w:szCs w:val="30"/>
          <w:cs/>
        </w:rPr>
        <w:t>พฤติกรรมการเข้าเรียน และส่งงานตามที่ได้รับมอบหมายตรงเวลา</w:t>
      </w:r>
    </w:p>
    <w:p w:rsidR="001D05E1" w:rsidRPr="00BF0E15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1D05E1" w:rsidRPr="00BF0E15">
        <w:rPr>
          <w:rFonts w:ascii="TH Niramit AS" w:eastAsia="BrowalliaNew" w:hAnsi="TH Niramit AS" w:cs="TH Niramit AS"/>
          <w:sz w:val="30"/>
          <w:szCs w:val="30"/>
          <w:cs/>
        </w:rPr>
        <w:t>ประเมินผลจากการวิเคราะห์ในการทำรายงานและการนำเสนองานที่รับมอบหมาย</w:t>
      </w:r>
    </w:p>
    <w:p w:rsidR="001D05E1" w:rsidRPr="00BF0E15" w:rsidRDefault="001D05E1" w:rsidP="001D05E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617064"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Pr="00BF0E15">
        <w:rPr>
          <w:rFonts w:ascii="TH Niramit AS" w:eastAsia="BrowalliaNew" w:hAnsi="TH Niramit AS" w:cs="TH Niramit AS"/>
          <w:sz w:val="30"/>
          <w:szCs w:val="30"/>
          <w:cs/>
        </w:rPr>
        <w:t>สังเกตจากการเข้าเรียนและพฤติกรรมการมีส่วนร่วมในชั้นเรียน</w:t>
      </w:r>
    </w:p>
    <w:p w:rsidR="007F2EA7" w:rsidRPr="00BF0E15" w:rsidRDefault="00617064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1D05E1" w:rsidRPr="00BF0E15">
        <w:rPr>
          <w:rFonts w:ascii="TH Niramit AS" w:eastAsia="BrowalliaNew" w:hAnsi="TH Niramit AS" w:cs="TH Niramit AS"/>
          <w:sz w:val="30"/>
          <w:szCs w:val="30"/>
          <w:cs/>
        </w:rPr>
        <w:t>ประเมินจากการร่วมทำกิจกรรมทั้งในและนอกชั้น</w:t>
      </w:r>
    </w:p>
    <w:p w:rsidR="001B5B0D" w:rsidRPr="00BF0E15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BF0E15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๒. ความรู้</w:t>
      </w:r>
    </w:p>
    <w:p w:rsidR="00955DF5" w:rsidRPr="00BF0E15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F0E1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BF0E1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 w:rsidRPr="00BF0E1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ความรู้</w:t>
      </w:r>
      <w:r w:rsidRPr="00BF0E1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:rsidR="00D3198B" w:rsidRPr="00BF0E15" w:rsidRDefault="00CB1426" w:rsidP="003D341A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hAnsi="TH Niramit AS" w:cs="TH Niramit AS"/>
          <w:sz w:val="26"/>
          <w:szCs w:val="26"/>
        </w:rPr>
        <w:sym w:font="Wingdings 2" w:char="F098"/>
      </w:r>
      <w:r w:rsidRPr="00BF0E15">
        <w:rPr>
          <w:rFonts w:ascii="TH Niramit AS" w:hAnsi="TH Niramit AS" w:cs="TH Niramit AS"/>
          <w:sz w:val="26"/>
          <w:szCs w:val="26"/>
          <w:cs/>
        </w:rPr>
        <w:t xml:space="preserve"> </w:t>
      </w:r>
      <w:r w:rsidRPr="00BF0E15">
        <w:rPr>
          <w:rFonts w:ascii="TH Niramit AS" w:hAnsi="TH Niramit AS" w:cs="TH Niramit AS" w:hint="cs"/>
          <w:sz w:val="26"/>
          <w:szCs w:val="26"/>
          <w:cs/>
        </w:rPr>
        <w:tab/>
      </w:r>
      <w:r w:rsidR="00955DF5"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D3198B" w:rsidRPr="00BF0E15">
        <w:rPr>
          <w:rFonts w:ascii="TH Niramit AS" w:eastAsia="BrowalliaNew" w:hAnsi="TH Niramit AS" w:cs="TH Niramit AS"/>
          <w:sz w:val="30"/>
          <w:szCs w:val="30"/>
          <w:cs/>
        </w:rPr>
        <w:t>มีความรู้ใน</w:t>
      </w:r>
      <w:r w:rsidR="00D3198B" w:rsidRPr="00BF0E15">
        <w:rPr>
          <w:rFonts w:ascii="TH Niramit AS" w:eastAsia="BrowalliaNew" w:hAnsi="TH Niramit AS" w:cs="TH Niramit AS" w:hint="cs"/>
          <w:sz w:val="30"/>
          <w:szCs w:val="30"/>
          <w:cs/>
        </w:rPr>
        <w:t>สาขาวิชา</w:t>
      </w:r>
      <w:r w:rsidR="00D3198B" w:rsidRPr="00BF0E15">
        <w:rPr>
          <w:rFonts w:ascii="TH Niramit AS" w:eastAsia="BrowalliaNew" w:hAnsi="TH Niramit AS" w:cs="TH Niramit AS"/>
          <w:sz w:val="30"/>
          <w:szCs w:val="30"/>
          <w:cs/>
        </w:rPr>
        <w:t>การท่องเที่ยวและ</w:t>
      </w:r>
      <w:r w:rsidR="00D3198B" w:rsidRPr="00BF0E15">
        <w:rPr>
          <w:rFonts w:ascii="TH Niramit AS" w:eastAsia="BrowalliaNew" w:hAnsi="TH Niramit AS" w:cs="TH Niramit AS" w:hint="cs"/>
          <w:sz w:val="30"/>
          <w:szCs w:val="30"/>
          <w:cs/>
        </w:rPr>
        <w:t>สาขาวิชา</w:t>
      </w:r>
      <w:r w:rsidR="00D3198B" w:rsidRPr="00BF0E15">
        <w:rPr>
          <w:rFonts w:ascii="TH Niramit AS" w:eastAsia="BrowalliaNew" w:hAnsi="TH Niramit AS" w:cs="TH Niramit AS"/>
          <w:sz w:val="30"/>
          <w:szCs w:val="30"/>
          <w:cs/>
        </w:rPr>
        <w:t>การโรงแรม ทั้งภาคทฤษฎีและภาคปฏิบัติอย่าง</w:t>
      </w:r>
    </w:p>
    <w:p w:rsidR="00D3198B" w:rsidRPr="00BF0E15" w:rsidRDefault="00D3198B" w:rsidP="00D3198B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 </w:t>
      </w:r>
      <w:r w:rsidRPr="00BF0E15">
        <w:rPr>
          <w:rFonts w:ascii="TH Niramit AS" w:eastAsia="BrowalliaNew" w:hAnsi="TH Niramit AS" w:cs="TH Niramit AS"/>
          <w:sz w:val="30"/>
          <w:szCs w:val="30"/>
          <w:cs/>
        </w:rPr>
        <w:t>กว้างขวาง เป็นระบบ เป็นสากล และทันสมัยต่อสถานการณ์โลก</w:t>
      </w:r>
      <w:r w:rsidRPr="00BF0E15">
        <w:rPr>
          <w:rFonts w:ascii="TH Niramit AS" w:eastAsia="BrowalliaNew" w:hAnsi="TH Niramit AS" w:cs="TH Niramit AS" w:hint="cs"/>
          <w:sz w:val="30"/>
          <w:szCs w:val="30"/>
          <w:cs/>
        </w:rPr>
        <w:t>สามารถนำมาใช้ในการพัฒนาการ</w:t>
      </w:r>
    </w:p>
    <w:p w:rsidR="003D341A" w:rsidRPr="00BF0E15" w:rsidRDefault="00D3198B" w:rsidP="00D3198B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 ทำงานได้</w:t>
      </w:r>
    </w:p>
    <w:p w:rsidR="00D3198B" w:rsidRPr="00BF0E15" w:rsidRDefault="0069712A" w:rsidP="00D3198B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hAnsi="TH Niramit AS" w:cs="TH Niramit AS"/>
          <w:sz w:val="26"/>
          <w:szCs w:val="26"/>
        </w:rPr>
        <w:sym w:font="Wingdings 2" w:char="F098"/>
      </w: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Pr="00BF0E1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037D59" w:rsidRPr="00BF0E15">
        <w:rPr>
          <w:rFonts w:ascii="TH Niramit AS" w:eastAsia="BrowalliaNew" w:hAnsi="TH Niramit AS" w:cs="TH Niramit AS"/>
          <w:sz w:val="30"/>
          <w:szCs w:val="30"/>
          <w:cs/>
        </w:rPr>
        <w:t>มีความรู้ที่เกิด</w:t>
      </w:r>
      <w:r w:rsidR="00D3198B" w:rsidRPr="00BF0E15">
        <w:rPr>
          <w:rFonts w:ascii="TH Niramit AS" w:eastAsia="BrowalliaNew" w:hAnsi="TH Niramit AS" w:cs="TH Niramit AS"/>
          <w:sz w:val="30"/>
          <w:szCs w:val="30"/>
          <w:cs/>
        </w:rPr>
        <w:t>การวางแผน</w:t>
      </w:r>
      <w:r w:rsidR="00D3198B" w:rsidRPr="00BF0E15">
        <w:rPr>
          <w:rFonts w:ascii="TH Niramit AS" w:eastAsia="BrowalliaNew" w:hAnsi="TH Niramit AS" w:cs="TH Niramit AS" w:hint="cs"/>
          <w:sz w:val="30"/>
          <w:szCs w:val="30"/>
          <w:cs/>
        </w:rPr>
        <w:t>การจัดการโครงงานด้านการท่องเที่ยว</w:t>
      </w:r>
      <w:r w:rsidR="00D3198B"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D3198B" w:rsidRPr="00BF0E15">
        <w:rPr>
          <w:rFonts w:ascii="TH Niramit AS" w:eastAsia="BrowalliaNew" w:hAnsi="TH Niramit AS" w:cs="TH Niramit AS" w:hint="cs"/>
          <w:sz w:val="30"/>
          <w:szCs w:val="30"/>
          <w:cs/>
        </w:rPr>
        <w:t>กระบวนการ วิธีการศึกษาอย่างเป็น</w:t>
      </w:r>
    </w:p>
    <w:p w:rsidR="00955DF5" w:rsidRPr="00BF0E15" w:rsidRDefault="00D3198B" w:rsidP="00D3198B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            ระบบ</w:t>
      </w: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 เพื่อให้บรรลุเป้าประสง</w:t>
      </w:r>
      <w:r w:rsidRPr="00BF0E15">
        <w:rPr>
          <w:rFonts w:ascii="TH Niramit AS" w:eastAsia="BrowalliaNew" w:hAnsi="TH Niramit AS" w:cs="TH Niramit AS" w:hint="cs"/>
          <w:sz w:val="30"/>
          <w:szCs w:val="30"/>
          <w:cs/>
        </w:rPr>
        <w:t>ค์</w:t>
      </w:r>
    </w:p>
    <w:p w:rsidR="00D3198B" w:rsidRPr="00BF0E15" w:rsidRDefault="00CB1426" w:rsidP="00D3198B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hAnsi="TH Niramit AS" w:cs="TH Niramit AS"/>
          <w:sz w:val="26"/>
          <w:szCs w:val="26"/>
        </w:rPr>
        <w:sym w:font="Wingdings 2" w:char="F09A"/>
      </w:r>
      <w:r w:rsidR="00955DF5"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955DF5" w:rsidRPr="00BF0E1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D3198B" w:rsidRPr="00BF0E15">
        <w:rPr>
          <w:rFonts w:ascii="TH Niramit AS" w:eastAsia="BrowalliaNew" w:hAnsi="TH Niramit AS" w:cs="TH Niramit AS"/>
          <w:sz w:val="30"/>
          <w:szCs w:val="30"/>
          <w:cs/>
        </w:rPr>
        <w:t>มีความรู้ในการ</w:t>
      </w:r>
      <w:r w:rsidR="00D3198B" w:rsidRPr="00BF0E15">
        <w:rPr>
          <w:rFonts w:ascii="TH Niramit AS" w:eastAsia="BrowalliaNew" w:hAnsi="TH Niramit AS" w:cs="TH Niramit AS" w:hint="cs"/>
          <w:sz w:val="30"/>
          <w:szCs w:val="30"/>
          <w:cs/>
        </w:rPr>
        <w:t>นำเครื่องมือ อุปกรณ์ เทคโนโลยี หรือความรู้สมัยใหม่ มาประยุกต์</w:t>
      </w:r>
      <w:r w:rsidR="00D3198B" w:rsidRPr="00BF0E15">
        <w:rPr>
          <w:rFonts w:ascii="TH Niramit AS" w:eastAsia="BrowalliaNew" w:hAnsi="TH Niramit AS" w:cs="TH Niramit AS"/>
          <w:sz w:val="30"/>
          <w:szCs w:val="30"/>
          <w:cs/>
        </w:rPr>
        <w:t>ทำให้เกิดประโยชน์</w:t>
      </w:r>
    </w:p>
    <w:p w:rsidR="00D3198B" w:rsidRPr="00BF0E15" w:rsidRDefault="00D3198B" w:rsidP="00D3198B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BF0E15"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 ต่อโครงงาน</w:t>
      </w:r>
    </w:p>
    <w:p w:rsidR="00955DF5" w:rsidRPr="00BF0E15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</w:p>
    <w:p w:rsidR="00955DF5" w:rsidRPr="00BF0E1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BF0E1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:rsidR="00955DF5" w:rsidRPr="00BF0E15" w:rsidRDefault="00955DF5" w:rsidP="00B141EE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BF0E1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B141EE" w:rsidRPr="00BF0E15">
        <w:rPr>
          <w:rFonts w:ascii="TH Niramit AS" w:eastAsia="BrowalliaNew" w:hAnsi="TH Niramit AS" w:cs="TH Niramit AS"/>
          <w:sz w:val="30"/>
          <w:szCs w:val="30"/>
          <w:cs/>
        </w:rPr>
        <w:t>บรรยายประกอบเอกสารการเรียนรู้โดยใช้สื่อการสอ</w:t>
      </w:r>
      <w:r w:rsidR="00DE278F" w:rsidRPr="00BF0E15">
        <w:rPr>
          <w:rFonts w:ascii="TH Niramit AS" w:eastAsia="BrowalliaNew" w:hAnsi="TH Niramit AS" w:cs="TH Niramit AS" w:hint="cs"/>
          <w:sz w:val="30"/>
          <w:szCs w:val="30"/>
          <w:cs/>
        </w:rPr>
        <w:t>น</w:t>
      </w:r>
    </w:p>
    <w:p w:rsidR="00955DF5" w:rsidRPr="00BF0E1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B141EE" w:rsidRPr="00BF0E15">
        <w:rPr>
          <w:rFonts w:ascii="TH Niramit AS" w:eastAsia="BrowalliaNew" w:hAnsi="TH Niramit AS" w:cs="TH Niramit AS"/>
          <w:sz w:val="30"/>
          <w:szCs w:val="30"/>
          <w:cs/>
        </w:rPr>
        <w:t>มอบหมายให้จัดทำรายงาน ทั้งงานรายบุคคลและงานกลุ่ม</w:t>
      </w:r>
    </w:p>
    <w:p w:rsidR="00955DF5" w:rsidRPr="00BF0E1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B141EE" w:rsidRPr="00BF0E15">
        <w:rPr>
          <w:rFonts w:ascii="TH Niramit AS" w:eastAsia="BrowalliaNew" w:hAnsi="TH Niramit AS" w:cs="TH Niramit AS"/>
          <w:sz w:val="30"/>
          <w:szCs w:val="30"/>
          <w:cs/>
        </w:rPr>
        <w:t>ให้นักศึกษา</w:t>
      </w:r>
      <w:r w:rsidR="00D3198B" w:rsidRPr="00BF0E15">
        <w:rPr>
          <w:rFonts w:ascii="TH Niramit AS" w:eastAsia="BrowalliaNew" w:hAnsi="TH Niramit AS" w:cs="TH Niramit AS" w:hint="cs"/>
          <w:sz w:val="30"/>
          <w:szCs w:val="30"/>
          <w:cs/>
        </w:rPr>
        <w:t>ลงพื้นที่จริงในการศึกษาและจัดทำโครงงานพร้อมอภิปายในห้อง</w:t>
      </w:r>
    </w:p>
    <w:p w:rsidR="00955DF5" w:rsidRPr="00BF0E15" w:rsidRDefault="00955DF5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/>
          <w:sz w:val="30"/>
          <w:szCs w:val="30"/>
          <w:cs/>
        </w:rPr>
        <w:t>(๔</w:t>
      </w:r>
      <w:r w:rsidR="00B141EE" w:rsidRPr="00BF0E15">
        <w:rPr>
          <w:rFonts w:ascii="TH Niramit AS" w:eastAsia="BrowalliaNew" w:hAnsi="TH Niramit AS" w:cs="TH Niramit AS"/>
          <w:sz w:val="30"/>
          <w:szCs w:val="30"/>
          <w:cs/>
        </w:rPr>
        <w:t>) ฝึกปฏิบัติงานในสถานที่จริง</w:t>
      </w:r>
    </w:p>
    <w:p w:rsidR="0094383D" w:rsidRPr="00BF0E15" w:rsidRDefault="0094383D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:rsidR="00955DF5" w:rsidRPr="00BF0E1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F0E1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lastRenderedPageBreak/>
        <w:t>๒</w:t>
      </w:r>
      <w:r w:rsidRPr="00BF0E1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:rsidR="0094383D" w:rsidRPr="00BF0E1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94383D" w:rsidRPr="00BF0E15">
        <w:rPr>
          <w:rFonts w:ascii="TH Niramit AS" w:eastAsia="BrowalliaNew" w:hAnsi="TH Niramit AS" w:cs="TH Niramit AS"/>
          <w:sz w:val="30"/>
          <w:szCs w:val="30"/>
          <w:cs/>
        </w:rPr>
        <w:t>ประเมินจากคุณภาพของรายงานที่ได้รับมอบหมายทั้งรายบุคคลและงานกลุ่ม</w:t>
      </w:r>
    </w:p>
    <w:p w:rsidR="00955DF5" w:rsidRPr="00BF0E1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94383D" w:rsidRPr="00BF0E15">
        <w:rPr>
          <w:rFonts w:ascii="TH Niramit AS" w:eastAsia="BrowalliaNew" w:hAnsi="TH Niramit AS" w:cs="TH Niramit AS"/>
          <w:sz w:val="30"/>
          <w:szCs w:val="30"/>
          <w:cs/>
        </w:rPr>
        <w:t>ประเมินจากประสิทธิภาพการนำเสนอรายงานที่ได้รับมอบหมายทั้งรายบุคคลและงานกลุ่ม</w:t>
      </w:r>
    </w:p>
    <w:p w:rsidR="00955DF5" w:rsidRPr="00BF0E1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94383D" w:rsidRPr="00BF0E15">
        <w:rPr>
          <w:rFonts w:ascii="TH Niramit AS" w:eastAsia="BrowalliaNew" w:hAnsi="TH Niramit AS" w:cs="TH Niramit AS"/>
          <w:sz w:val="30"/>
          <w:szCs w:val="30"/>
          <w:cs/>
        </w:rPr>
        <w:t>ประเมินจากแบบทดสอบ ข้อสอบย่อย ข้อสอบกลางภาคและปลายภาค</w:t>
      </w:r>
    </w:p>
    <w:p w:rsidR="0094383D" w:rsidRPr="00BF0E15" w:rsidRDefault="0094383D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955DF5" w:rsidRPr="00BF0E15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F0E1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BF0E1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 w:rsidR="001B5B0D" w:rsidRPr="00BF0E1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ทักษะทางปัญญา</w:t>
      </w:r>
      <w:r w:rsidRPr="00BF0E1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:rsidR="00955DF5" w:rsidRPr="00BF0E15" w:rsidRDefault="00CB1426" w:rsidP="00955DF5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hAnsi="TH Niramit AS" w:cs="TH Niramit AS"/>
          <w:sz w:val="26"/>
          <w:szCs w:val="26"/>
        </w:rPr>
        <w:sym w:font="Wingdings 2" w:char="F09A"/>
      </w:r>
      <w:r w:rsidR="00955DF5"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955DF5" w:rsidRPr="00BF0E1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037D59" w:rsidRPr="00BF0E15">
        <w:rPr>
          <w:rFonts w:ascii="TH Niramit AS" w:eastAsia="BrowalliaNew" w:hAnsi="TH Niramit AS" w:cs="TH Niramit AS"/>
          <w:sz w:val="30"/>
          <w:szCs w:val="30"/>
          <w:cs/>
        </w:rPr>
        <w:t>มีความสามารถในการประมวล และศึกษาข้อมูลและวิเคราะห์สาเหตุของปัญหาความขัดแย้งรวมทั้งหาแนวทางการแก้ไขได้อย่างเหมาะสม</w:t>
      </w:r>
    </w:p>
    <w:p w:rsidR="00955DF5" w:rsidRPr="00BF0E15" w:rsidRDefault="00CB1426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hAnsi="TH Niramit AS" w:cs="TH Niramit AS"/>
          <w:sz w:val="26"/>
          <w:szCs w:val="26"/>
        </w:rPr>
        <w:sym w:font="Wingdings 2" w:char="F098"/>
      </w:r>
      <w:r w:rsidR="0069712A"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69712A" w:rsidRPr="00BF0E1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037D59" w:rsidRPr="00BF0E15">
        <w:rPr>
          <w:rFonts w:ascii="TH Niramit AS" w:eastAsia="BrowalliaNew" w:hAnsi="TH Niramit AS" w:cs="TH Niramit AS"/>
          <w:sz w:val="30"/>
          <w:szCs w:val="30"/>
          <w:cs/>
        </w:rPr>
        <w:t>ความสามารถประยุกต์ใช้ความรู้ทั้งทฤษฎีและปฏิบัติไปใช้ประโยชน์การฝึกประสบการณ์ภาคสนามและการปฏิบัติตามสถานการณ์จริงได้อย่างเหมาะสม</w:t>
      </w:r>
    </w:p>
    <w:p w:rsidR="00955DF5" w:rsidRPr="00BF0E15" w:rsidRDefault="00CB1426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hAnsi="TH Niramit AS" w:cs="TH Niramit AS"/>
          <w:sz w:val="26"/>
          <w:szCs w:val="26"/>
        </w:rPr>
        <w:sym w:font="Wingdings 2" w:char="F09A"/>
      </w:r>
      <w:r w:rsidR="00955DF5"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955DF5" w:rsidRPr="00BF0E1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4383D"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(๓) </w:t>
      </w:r>
      <w:r w:rsidR="00037D59" w:rsidRPr="00BF0E15">
        <w:rPr>
          <w:rFonts w:ascii="TH Niramit AS" w:eastAsia="BrowalliaNew" w:hAnsi="TH Niramit AS" w:cs="TH Niramit AS"/>
          <w:sz w:val="30"/>
          <w:szCs w:val="30"/>
          <w:cs/>
        </w:rPr>
        <w:t>มีความสามารถในการประยุกต์ในการใช้นวตกรรมภาคธุรกิจจากศาสตร์อื่นๆ ที่เกี่ยวข้อง เพื่อพัฒนาทักษะการทำงานให้เกิดประสิทธิผล</w:t>
      </w:r>
    </w:p>
    <w:p w:rsidR="00955DF5" w:rsidRPr="00BF0E15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:rsidR="00955DF5" w:rsidRPr="00BF0E1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BF0E1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:rsidR="00955DF5" w:rsidRPr="00BF0E1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94383D" w:rsidRPr="00BF0E15">
        <w:rPr>
          <w:rFonts w:ascii="TH Niramit AS" w:eastAsia="BrowalliaNew" w:hAnsi="TH Niramit AS" w:cs="TH Niramit AS"/>
          <w:sz w:val="30"/>
          <w:szCs w:val="30"/>
          <w:cs/>
        </w:rPr>
        <w:t>การแสดงความคิดเห็นเกี่ยวกับการยกตัวอย่างประสบการณ์จริงและสร้างกรณีศึกษาที่ได้กำหนดขึ้น</w:t>
      </w:r>
    </w:p>
    <w:p w:rsidR="0094383D" w:rsidRPr="00BF0E1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94383D" w:rsidRPr="00BF0E15">
        <w:rPr>
          <w:rFonts w:ascii="TH Niramit AS" w:eastAsia="BrowalliaNew" w:hAnsi="TH Niramit AS" w:cs="TH Niramit AS"/>
          <w:sz w:val="30"/>
          <w:szCs w:val="30"/>
          <w:cs/>
        </w:rPr>
        <w:t>มอบหมายให้จัดทำรายงาน ทั้งงานรายบุคคลและงานกลุ่ม</w:t>
      </w:r>
    </w:p>
    <w:p w:rsidR="0094383D" w:rsidRPr="00BF0E15" w:rsidRDefault="0094383D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</w:p>
    <w:p w:rsidR="00955DF5" w:rsidRPr="00BF0E1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F0E1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BF0E1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:rsidR="0094383D" w:rsidRPr="00BF0E1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BF0E1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94383D" w:rsidRPr="00BF0E15">
        <w:rPr>
          <w:rFonts w:ascii="TH Niramit AS" w:eastAsia="BrowalliaNew" w:hAnsi="TH Niramit AS" w:cs="TH Niramit AS"/>
          <w:sz w:val="30"/>
          <w:szCs w:val="30"/>
          <w:cs/>
        </w:rPr>
        <w:t>ประเมินจากคุณภาพของรายงานที่ได้รับมอบหมายทั้งรายบุคคลและงานกลุ่ม แบบทดสอบ ข้อสอบย่อย การสอบกลางภาค การสอบปลายภาค</w:t>
      </w:r>
    </w:p>
    <w:p w:rsidR="00955DF5" w:rsidRPr="00BF0E1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94383D" w:rsidRPr="00BF0E15">
        <w:rPr>
          <w:rFonts w:ascii="TH Niramit AS" w:eastAsia="BrowalliaNew" w:hAnsi="TH Niramit AS" w:cs="TH Niramit AS"/>
          <w:sz w:val="30"/>
          <w:szCs w:val="30"/>
          <w:cs/>
        </w:rPr>
        <w:t>ประเมินจากการแสดงความคิดเห็นเกี่ยวกับการยกตัวอย่างประสบการณ์จริงและสร้างกรณีศึกษาที่ได้กำหนดขึ้นโดยให้เห็นถึงการคิดวิเคราะห์</w:t>
      </w:r>
    </w:p>
    <w:p w:rsidR="00875D21" w:rsidRPr="00BF0E15" w:rsidRDefault="00875D2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:rsidR="00A70B91" w:rsidRPr="00BF0E15" w:rsidRDefault="00A70B91" w:rsidP="00A70B91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BF0E15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:rsidR="00A70B91" w:rsidRPr="00BF0E15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F0E1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BF0E1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 w:rsidRPr="00BF0E1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ทักษะความสัมพันธ์ระหว่างบุคคลและความรับผิดชอบ</w:t>
      </w:r>
      <w:r w:rsidRPr="00BF0E1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:rsidR="00A70B91" w:rsidRPr="00BF0E15" w:rsidRDefault="00A70B91" w:rsidP="00A70B91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hAnsi="TH Niramit AS" w:cs="TH Niramit AS"/>
          <w:sz w:val="26"/>
          <w:szCs w:val="26"/>
        </w:rPr>
        <w:sym w:font="Wingdings 2" w:char="F098"/>
      </w: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Pr="00BF0E1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7A419C" w:rsidRPr="00BF0E15">
        <w:rPr>
          <w:rFonts w:ascii="TH Niramit AS" w:eastAsia="BrowalliaNew" w:hAnsi="TH Niramit AS" w:cs="TH Niramit AS"/>
          <w:sz w:val="30"/>
          <w:szCs w:val="30"/>
          <w:cs/>
        </w:rPr>
        <w:t>ผู้เรียนมีความรับผิดชอบต่องานที่ได้รับมอบหมายทั้งรายบุคคลและงานกลุ่ม</w:t>
      </w:r>
    </w:p>
    <w:p w:rsidR="00A70B91" w:rsidRPr="00BF0E15" w:rsidRDefault="00A70B91" w:rsidP="007A419C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hAnsi="TH Niramit AS" w:cs="TH Niramit AS"/>
          <w:sz w:val="26"/>
          <w:szCs w:val="26"/>
        </w:rPr>
        <w:sym w:font="Wingdings 2" w:char="F098"/>
      </w: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Pr="00BF0E1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7A419C" w:rsidRPr="00BF0E15">
        <w:rPr>
          <w:rFonts w:ascii="TH Niramit AS" w:eastAsia="BrowalliaNew" w:hAnsi="TH Niramit AS" w:cs="TH Niramit AS"/>
          <w:sz w:val="30"/>
          <w:szCs w:val="30"/>
          <w:cs/>
        </w:rPr>
        <w:t>ผู้เรียนมีทักษะความสัมพันธ์กับเพื่อนร่วมชั้นเรียนและบุคคลภายนอกได้ดี โดยสามารถแสดงออกได้อย่างเหมาะสมตามกาลเทศะ</w:t>
      </w:r>
    </w:p>
    <w:p w:rsidR="00A70B91" w:rsidRPr="00BF0E15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BF0E1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:rsidR="00A70B91" w:rsidRPr="00BF0E15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BF0E1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7A419C" w:rsidRPr="00BF0E15">
        <w:rPr>
          <w:rFonts w:ascii="TH Niramit AS" w:eastAsia="BrowalliaNew" w:hAnsi="TH Niramit AS" w:cs="TH Niramit AS"/>
          <w:sz w:val="30"/>
          <w:szCs w:val="30"/>
          <w:cs/>
        </w:rPr>
        <w:t>มอบหมายงานที่ใช้ทักษะความสัมพันธ์ให้มีการเรียนรู้และศึกษาร่วมกันตามเนื้อหารายวิชา</w:t>
      </w:r>
    </w:p>
    <w:p w:rsidR="00A70B91" w:rsidRPr="00BF0E15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7A419C" w:rsidRPr="00BF0E15">
        <w:rPr>
          <w:rFonts w:ascii="TH Niramit AS" w:eastAsia="BrowalliaNew" w:hAnsi="TH Niramit AS" w:cs="TH Niramit AS"/>
          <w:sz w:val="30"/>
          <w:szCs w:val="30"/>
          <w:cs/>
        </w:rPr>
        <w:t>สร้างสถานการณ์จำลอง กรณีศึกษาและการกำหนดปัญหาให้ผู้เรียนได้มีการใช้ทักษะความสัมพันธ์พร้อมสอดแทรกประสบการณ์ของอาจารย์ผู้สอน</w:t>
      </w:r>
    </w:p>
    <w:p w:rsidR="00A70B91" w:rsidRPr="00BF0E15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7A419C" w:rsidRPr="00BF0E15">
        <w:rPr>
          <w:rFonts w:ascii="TH Niramit AS" w:eastAsia="BrowalliaNew" w:hAnsi="TH Niramit AS" w:cs="TH Niramit AS"/>
          <w:sz w:val="30"/>
          <w:szCs w:val="30"/>
          <w:cs/>
        </w:rPr>
        <w:t>พูดคุยกับผู้เรียนให้เห็นถึงความสำคัญและความจำเป็นในการเรียนวิชานี้</w:t>
      </w:r>
    </w:p>
    <w:p w:rsidR="007A419C" w:rsidRPr="00BF0E15" w:rsidRDefault="007A419C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A70B91" w:rsidRPr="00BF0E15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F0E1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BF0E1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:rsidR="00A70B91" w:rsidRPr="00BF0E15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BF0E1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7A419C" w:rsidRPr="00BF0E1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ประเมินจากพฤติกรรมการเข้าชั้นเรียนในการทำงานเป็นกลุ่ม</w:t>
      </w:r>
    </w:p>
    <w:p w:rsidR="007A419C" w:rsidRPr="00BF0E15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7A419C" w:rsidRPr="00BF0E15">
        <w:rPr>
          <w:rFonts w:ascii="TH Niramit AS" w:eastAsia="BrowalliaNew" w:hAnsi="TH Niramit AS" w:cs="TH Niramit AS"/>
          <w:sz w:val="30"/>
          <w:szCs w:val="30"/>
          <w:cs/>
        </w:rPr>
        <w:t>ประเมินจากการส่งงานที่ได้รับมอบหมายตรงเวลาและมีคุณภาพ</w:t>
      </w:r>
    </w:p>
    <w:p w:rsidR="007A419C" w:rsidRPr="00BF0E15" w:rsidRDefault="007A419C" w:rsidP="001B5B0D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7A419C" w:rsidRPr="00BF0E15" w:rsidRDefault="007A419C" w:rsidP="001B5B0D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CB1426" w:rsidRPr="00BF0E15" w:rsidRDefault="00CB1426" w:rsidP="001B5B0D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1B5B0D" w:rsidRPr="00BF0E15" w:rsidRDefault="001B5B0D" w:rsidP="001B5B0D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BF0E15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:rsidR="001B5B0D" w:rsidRPr="00BF0E15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F0E1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BF0E1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 w:rsidRPr="00BF0E1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ทักษะการวิเคราะห์เชิงตัวเลข การสื่อสาร และการใช้เทคโนโลยีสารสนเทศ</w:t>
      </w:r>
      <w:r w:rsidRPr="00BF0E1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:rsidR="001B5B0D" w:rsidRPr="00BF0E15" w:rsidRDefault="001B5B0D" w:rsidP="001B5B0D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hAnsi="TH Niramit AS" w:cs="TH Niramit AS"/>
          <w:sz w:val="26"/>
          <w:szCs w:val="26"/>
        </w:rPr>
        <w:sym w:font="Wingdings 2" w:char="F098"/>
      </w: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Pr="00BF0E1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7A419C" w:rsidRPr="00BF0E15">
        <w:rPr>
          <w:rFonts w:ascii="TH Niramit AS" w:eastAsia="BrowalliaNew" w:hAnsi="TH Niramit AS" w:cs="TH Niramit AS"/>
          <w:sz w:val="30"/>
          <w:szCs w:val="30"/>
          <w:cs/>
        </w:rPr>
        <w:t>สามารถสื่อสารด้านการพูด ท่าทางในการนำเสนองานอย่างมีประสิทธิภาพ</w:t>
      </w:r>
    </w:p>
    <w:p w:rsidR="001B5B0D" w:rsidRPr="00BF0E15" w:rsidRDefault="00CB1426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hAnsi="TH Niramit AS" w:cs="TH Niramit AS"/>
          <w:sz w:val="26"/>
          <w:szCs w:val="26"/>
        </w:rPr>
        <w:sym w:font="Wingdings 2" w:char="F09A"/>
      </w:r>
      <w:r w:rsidR="0069712A"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69712A" w:rsidRPr="00BF0E1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1B5B0D"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7A419C" w:rsidRPr="00BF0E15">
        <w:rPr>
          <w:rFonts w:ascii="TH Niramit AS" w:eastAsia="BrowalliaNew" w:hAnsi="TH Niramit AS" w:cs="TH Niramit AS"/>
          <w:sz w:val="30"/>
          <w:szCs w:val="30"/>
          <w:cs/>
        </w:rPr>
        <w:t>สามารถสื่อสารด้านการเขียนได้อย่างมีประสิทธิภาพและถูกต้องเหมาะสม</w:t>
      </w:r>
    </w:p>
    <w:p w:rsidR="007A419C" w:rsidRPr="00BF0E15" w:rsidRDefault="0069712A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hAnsi="TH Niramit AS" w:cs="TH Niramit AS"/>
          <w:sz w:val="26"/>
          <w:szCs w:val="26"/>
        </w:rPr>
        <w:sym w:font="Wingdings 2" w:char="F098"/>
      </w:r>
      <w:r w:rsidR="001B5B0D" w:rsidRPr="00BF0E1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1B5B0D"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7A419C" w:rsidRPr="00BF0E15">
        <w:rPr>
          <w:rFonts w:ascii="TH Niramit AS" w:eastAsia="BrowalliaNew" w:hAnsi="TH Niramit AS" w:cs="TH Niramit AS"/>
          <w:sz w:val="30"/>
          <w:szCs w:val="30"/>
          <w:cs/>
        </w:rPr>
        <w:t>สามารถใช้เทคโนโลยีสารสนเทศในการสื่อสารและนำเสนอได้อย่างถูกต้องและมีประสิทธิภาพ</w:t>
      </w:r>
    </w:p>
    <w:p w:rsidR="001B5B0D" w:rsidRPr="00BF0E15" w:rsidRDefault="001B5B0D" w:rsidP="007A419C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:rsidR="001B5B0D" w:rsidRPr="00BF0E15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="001B5B0D" w:rsidRPr="00BF0E1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:rsidR="007A419C" w:rsidRPr="00BF0E15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7A419C" w:rsidRPr="00BF0E15">
        <w:rPr>
          <w:rFonts w:ascii="TH Niramit AS" w:eastAsia="BrowalliaNew" w:hAnsi="TH Niramit AS" w:cs="TH Niramit AS"/>
          <w:sz w:val="30"/>
          <w:szCs w:val="30"/>
          <w:cs/>
        </w:rPr>
        <w:t>มอบหมายงานโดยผู้เรียนสามารถศึกษาค้นคว้าข้อมูลโดยใช้สื่อเทคโนโลยีสารสนเทศได้อย่างถูกต้องเหมาะสมและระมัดระวัง</w:t>
      </w: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:rsidR="001B5B0D" w:rsidRPr="00BF0E15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7A419C" w:rsidRPr="00BF0E15">
        <w:rPr>
          <w:rFonts w:ascii="TH Niramit AS" w:eastAsia="BrowalliaNew" w:hAnsi="TH Niramit AS" w:cs="TH Niramit AS"/>
          <w:sz w:val="30"/>
          <w:szCs w:val="30"/>
          <w:cs/>
        </w:rPr>
        <w:t>มอบหมายงานให้มีทั้งการจัดทำรูปเล่มและการนำเสนอโดยการใช้สื่อแบบผสม</w:t>
      </w:r>
    </w:p>
    <w:p w:rsidR="007A419C" w:rsidRPr="00BF0E15" w:rsidRDefault="007A419C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</w:p>
    <w:p w:rsidR="001B5B0D" w:rsidRPr="00BF0E15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F0E1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="001B5B0D" w:rsidRPr="00BF0E1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:rsidR="007A419C" w:rsidRPr="00BF0E15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BF0E1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7A419C" w:rsidRPr="00BF0E15">
        <w:rPr>
          <w:rFonts w:ascii="TH Niramit AS" w:eastAsia="BrowalliaNew" w:hAnsi="TH Niramit AS" w:cs="TH Niramit AS"/>
          <w:sz w:val="30"/>
          <w:szCs w:val="30"/>
          <w:cs/>
        </w:rPr>
        <w:t>ประเมินจากรายงานที่ได้รับมอบหมายที่มีการเลือกสรร จัดเรียงข้อมูลที่ผู้เรียนได้ศึกษาค้นคว้ามาได้อย่างมีคุณภาพ</w:t>
      </w:r>
    </w:p>
    <w:p w:rsidR="001B5B0D" w:rsidRPr="00BF0E15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BF0E15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7A419C" w:rsidRPr="00BF0E15">
        <w:rPr>
          <w:rFonts w:ascii="TH Niramit AS" w:eastAsia="BrowalliaNew" w:hAnsi="TH Niramit AS" w:cs="TH Niramit AS"/>
          <w:sz w:val="30"/>
          <w:szCs w:val="30"/>
          <w:cs/>
        </w:rPr>
        <w:t>ประเมินจากการใช้สื่อเทคโนโลยีสารสนเทศในการนำเสนองานที่ได้รับมอบหมายได้อย่างสร้างสรรค์ ถูกต้องและมีประสิทธิภาพ</w:t>
      </w:r>
    </w:p>
    <w:p w:rsidR="00A70B91" w:rsidRPr="00BF0E15" w:rsidRDefault="00A70B91" w:rsidP="005D2356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:rsidR="00C742F1" w:rsidRPr="00BF0E15" w:rsidRDefault="00C742F1" w:rsidP="00C742F1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BF0E15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๖. ด้านอื่นๆ</w:t>
      </w:r>
    </w:p>
    <w:p w:rsidR="00C742F1" w:rsidRPr="00BF0E15" w:rsidRDefault="008C65AA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  <w:r w:rsidRPr="00BF0E15">
        <w:rPr>
          <w:rFonts w:ascii="TH Niramit AS" w:eastAsia="BrowalliaNew" w:hAnsi="TH Niramit AS" w:cs="TH Niramit AS" w:hint="cs"/>
          <w:sz w:val="30"/>
          <w:szCs w:val="30"/>
          <w:cs/>
        </w:rPr>
        <w:tab/>
        <w:t>ไม่มี</w:t>
      </w:r>
    </w:p>
    <w:p w:rsidR="00A70B91" w:rsidRPr="00BF0E15" w:rsidRDefault="00C742F1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u w:val="single"/>
        </w:rPr>
      </w:pPr>
      <w:r w:rsidRPr="00BF0E15">
        <w:rPr>
          <w:rFonts w:ascii="TH Niramit AS" w:eastAsia="BrowalliaNew" w:hAnsi="TH Niramit AS" w:cs="TH Niramit AS" w:hint="cs"/>
          <w:b/>
          <w:bCs/>
          <w:sz w:val="32"/>
          <w:szCs w:val="32"/>
          <w:u w:val="single"/>
          <w:cs/>
        </w:rPr>
        <w:t>หมายเหตุ</w:t>
      </w:r>
    </w:p>
    <w:p w:rsidR="00C742F1" w:rsidRPr="00BF0E15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BF0E15">
        <w:rPr>
          <w:rFonts w:ascii="TH Niramit AS" w:hAnsi="TH Niramit AS" w:cs="TH Niramit AS"/>
          <w:sz w:val="28"/>
          <w:cs/>
        </w:rPr>
        <w:t>สัญลักษณ์</w:t>
      </w:r>
      <w:r w:rsidRPr="00BF0E15">
        <w:rPr>
          <w:rFonts w:ascii="TH Niramit AS" w:hAnsi="TH Niramit AS" w:cs="TH Niramit AS"/>
          <w:i/>
          <w:iCs/>
          <w:sz w:val="28"/>
          <w:cs/>
        </w:rPr>
        <w:t xml:space="preserve"> </w:t>
      </w:r>
      <w:r w:rsidR="00824551" w:rsidRPr="00BF0E15">
        <w:rPr>
          <w:rFonts w:ascii="TH Niramit AS" w:hAnsi="TH Niramit AS" w:cs="TH Niramit AS"/>
          <w:sz w:val="28"/>
        </w:rPr>
        <w:sym w:font="Wingdings 2" w:char="F098"/>
      </w:r>
      <w:r w:rsidRPr="00BF0E15">
        <w:rPr>
          <w:rFonts w:ascii="TH Niramit AS" w:hAnsi="TH Niramit AS" w:cs="TH Niramit AS"/>
          <w:sz w:val="28"/>
        </w:rPr>
        <w:tab/>
      </w:r>
      <w:r w:rsidRPr="00BF0E15">
        <w:rPr>
          <w:rFonts w:ascii="TH Niramit AS" w:hAnsi="TH Niramit AS" w:cs="TH Niramit AS"/>
          <w:sz w:val="28"/>
          <w:cs/>
        </w:rPr>
        <w:t>หมายถึง</w:t>
      </w:r>
      <w:r w:rsidRPr="00BF0E15">
        <w:rPr>
          <w:rFonts w:ascii="TH Niramit AS" w:hAnsi="TH Niramit AS" w:cs="TH Niramit AS"/>
          <w:sz w:val="28"/>
        </w:rPr>
        <w:tab/>
      </w:r>
      <w:r w:rsidRPr="00BF0E15">
        <w:rPr>
          <w:rFonts w:ascii="TH Niramit AS" w:hAnsi="TH Niramit AS" w:cs="TH Niramit AS"/>
          <w:sz w:val="28"/>
          <w:cs/>
        </w:rPr>
        <w:t xml:space="preserve">ความรับผิดชอบหลัก </w:t>
      </w:r>
    </w:p>
    <w:p w:rsidR="00C742F1" w:rsidRPr="00BF0E15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BF0E15">
        <w:rPr>
          <w:rFonts w:ascii="TH Niramit AS" w:hAnsi="TH Niramit AS" w:cs="TH Niramit AS"/>
          <w:sz w:val="28"/>
          <w:cs/>
        </w:rPr>
        <w:t xml:space="preserve">สัญลักษณ์ </w:t>
      </w:r>
      <w:r w:rsidRPr="00BF0E15">
        <w:rPr>
          <w:rFonts w:ascii="TH Niramit AS" w:hAnsi="TH Niramit AS" w:cs="TH Niramit AS"/>
          <w:sz w:val="28"/>
        </w:rPr>
        <w:sym w:font="Wingdings 2" w:char="F09A"/>
      </w:r>
      <w:r w:rsidRPr="00BF0E15">
        <w:rPr>
          <w:rFonts w:ascii="TH Niramit AS" w:hAnsi="TH Niramit AS" w:cs="TH Niramit AS"/>
          <w:sz w:val="28"/>
        </w:rPr>
        <w:tab/>
      </w:r>
      <w:r w:rsidRPr="00BF0E15">
        <w:rPr>
          <w:rFonts w:ascii="TH Niramit AS" w:hAnsi="TH Niramit AS" w:cs="TH Niramit AS"/>
          <w:sz w:val="28"/>
          <w:cs/>
        </w:rPr>
        <w:t>หมายถึง</w:t>
      </w:r>
      <w:r w:rsidRPr="00BF0E15">
        <w:rPr>
          <w:rFonts w:ascii="TH Niramit AS" w:hAnsi="TH Niramit AS" w:cs="TH Niramit AS"/>
          <w:sz w:val="28"/>
        </w:rPr>
        <w:tab/>
      </w:r>
      <w:r w:rsidRPr="00BF0E15">
        <w:rPr>
          <w:rFonts w:ascii="TH Niramit AS" w:hAnsi="TH Niramit AS" w:cs="TH Niramit AS"/>
          <w:sz w:val="28"/>
          <w:cs/>
        </w:rPr>
        <w:t xml:space="preserve">ความรับผิดชอบรอง </w:t>
      </w:r>
    </w:p>
    <w:p w:rsidR="00C742F1" w:rsidRPr="00BF0E15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BF0E15">
        <w:rPr>
          <w:rFonts w:ascii="TH Niramit AS" w:hAnsi="TH Niramit AS" w:cs="TH Niramit AS"/>
          <w:sz w:val="28"/>
          <w:cs/>
        </w:rPr>
        <w:t>เว้นว่าง</w:t>
      </w:r>
      <w:r w:rsidRPr="00BF0E15">
        <w:rPr>
          <w:rFonts w:ascii="TH Niramit AS" w:hAnsi="TH Niramit AS" w:cs="TH Niramit AS" w:hint="cs"/>
          <w:sz w:val="28"/>
          <w:cs/>
        </w:rPr>
        <w:tab/>
      </w:r>
      <w:r w:rsidRPr="00BF0E15">
        <w:rPr>
          <w:rFonts w:ascii="TH Niramit AS" w:hAnsi="TH Niramit AS" w:cs="TH Niramit AS"/>
          <w:sz w:val="28"/>
          <w:cs/>
        </w:rPr>
        <w:t>หมายถึง</w:t>
      </w:r>
      <w:r w:rsidRPr="00BF0E15">
        <w:rPr>
          <w:rFonts w:ascii="TH Niramit AS" w:hAnsi="TH Niramit AS" w:cs="TH Niramit AS" w:hint="cs"/>
          <w:sz w:val="28"/>
          <w:cs/>
        </w:rPr>
        <w:tab/>
      </w:r>
      <w:r w:rsidRPr="00BF0E15">
        <w:rPr>
          <w:rFonts w:ascii="TH Niramit AS" w:hAnsi="TH Niramit AS" w:cs="TH Niramit AS"/>
          <w:sz w:val="28"/>
          <w:cs/>
        </w:rPr>
        <w:t>ไม่ได้รับผิดชอบ</w:t>
      </w:r>
    </w:p>
    <w:p w:rsidR="00C742F1" w:rsidRPr="00BF0E15" w:rsidRDefault="00C742F1" w:rsidP="00C742F1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  <w:r w:rsidRPr="00BF0E15">
        <w:rPr>
          <w:rFonts w:ascii="TH Niramit AS" w:hAnsi="TH Niramit AS" w:cs="TH Niramit AS" w:hint="cs"/>
          <w:sz w:val="28"/>
          <w:cs/>
        </w:rPr>
        <w:t>ซึ่ง</w:t>
      </w:r>
      <w:r w:rsidRPr="00BF0E15">
        <w:rPr>
          <w:rFonts w:ascii="TH Niramit AS" w:hAnsi="TH Niramit AS" w:cs="TH Niramit AS"/>
          <w:sz w:val="28"/>
          <w:cs/>
        </w:rPr>
        <w:t>จะ</w:t>
      </w:r>
      <w:r w:rsidR="00037D59" w:rsidRPr="00BF0E15">
        <w:rPr>
          <w:rFonts w:ascii="TH Niramit AS" w:hAnsi="TH Niramit AS" w:cs="TH Niramit AS" w:hint="cs"/>
          <w:sz w:val="28"/>
          <w:cs/>
        </w:rPr>
        <w:t>ปรากฏ</w:t>
      </w:r>
      <w:r w:rsidRPr="00BF0E15">
        <w:rPr>
          <w:rFonts w:ascii="TH Niramit AS" w:hAnsi="TH Niramit AS" w:cs="TH Niramit AS"/>
          <w:sz w:val="28"/>
          <w:cs/>
        </w:rPr>
        <w:t>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BF0E15">
        <w:rPr>
          <w:rFonts w:ascii="TH Niramit AS" w:hAnsi="TH Niramit AS" w:cs="TH Niramit AS"/>
          <w:sz w:val="28"/>
        </w:rPr>
        <w:t>Curriculum Mapping</w:t>
      </w:r>
      <w:r w:rsidRPr="00BF0E15">
        <w:rPr>
          <w:rFonts w:ascii="TH Niramit AS" w:hAnsi="TH Niramit AS" w:cs="TH Niramit AS"/>
          <w:sz w:val="28"/>
          <w:cs/>
        </w:rPr>
        <w:t>)</w:t>
      </w:r>
    </w:p>
    <w:p w:rsidR="00A70B91" w:rsidRPr="00C742F1" w:rsidRDefault="00A70B91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A70B91" w:rsidRDefault="00A70B91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A70B91" w:rsidRDefault="00A70B91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C33984" w:rsidRDefault="00C33984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C33984" w:rsidRDefault="00C33984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C33984" w:rsidRDefault="00C33984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C33984" w:rsidRDefault="00C33984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C33984" w:rsidRDefault="00C33984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254A85" w:rsidRDefault="00254A85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หมวดที่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แผนการสอนและการประเมินผล</w:t>
      </w:r>
    </w:p>
    <w:p w:rsidR="00515F42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แผนการสอน</w:t>
      </w:r>
      <w:r w:rsidR="001E17F4"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4536"/>
        <w:gridCol w:w="851"/>
        <w:gridCol w:w="2184"/>
        <w:gridCol w:w="2160"/>
      </w:tblGrid>
      <w:tr w:rsidR="00A45D28" w:rsidRPr="00A45D28" w:rsidTr="00D12C29">
        <w:trPr>
          <w:tblHeader/>
        </w:trPr>
        <w:tc>
          <w:tcPr>
            <w:tcW w:w="889" w:type="dxa"/>
            <w:vAlign w:val="center"/>
          </w:tcPr>
          <w:p w:rsidR="00A45D28" w:rsidRPr="00A45D28" w:rsidRDefault="00A45D28" w:rsidP="00A45D28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4536" w:type="dxa"/>
            <w:vAlign w:val="center"/>
          </w:tcPr>
          <w:p w:rsidR="00A45D28" w:rsidRPr="00A45D28" w:rsidRDefault="00A45D28" w:rsidP="00A45D28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851" w:type="dxa"/>
            <w:vAlign w:val="center"/>
          </w:tcPr>
          <w:p w:rsidR="00A45D28" w:rsidRPr="00A45D28" w:rsidRDefault="00A45D28" w:rsidP="00A45D28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จำนวน(ชม.)</w:t>
            </w:r>
          </w:p>
        </w:tc>
        <w:tc>
          <w:tcPr>
            <w:tcW w:w="2184" w:type="dxa"/>
            <w:vAlign w:val="center"/>
          </w:tcPr>
          <w:p w:rsidR="00A45D28" w:rsidRPr="00A45D28" w:rsidRDefault="00A45D28" w:rsidP="00A45D28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 w:rsidRPr="00A45D28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 xml:space="preserve">กิจกรรมการเรียน </w:t>
            </w:r>
          </w:p>
          <w:p w:rsidR="00A45D28" w:rsidRPr="00A45D28" w:rsidRDefault="00A45D28" w:rsidP="00A45D28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 xml:space="preserve">การสอน/สื่อที่ใช้ </w:t>
            </w:r>
          </w:p>
        </w:tc>
        <w:tc>
          <w:tcPr>
            <w:tcW w:w="2160" w:type="dxa"/>
            <w:vAlign w:val="center"/>
          </w:tcPr>
          <w:p w:rsidR="00A45D28" w:rsidRPr="00A45D28" w:rsidRDefault="00A45D28" w:rsidP="00A45D28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A45D28" w:rsidRPr="00A45D28" w:rsidTr="00D12C29">
        <w:trPr>
          <w:trHeight w:val="467"/>
        </w:trPr>
        <w:tc>
          <w:tcPr>
            <w:tcW w:w="889" w:type="dxa"/>
          </w:tcPr>
          <w:p w:rsidR="00A45D28" w:rsidRPr="00A45D28" w:rsidRDefault="00A45D28" w:rsidP="00A45D28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A45D28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๑</w:t>
            </w:r>
          </w:p>
        </w:tc>
        <w:tc>
          <w:tcPr>
            <w:tcW w:w="4536" w:type="dxa"/>
          </w:tcPr>
          <w:p w:rsidR="00A45D28" w:rsidRPr="00A45D28" w:rsidRDefault="00A45D28" w:rsidP="00A45D28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 ปฐมนิเทศ แนะนำรายวิชาเกี่ยวกับการเรียนในรายวิชาการจัดการโครงงานเพื่อการท่องเที่ยว</w:t>
            </w:r>
          </w:p>
          <w:p w:rsidR="00A45D28" w:rsidRPr="00A45D28" w:rsidRDefault="00A45D28" w:rsidP="00A45D28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 ความรู้เบื้องต้นเกี่ยวกับการจัดการโครงงานเพื่อการท่องเที่ยว</w:t>
            </w:r>
          </w:p>
          <w:p w:rsidR="00A45D28" w:rsidRPr="00A45D28" w:rsidRDefault="00A45D28" w:rsidP="00A45D28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  ประเภทของโครงงาน</w:t>
            </w:r>
          </w:p>
          <w:p w:rsidR="00A45D28" w:rsidRPr="00A45D28" w:rsidRDefault="00A45D28" w:rsidP="00A45D28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  ประโยชน์ของโครงงาน</w:t>
            </w:r>
            <w:r w:rsidRPr="00A45D28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</w:t>
            </w:r>
            <w:r w:rsidR="00732E20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</w:p>
        </w:tc>
        <w:tc>
          <w:tcPr>
            <w:tcW w:w="851" w:type="dxa"/>
          </w:tcPr>
          <w:p w:rsidR="00A45D28" w:rsidRPr="00A45D28" w:rsidRDefault="00A45D28" w:rsidP="00A45D28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๔</w:t>
            </w:r>
          </w:p>
        </w:tc>
        <w:tc>
          <w:tcPr>
            <w:tcW w:w="2184" w:type="dxa"/>
          </w:tcPr>
          <w:p w:rsidR="00A45D28" w:rsidRPr="00A45D28" w:rsidRDefault="00A45D28" w:rsidP="00A45D28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บรรยาย</w:t>
            </w: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 อภิปราย</w:t>
            </w:r>
            <w:r w:rsidRPr="00A45D28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</w:t>
            </w:r>
          </w:p>
          <w:p w:rsidR="00A45D28" w:rsidRPr="00A45D28" w:rsidRDefault="00A45D28" w:rsidP="00A45D28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ถาม</w:t>
            </w: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</w:t>
            </w:r>
            <w:r w:rsidRPr="00A45D28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ตอบ</w:t>
            </w:r>
          </w:p>
          <w:p w:rsidR="00A45D28" w:rsidRDefault="00A45D28" w:rsidP="00A45D28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ยกตัวอย่าง</w:t>
            </w:r>
          </w:p>
          <w:p w:rsidR="00732E20" w:rsidRPr="00A45D28" w:rsidRDefault="00732E20" w:rsidP="00A45D28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สอนแบบออนไลน์</w:t>
            </w:r>
          </w:p>
        </w:tc>
        <w:tc>
          <w:tcPr>
            <w:tcW w:w="2160" w:type="dxa"/>
          </w:tcPr>
          <w:p w:rsidR="00A45D28" w:rsidRPr="00D12C29" w:rsidRDefault="00732E20" w:rsidP="00966868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 xml:space="preserve">อ.ดร.ศุภศักดิ์ </w:t>
            </w:r>
          </w:p>
        </w:tc>
      </w:tr>
      <w:tr w:rsidR="00230563" w:rsidRPr="00A45D28" w:rsidTr="00D12C29">
        <w:tc>
          <w:tcPr>
            <w:tcW w:w="889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๒</w:t>
            </w:r>
          </w:p>
        </w:tc>
        <w:tc>
          <w:tcPr>
            <w:tcW w:w="4536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 การจัดการทรัพยากรด้านบุคคลและภาระหน้าที่ต่างๆในการบริหารโครงงาน</w:t>
            </w:r>
          </w:p>
        </w:tc>
        <w:tc>
          <w:tcPr>
            <w:tcW w:w="851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๔</w:t>
            </w:r>
          </w:p>
        </w:tc>
        <w:tc>
          <w:tcPr>
            <w:tcW w:w="2184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บรรยาย</w:t>
            </w: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 อภิปราย</w:t>
            </w:r>
            <w:r w:rsidRPr="00A45D28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</w:t>
            </w:r>
          </w:p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ถาม</w:t>
            </w: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</w:t>
            </w:r>
            <w:r w:rsidRPr="00A45D28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ตอบ</w:t>
            </w:r>
          </w:p>
          <w:p w:rsidR="00230563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ยกตัวอย่าง</w:t>
            </w:r>
          </w:p>
          <w:p w:rsidR="00732E20" w:rsidRPr="00A45D28" w:rsidRDefault="00732E20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สอนแบบออนไลน์</w:t>
            </w:r>
          </w:p>
        </w:tc>
        <w:tc>
          <w:tcPr>
            <w:tcW w:w="2160" w:type="dxa"/>
          </w:tcPr>
          <w:p w:rsidR="00230563" w:rsidRPr="00D12C29" w:rsidRDefault="00732E20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อ.ดร.ศุภศักดิ์</w:t>
            </w:r>
          </w:p>
        </w:tc>
      </w:tr>
      <w:tr w:rsidR="00230563" w:rsidRPr="00A45D28" w:rsidTr="00D12C29">
        <w:tc>
          <w:tcPr>
            <w:tcW w:w="889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A45D28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๓</w:t>
            </w: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, ๔,๕</w:t>
            </w:r>
          </w:p>
        </w:tc>
        <w:tc>
          <w:tcPr>
            <w:tcW w:w="4536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</w:t>
            </w:r>
            <w:r w:rsidRPr="00A45D28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</w:t>
            </w: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 การวางแผนโครงงาน</w:t>
            </w:r>
          </w:p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  การจัดทำงบประมาณสำหรับการจัดการโครงงาน</w:t>
            </w:r>
          </w:p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  การจัดการตารางเวลาของโคงงาน</w:t>
            </w:r>
          </w:p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 การจัดสรรทรัพยากรสำหรับการจัดทำโครงงาน</w:t>
            </w:r>
          </w:p>
        </w:tc>
        <w:tc>
          <w:tcPr>
            <w:tcW w:w="851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๑๒</w:t>
            </w:r>
          </w:p>
        </w:tc>
        <w:tc>
          <w:tcPr>
            <w:tcW w:w="2184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บรรยาย</w:t>
            </w: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 อภิปราย</w:t>
            </w:r>
            <w:r w:rsidRPr="00A45D28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</w:t>
            </w:r>
          </w:p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ถาม</w:t>
            </w: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</w:t>
            </w:r>
            <w:r w:rsidRPr="00A45D28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ตอบ</w:t>
            </w:r>
          </w:p>
          <w:p w:rsidR="00732E20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ยกตัวอย่าง</w:t>
            </w:r>
          </w:p>
          <w:p w:rsidR="00230563" w:rsidRPr="00A45D28" w:rsidRDefault="00732E20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 w:hint="c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สอนแบบออนไลน์</w:t>
            </w:r>
          </w:p>
        </w:tc>
        <w:tc>
          <w:tcPr>
            <w:tcW w:w="2160" w:type="dxa"/>
          </w:tcPr>
          <w:p w:rsidR="00230563" w:rsidRPr="00D12C29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D12C29">
              <w:rPr>
                <w:rFonts w:ascii="TH Niramit AS" w:eastAsia="BrowalliaNew" w:hAnsi="TH Niramit AS" w:cs="TH Niramit AS"/>
                <w:sz w:val="28"/>
                <w:cs/>
              </w:rPr>
              <w:t xml:space="preserve"> </w:t>
            </w:r>
            <w:r w:rsidR="00732E20">
              <w:rPr>
                <w:rFonts w:ascii="TH Niramit AS" w:eastAsia="BrowalliaNew" w:hAnsi="TH Niramit AS" w:cs="TH Niramit AS" w:hint="cs"/>
                <w:sz w:val="28"/>
                <w:cs/>
              </w:rPr>
              <w:t>อ.ดร.ศุภศักดิ์</w:t>
            </w:r>
          </w:p>
        </w:tc>
      </w:tr>
      <w:tr w:rsidR="00230563" w:rsidRPr="00A45D28" w:rsidTr="00D12C29">
        <w:tc>
          <w:tcPr>
            <w:tcW w:w="889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๖,๗</w:t>
            </w:r>
          </w:p>
        </w:tc>
        <w:tc>
          <w:tcPr>
            <w:tcW w:w="4536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 - การวางแผนการเขียนโครงการสำหรับการดำเนินการโครงงาน</w:t>
            </w:r>
          </w:p>
        </w:tc>
        <w:tc>
          <w:tcPr>
            <w:tcW w:w="851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๘</w:t>
            </w:r>
          </w:p>
        </w:tc>
        <w:tc>
          <w:tcPr>
            <w:tcW w:w="2184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บรรยาย</w:t>
            </w: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 อภิปราย</w:t>
            </w:r>
            <w:r w:rsidRPr="00A45D28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</w:t>
            </w:r>
          </w:p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ถาม</w:t>
            </w: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</w:t>
            </w:r>
            <w:r w:rsidRPr="00A45D28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ตอบ</w:t>
            </w:r>
          </w:p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ยกตัวอย่าง</w:t>
            </w:r>
            <w:r w:rsidR="00732E20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732E20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สอนแบบออนไลน์</w:t>
            </w:r>
          </w:p>
        </w:tc>
        <w:tc>
          <w:tcPr>
            <w:tcW w:w="2160" w:type="dxa"/>
          </w:tcPr>
          <w:p w:rsidR="00230563" w:rsidRPr="00D12C29" w:rsidRDefault="00732E20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อ.ดร.ศุภศักดิ์</w:t>
            </w:r>
          </w:p>
        </w:tc>
      </w:tr>
      <w:tr w:rsidR="00230563" w:rsidRPr="00A45D28" w:rsidTr="00D12C29">
        <w:tc>
          <w:tcPr>
            <w:tcW w:w="889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๘</w:t>
            </w:r>
          </w:p>
        </w:tc>
        <w:tc>
          <w:tcPr>
            <w:tcW w:w="4536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สอบกลางภาค</w:t>
            </w:r>
            <w:r w:rsidRPr="00A45D28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51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๑.๓๐</w:t>
            </w:r>
          </w:p>
        </w:tc>
        <w:tc>
          <w:tcPr>
            <w:tcW w:w="2184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160" w:type="dxa"/>
          </w:tcPr>
          <w:p w:rsidR="00230563" w:rsidRPr="00D12C29" w:rsidRDefault="00230563" w:rsidP="00732E20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28"/>
                <w:cs/>
              </w:rPr>
            </w:pPr>
          </w:p>
        </w:tc>
      </w:tr>
      <w:tr w:rsidR="00230563" w:rsidRPr="00A45D28" w:rsidTr="00D12C29">
        <w:tc>
          <w:tcPr>
            <w:tcW w:w="889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๙,๑๐</w:t>
            </w:r>
          </w:p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 การดำเนินงานตามการวางแผนโครงงานของแต่ละกลุ่ม</w:t>
            </w:r>
          </w:p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 การควบคุมโครงงานตามแผนที่วางไว้</w:t>
            </w:r>
          </w:p>
        </w:tc>
        <w:tc>
          <w:tcPr>
            <w:tcW w:w="851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๘</w:t>
            </w:r>
          </w:p>
        </w:tc>
        <w:tc>
          <w:tcPr>
            <w:tcW w:w="2184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บรรยาย อภิปราย</w:t>
            </w:r>
          </w:p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ตัวอย่าง </w:t>
            </w:r>
          </w:p>
          <w:p w:rsidR="00230563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แบบฝึกหัด</w:t>
            </w:r>
            <w:r w:rsidR="00732E20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 </w:t>
            </w:r>
          </w:p>
          <w:p w:rsidR="00732E20" w:rsidRPr="00A45D28" w:rsidRDefault="00732E20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สอนแบบออนไลน์</w:t>
            </w: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ผสมผสาน</w:t>
            </w:r>
          </w:p>
        </w:tc>
        <w:tc>
          <w:tcPr>
            <w:tcW w:w="2160" w:type="dxa"/>
          </w:tcPr>
          <w:p w:rsidR="00230563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28"/>
              </w:rPr>
            </w:pPr>
            <w:r w:rsidRPr="00D12C29">
              <w:rPr>
                <w:rFonts w:ascii="TH Niramit AS" w:eastAsia="BrowalliaNew" w:hAnsi="TH Niramit AS" w:cs="TH Niramit AS"/>
                <w:sz w:val="28"/>
                <w:cs/>
              </w:rPr>
              <w:t xml:space="preserve"> </w:t>
            </w:r>
          </w:p>
          <w:p w:rsidR="00230563" w:rsidRPr="00D12C29" w:rsidRDefault="00732E20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อ.ดร.ศุภศักดิ์</w:t>
            </w:r>
          </w:p>
        </w:tc>
      </w:tr>
      <w:tr w:rsidR="00230563" w:rsidRPr="00A45D28" w:rsidTr="00D12C29">
        <w:tc>
          <w:tcPr>
            <w:tcW w:w="889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lastRenderedPageBreak/>
              <w:t>๑๑,๑๒</w:t>
            </w:r>
          </w:p>
        </w:tc>
        <w:tc>
          <w:tcPr>
            <w:tcW w:w="4536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 การออกแบบประเมินผลโครงงานและการติดตามประเมินผลโครงงาน</w:t>
            </w:r>
          </w:p>
        </w:tc>
        <w:tc>
          <w:tcPr>
            <w:tcW w:w="851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๘</w:t>
            </w:r>
          </w:p>
        </w:tc>
        <w:tc>
          <w:tcPr>
            <w:tcW w:w="2184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บรรยาย อภิปราย</w:t>
            </w:r>
          </w:p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ตัวอย่าง </w:t>
            </w:r>
          </w:p>
          <w:p w:rsidR="00230563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ถาม-ตอบแบบฝึกหัด</w:t>
            </w:r>
          </w:p>
          <w:p w:rsidR="00230563" w:rsidRPr="00A45D28" w:rsidRDefault="00732E20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สอนแบบออนไลน์ผสมผสาน</w:t>
            </w:r>
          </w:p>
        </w:tc>
        <w:tc>
          <w:tcPr>
            <w:tcW w:w="2160" w:type="dxa"/>
          </w:tcPr>
          <w:p w:rsidR="00230563" w:rsidRPr="00D12C29" w:rsidRDefault="00732E20" w:rsidP="00732E20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อ.ดร.ศุภศักดิ์</w:t>
            </w:r>
          </w:p>
        </w:tc>
      </w:tr>
      <w:tr w:rsidR="00230563" w:rsidRPr="00A45D28" w:rsidTr="00D12C29">
        <w:tc>
          <w:tcPr>
            <w:tcW w:w="889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๑๓,๑๔</w:t>
            </w:r>
          </w:p>
        </w:tc>
        <w:tc>
          <w:tcPr>
            <w:tcW w:w="4536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  การเขียนรายงานผลโครงงาน</w:t>
            </w:r>
          </w:p>
        </w:tc>
        <w:tc>
          <w:tcPr>
            <w:tcW w:w="851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๘</w:t>
            </w:r>
          </w:p>
        </w:tc>
        <w:tc>
          <w:tcPr>
            <w:tcW w:w="2184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บรรยาย อภิปราย</w:t>
            </w:r>
          </w:p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ตัวอย่าง </w:t>
            </w:r>
          </w:p>
          <w:p w:rsidR="00230563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แบบฝึกหัด</w:t>
            </w:r>
          </w:p>
          <w:p w:rsidR="00732E20" w:rsidRPr="00A45D28" w:rsidRDefault="00732E20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สอนแบบออนไลน์ผสมผสาน</w:t>
            </w:r>
          </w:p>
        </w:tc>
        <w:tc>
          <w:tcPr>
            <w:tcW w:w="2160" w:type="dxa"/>
          </w:tcPr>
          <w:p w:rsidR="00230563" w:rsidRPr="00D12C29" w:rsidRDefault="00732E20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อ.ดร.ศุภศักดิ์</w:t>
            </w:r>
          </w:p>
        </w:tc>
      </w:tr>
      <w:tr w:rsidR="00230563" w:rsidRPr="00A45D28" w:rsidTr="00D12C29">
        <w:tc>
          <w:tcPr>
            <w:tcW w:w="889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๑๕,๑๖ </w:t>
            </w:r>
          </w:p>
        </w:tc>
        <w:tc>
          <w:tcPr>
            <w:tcW w:w="4536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 การนำเสนอผลของการดำเนินโครงงานของแต่ละกลุ่ม</w:t>
            </w:r>
          </w:p>
        </w:tc>
        <w:tc>
          <w:tcPr>
            <w:tcW w:w="851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๘</w:t>
            </w:r>
          </w:p>
        </w:tc>
        <w:tc>
          <w:tcPr>
            <w:tcW w:w="2184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บรรยาย อภิปราย</w:t>
            </w:r>
          </w:p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ตัวอย่าง </w:t>
            </w:r>
          </w:p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ถาม-ตอบ</w:t>
            </w:r>
          </w:p>
          <w:p w:rsidR="00230563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แบบฝึกหัด</w:t>
            </w:r>
            <w:r w:rsidR="00732E20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 </w:t>
            </w:r>
          </w:p>
          <w:p w:rsidR="00732E20" w:rsidRPr="00A45D28" w:rsidRDefault="00732E20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สอนแบบออนไลน์ผสมผสาน</w:t>
            </w:r>
          </w:p>
        </w:tc>
        <w:tc>
          <w:tcPr>
            <w:tcW w:w="2160" w:type="dxa"/>
          </w:tcPr>
          <w:p w:rsidR="00230563" w:rsidRPr="00D12C29" w:rsidRDefault="00732E20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อ.ดร.ศุภศักดิ์</w:t>
            </w:r>
          </w:p>
        </w:tc>
      </w:tr>
      <w:tr w:rsidR="00230563" w:rsidRPr="00A45D28" w:rsidTr="00D12C29">
        <w:tc>
          <w:tcPr>
            <w:tcW w:w="889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๑๗</w:t>
            </w:r>
          </w:p>
        </w:tc>
        <w:tc>
          <w:tcPr>
            <w:tcW w:w="4536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การสอบปลายภาค</w:t>
            </w:r>
          </w:p>
        </w:tc>
        <w:tc>
          <w:tcPr>
            <w:tcW w:w="851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A45D2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๑.๓๐</w:t>
            </w:r>
          </w:p>
        </w:tc>
        <w:tc>
          <w:tcPr>
            <w:tcW w:w="2184" w:type="dxa"/>
          </w:tcPr>
          <w:p w:rsidR="00230563" w:rsidRPr="00A45D28" w:rsidRDefault="00230563" w:rsidP="00230563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160" w:type="dxa"/>
          </w:tcPr>
          <w:p w:rsidR="00230563" w:rsidRPr="00D12C29" w:rsidRDefault="00230563" w:rsidP="00732E20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28"/>
                <w:cs/>
              </w:rPr>
            </w:pPr>
          </w:p>
        </w:tc>
      </w:tr>
    </w:tbl>
    <w:p w:rsidR="00B73E75" w:rsidRPr="006518DC" w:rsidRDefault="00B73E75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:rsidR="00F1134B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 แผนการประเมินผลการเรียนรู้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678"/>
        <w:gridCol w:w="2551"/>
        <w:gridCol w:w="2126"/>
      </w:tblGrid>
      <w:tr w:rsidR="00A45D28" w:rsidRPr="00482ABD" w:rsidTr="006C31D1">
        <w:tc>
          <w:tcPr>
            <w:tcW w:w="851" w:type="dxa"/>
            <w:vAlign w:val="center"/>
          </w:tcPr>
          <w:p w:rsidR="00A45D28" w:rsidRPr="00482ABD" w:rsidRDefault="00A45D28" w:rsidP="006C31D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2AB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4678" w:type="dxa"/>
            <w:vAlign w:val="center"/>
          </w:tcPr>
          <w:p w:rsidR="00A45D28" w:rsidRPr="00482ABD" w:rsidRDefault="00A45D28" w:rsidP="006C31D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2ABD">
              <w:rPr>
                <w:rFonts w:ascii="TH SarabunPSK" w:hAnsi="TH SarabunPSK" w:cs="TH SarabunPSK"/>
                <w:b/>
                <w:bCs/>
                <w:sz w:val="28"/>
                <w:cs/>
              </w:rPr>
              <w:t>วีธีการประเมินผลการเรียนรู้</w:t>
            </w:r>
          </w:p>
        </w:tc>
        <w:tc>
          <w:tcPr>
            <w:tcW w:w="2551" w:type="dxa"/>
            <w:vAlign w:val="center"/>
          </w:tcPr>
          <w:p w:rsidR="00A45D28" w:rsidRPr="00482ABD" w:rsidRDefault="00A45D28" w:rsidP="006C31D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2ABD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สัปดาห์ที่ประเมิน</w:t>
            </w:r>
          </w:p>
        </w:tc>
        <w:tc>
          <w:tcPr>
            <w:tcW w:w="2126" w:type="dxa"/>
          </w:tcPr>
          <w:p w:rsidR="00A45D28" w:rsidRPr="00482ABD" w:rsidRDefault="00A45D28" w:rsidP="006C31D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2ABD">
              <w:rPr>
                <w:rFonts w:ascii="TH SarabunPSK" w:hAnsi="TH SarabunPSK" w:cs="TH SarabunPSK"/>
                <w:b/>
                <w:bCs/>
                <w:sz w:val="28"/>
                <w:cs/>
              </w:rPr>
              <w:t>สัดส่วน</w:t>
            </w:r>
          </w:p>
          <w:p w:rsidR="00A45D28" w:rsidRPr="00482ABD" w:rsidRDefault="00A45D28" w:rsidP="006C31D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2ABD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ของการประเมินผล</w:t>
            </w:r>
          </w:p>
        </w:tc>
      </w:tr>
      <w:tr w:rsidR="00A45D28" w:rsidRPr="00482ABD" w:rsidTr="006C31D1">
        <w:tc>
          <w:tcPr>
            <w:tcW w:w="851" w:type="dxa"/>
          </w:tcPr>
          <w:p w:rsidR="00A45D28" w:rsidRPr="00482ABD" w:rsidRDefault="00A45D28" w:rsidP="006C31D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82ABD">
              <w:rPr>
                <w:rFonts w:ascii="TH SarabunPSK" w:hAnsi="TH SarabunPSK" w:cs="TH SarabunPSK"/>
                <w:sz w:val="28"/>
                <w:cs/>
              </w:rPr>
              <w:t>๑.๑, ๒.๑</w:t>
            </w:r>
          </w:p>
        </w:tc>
        <w:tc>
          <w:tcPr>
            <w:tcW w:w="4678" w:type="dxa"/>
          </w:tcPr>
          <w:p w:rsidR="00A45D28" w:rsidRPr="00482ABD" w:rsidRDefault="00A45D28" w:rsidP="006C31D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482ABD">
              <w:rPr>
                <w:rFonts w:ascii="TH SarabunPSK" w:hAnsi="TH SarabunPSK" w:cs="TH SarabunPSK"/>
                <w:sz w:val="28"/>
                <w:cs/>
              </w:rPr>
              <w:t>- ประเมินจากการสังเกตการเปลี่ยนแปลงพฤติกรรมของนักศึกษา</w:t>
            </w:r>
          </w:p>
          <w:p w:rsidR="00A45D28" w:rsidRPr="00482ABD" w:rsidRDefault="00A45D28" w:rsidP="006C31D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82ABD">
              <w:rPr>
                <w:rFonts w:ascii="TH SarabunPSK" w:hAnsi="TH SarabunPSK" w:cs="TH SarabunPSK"/>
                <w:sz w:val="28"/>
                <w:cs/>
              </w:rPr>
              <w:t>- การสอบกลางภาค</w:t>
            </w:r>
          </w:p>
          <w:p w:rsidR="00A45D28" w:rsidRPr="00482ABD" w:rsidRDefault="00A45D28" w:rsidP="006C31D1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482ABD">
              <w:rPr>
                <w:rFonts w:ascii="TH SarabunPSK" w:hAnsi="TH SarabunPSK" w:cs="TH SarabunPSK"/>
                <w:sz w:val="28"/>
                <w:cs/>
              </w:rPr>
              <w:t>- ประเมินจากความตรงต่อเวลาในการส่งงานและประสิทธิผลของงานที่ได้รับมอบหมาย</w:t>
            </w:r>
          </w:p>
          <w:p w:rsidR="00A45D28" w:rsidRPr="00482ABD" w:rsidRDefault="00A45D28" w:rsidP="006C31D1">
            <w:pPr>
              <w:autoSpaceDE w:val="0"/>
              <w:autoSpaceDN w:val="0"/>
              <w:adjustRightInd w:val="0"/>
              <w:spacing w:line="340" w:lineRule="exact"/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</w:pPr>
            <w:r w:rsidRPr="00482ABD">
              <w:rPr>
                <w:rFonts w:ascii="TH SarabunPSK" w:eastAsia="BrowalliaNew" w:hAnsi="TH SarabunPSK" w:cs="TH SarabunPSK"/>
                <w:sz w:val="28"/>
                <w:cs/>
              </w:rPr>
              <w:t xml:space="preserve">- </w:t>
            </w:r>
            <w:r w:rsidRPr="00482ABD">
              <w:rPr>
                <w:rFonts w:ascii="TH SarabunPSK" w:eastAsia="BrowalliaUPC-Bold" w:hAnsi="TH SarabunPSK" w:cs="TH SarabunPSK"/>
                <w:sz w:val="28"/>
                <w:cs/>
              </w:rPr>
              <w:t>การสังเกตุ</w:t>
            </w:r>
          </w:p>
          <w:p w:rsidR="00A45D28" w:rsidRPr="00482ABD" w:rsidRDefault="00A45D28" w:rsidP="006C31D1">
            <w:pPr>
              <w:autoSpaceDE w:val="0"/>
              <w:autoSpaceDN w:val="0"/>
              <w:adjustRightInd w:val="0"/>
              <w:spacing w:line="340" w:lineRule="exact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482ABD">
              <w:rPr>
                <w:rFonts w:ascii="TH SarabunPSK" w:eastAsia="BrowalliaNew" w:hAnsi="TH SarabunPSK" w:cs="TH SarabunPSK"/>
                <w:sz w:val="28"/>
                <w:cs/>
              </w:rPr>
              <w:t xml:space="preserve">- </w:t>
            </w:r>
            <w:r w:rsidRPr="00482ABD">
              <w:rPr>
                <w:rFonts w:ascii="TH SarabunPSK" w:eastAsia="BrowalliaUPC-Bold" w:hAnsi="TH SarabunPSK" w:cs="TH SarabunPSK"/>
                <w:sz w:val="28"/>
                <w:cs/>
              </w:rPr>
              <w:t>จากการแสดงความสามารถของผู้เรียนรายบุคคล หรือทีมบุคคล</w:t>
            </w:r>
          </w:p>
          <w:p w:rsidR="00A45D28" w:rsidRPr="00482ABD" w:rsidRDefault="00A45D28" w:rsidP="006C31D1">
            <w:pPr>
              <w:autoSpaceDE w:val="0"/>
              <w:autoSpaceDN w:val="0"/>
              <w:adjustRightInd w:val="0"/>
              <w:spacing w:line="340" w:lineRule="exact"/>
              <w:rPr>
                <w:rFonts w:ascii="TH SarabunPSK" w:eastAsia="BrowalliaUPC-Bold" w:hAnsi="TH SarabunPSK" w:cs="TH SarabunPSK"/>
                <w:sz w:val="28"/>
              </w:rPr>
            </w:pPr>
            <w:r w:rsidRPr="00482ABD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 xml:space="preserve">- </w:t>
            </w:r>
            <w:r w:rsidRPr="00482ABD">
              <w:rPr>
                <w:rFonts w:ascii="TH SarabunPSK" w:eastAsia="BrowalliaUPC-Bold" w:hAnsi="TH SarabunPSK" w:cs="TH SarabunPSK"/>
                <w:sz w:val="28"/>
                <w:cs/>
              </w:rPr>
              <w:t>จากการสร้างสถานการณ์ให้ผู้เรียนได้มีส่วนร่วม</w:t>
            </w:r>
          </w:p>
          <w:p w:rsidR="00A45D28" w:rsidRPr="00482ABD" w:rsidRDefault="00A45D28" w:rsidP="006C31D1">
            <w:pPr>
              <w:autoSpaceDE w:val="0"/>
              <w:autoSpaceDN w:val="0"/>
              <w:adjustRightInd w:val="0"/>
              <w:spacing w:line="340" w:lineRule="exact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482ABD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 xml:space="preserve">- </w:t>
            </w:r>
            <w:r w:rsidRPr="00482ABD">
              <w:rPr>
                <w:rFonts w:ascii="TH SarabunPSK" w:eastAsia="BrowalliaUPC-Bold" w:hAnsi="TH SarabunPSK" w:cs="TH SarabunPSK"/>
                <w:sz w:val="28"/>
                <w:cs/>
              </w:rPr>
              <w:t>การตรวจผลงาน</w:t>
            </w:r>
          </w:p>
        </w:tc>
        <w:tc>
          <w:tcPr>
            <w:tcW w:w="2551" w:type="dxa"/>
          </w:tcPr>
          <w:p w:rsidR="00A45D28" w:rsidRPr="00482ABD" w:rsidRDefault="00A45D28" w:rsidP="006C31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</w:t>
            </w:r>
            <w:r w:rsidR="00084F0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82ABD">
              <w:rPr>
                <w:rFonts w:ascii="TH SarabunPSK" w:hAnsi="TH SarabunPSK" w:cs="TH SarabunPSK"/>
                <w:sz w:val="28"/>
                <w:cs/>
              </w:rPr>
              <w:t>๔, ๘, ๑๗</w:t>
            </w:r>
          </w:p>
        </w:tc>
        <w:tc>
          <w:tcPr>
            <w:tcW w:w="2126" w:type="dxa"/>
          </w:tcPr>
          <w:p w:rsidR="00A45D28" w:rsidRPr="00482ABD" w:rsidRDefault="00A45D28" w:rsidP="006C31D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82ABD">
              <w:rPr>
                <w:rFonts w:ascii="TH SarabunPSK" w:hAnsi="TH SarabunPSK" w:cs="TH SarabunPSK"/>
                <w:sz w:val="28"/>
                <w:cs/>
              </w:rPr>
              <w:t>๖๐ %</w:t>
            </w:r>
          </w:p>
        </w:tc>
      </w:tr>
      <w:tr w:rsidR="00A45D28" w:rsidRPr="00482ABD" w:rsidTr="006C31D1">
        <w:tc>
          <w:tcPr>
            <w:tcW w:w="851" w:type="dxa"/>
          </w:tcPr>
          <w:p w:rsidR="00A45D28" w:rsidRPr="00482ABD" w:rsidRDefault="00A45D28" w:rsidP="006C31D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82ABD">
              <w:rPr>
                <w:rFonts w:ascii="TH SarabunPSK" w:hAnsi="TH SarabunPSK" w:cs="TH SarabunPSK"/>
                <w:sz w:val="28"/>
                <w:cs/>
              </w:rPr>
              <w:t>๓.๑, ๔.๑,</w:t>
            </w:r>
          </w:p>
          <w:p w:rsidR="00A45D28" w:rsidRPr="00482ABD" w:rsidRDefault="00A45D28" w:rsidP="006C31D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82ABD">
              <w:rPr>
                <w:rFonts w:ascii="TH SarabunPSK" w:hAnsi="TH SarabunPSK" w:cs="TH SarabunPSK"/>
                <w:sz w:val="28"/>
                <w:cs/>
              </w:rPr>
              <w:t>๕.๑</w:t>
            </w:r>
          </w:p>
        </w:tc>
        <w:tc>
          <w:tcPr>
            <w:tcW w:w="4678" w:type="dxa"/>
          </w:tcPr>
          <w:p w:rsidR="00A45D28" w:rsidRPr="00482ABD" w:rsidRDefault="00A45D28" w:rsidP="006C31D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482ABD">
              <w:rPr>
                <w:rFonts w:ascii="TH SarabunPSK" w:hAnsi="TH SarabunPSK" w:cs="TH SarabunPSK"/>
                <w:sz w:val="28"/>
                <w:cs/>
              </w:rPr>
              <w:t>- ประเมินจากการสังเกตการเปลี่ยนแปลงพฤติกรรมของนักศึกษา</w:t>
            </w:r>
          </w:p>
          <w:p w:rsidR="00A45D28" w:rsidRPr="00482ABD" w:rsidRDefault="00A45D28" w:rsidP="006C31D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82ABD">
              <w:rPr>
                <w:rFonts w:ascii="TH SarabunPSK" w:hAnsi="TH SarabunPSK" w:cs="TH SarabunPSK"/>
                <w:sz w:val="28"/>
                <w:cs/>
              </w:rPr>
              <w:t>- การสอบปลายภาค</w:t>
            </w:r>
          </w:p>
          <w:p w:rsidR="00A45D28" w:rsidRPr="00482ABD" w:rsidRDefault="00A45D28" w:rsidP="006C31D1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482ABD">
              <w:rPr>
                <w:rFonts w:ascii="TH SarabunPSK" w:hAnsi="TH SarabunPSK" w:cs="TH SarabunPSK"/>
                <w:sz w:val="28"/>
                <w:cs/>
              </w:rPr>
              <w:lastRenderedPageBreak/>
              <w:t>- ประเมินจากความตรงต่อเวลาในการส่งงานและประสิทธิผลของงานที่ได้รับมอบหมาย</w:t>
            </w:r>
          </w:p>
          <w:p w:rsidR="00A45D28" w:rsidRPr="00482ABD" w:rsidRDefault="00A45D28" w:rsidP="006C31D1">
            <w:pPr>
              <w:autoSpaceDE w:val="0"/>
              <w:autoSpaceDN w:val="0"/>
              <w:adjustRightInd w:val="0"/>
              <w:spacing w:line="340" w:lineRule="exact"/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</w:pPr>
            <w:r w:rsidRPr="00482ABD">
              <w:rPr>
                <w:rFonts w:ascii="TH SarabunPSK" w:eastAsia="BrowalliaNew" w:hAnsi="TH SarabunPSK" w:cs="TH SarabunPSK"/>
                <w:sz w:val="28"/>
                <w:cs/>
              </w:rPr>
              <w:t xml:space="preserve">- </w:t>
            </w:r>
            <w:r w:rsidRPr="00482ABD">
              <w:rPr>
                <w:rFonts w:ascii="TH SarabunPSK" w:eastAsia="BrowalliaUPC-Bold" w:hAnsi="TH SarabunPSK" w:cs="TH SarabunPSK"/>
                <w:sz w:val="28"/>
                <w:cs/>
              </w:rPr>
              <w:t>การสังเกตุ</w:t>
            </w:r>
          </w:p>
          <w:p w:rsidR="00A45D28" w:rsidRPr="00482ABD" w:rsidRDefault="00A45D28" w:rsidP="006C31D1">
            <w:pPr>
              <w:autoSpaceDE w:val="0"/>
              <w:autoSpaceDN w:val="0"/>
              <w:adjustRightInd w:val="0"/>
              <w:spacing w:line="340" w:lineRule="exact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482ABD">
              <w:rPr>
                <w:rFonts w:ascii="TH SarabunPSK" w:eastAsia="BrowalliaNew" w:hAnsi="TH SarabunPSK" w:cs="TH SarabunPSK"/>
                <w:sz w:val="28"/>
                <w:cs/>
              </w:rPr>
              <w:t xml:space="preserve">- </w:t>
            </w:r>
            <w:r w:rsidRPr="00482ABD">
              <w:rPr>
                <w:rFonts w:ascii="TH SarabunPSK" w:eastAsia="BrowalliaUPC-Bold" w:hAnsi="TH SarabunPSK" w:cs="TH SarabunPSK"/>
                <w:sz w:val="28"/>
                <w:cs/>
              </w:rPr>
              <w:t>จากการแสดงความสามารถของผู้เรียนรายบุคคล หรือทีมบุคคล</w:t>
            </w:r>
          </w:p>
          <w:p w:rsidR="00A45D28" w:rsidRPr="00482ABD" w:rsidRDefault="00A45D28" w:rsidP="006C31D1">
            <w:pPr>
              <w:autoSpaceDE w:val="0"/>
              <w:autoSpaceDN w:val="0"/>
              <w:adjustRightInd w:val="0"/>
              <w:spacing w:line="340" w:lineRule="exact"/>
              <w:rPr>
                <w:rFonts w:ascii="TH SarabunPSK" w:eastAsia="BrowalliaUPC-Bold" w:hAnsi="TH SarabunPSK" w:cs="TH SarabunPSK"/>
                <w:sz w:val="28"/>
              </w:rPr>
            </w:pPr>
            <w:r w:rsidRPr="00482ABD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 xml:space="preserve">- </w:t>
            </w:r>
            <w:r w:rsidRPr="00482ABD">
              <w:rPr>
                <w:rFonts w:ascii="TH SarabunPSK" w:eastAsia="BrowalliaUPC-Bold" w:hAnsi="TH SarabunPSK" w:cs="TH SarabunPSK"/>
                <w:sz w:val="28"/>
                <w:cs/>
              </w:rPr>
              <w:t>จากการสร้างสถานการณ์ให้ผู้เรียนได้มีส่วนร่วม</w:t>
            </w:r>
          </w:p>
          <w:p w:rsidR="00A45D28" w:rsidRPr="00482ABD" w:rsidRDefault="00A45D28" w:rsidP="006C31D1">
            <w:pPr>
              <w:rPr>
                <w:rFonts w:ascii="TH SarabunPSK" w:hAnsi="TH SarabunPSK" w:cs="TH SarabunPSK"/>
                <w:sz w:val="28"/>
                <w:cs/>
              </w:rPr>
            </w:pPr>
            <w:r w:rsidRPr="00482ABD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 xml:space="preserve">- </w:t>
            </w:r>
            <w:r w:rsidRPr="00482ABD">
              <w:rPr>
                <w:rFonts w:ascii="TH SarabunPSK" w:eastAsia="BrowalliaUPC-Bold" w:hAnsi="TH SarabunPSK" w:cs="TH SarabunPSK"/>
                <w:sz w:val="28"/>
                <w:cs/>
              </w:rPr>
              <w:t>การตรวจผลงาน</w:t>
            </w:r>
          </w:p>
        </w:tc>
        <w:tc>
          <w:tcPr>
            <w:tcW w:w="2551" w:type="dxa"/>
          </w:tcPr>
          <w:p w:rsidR="00A45D28" w:rsidRPr="00482ABD" w:rsidRDefault="00A45D28" w:rsidP="00A45D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82ABD">
              <w:rPr>
                <w:rFonts w:ascii="TH SarabunPSK" w:hAnsi="TH SarabunPSK" w:cs="TH SarabunPSK"/>
                <w:sz w:val="28"/>
                <w:cs/>
              </w:rPr>
              <w:lastRenderedPageBreak/>
              <w:t>๑</w:t>
            </w: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482ABD">
              <w:rPr>
                <w:rFonts w:ascii="TH SarabunPSK" w:hAnsi="TH SarabunPSK" w:cs="TH SarabunPSK"/>
                <w:sz w:val="28"/>
                <w:cs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๑๖, </w:t>
            </w:r>
            <w:r w:rsidRPr="00482ABD">
              <w:rPr>
                <w:rFonts w:ascii="TH SarabunPSK" w:hAnsi="TH SarabunPSK" w:cs="TH SarabunPSK"/>
                <w:sz w:val="28"/>
                <w:cs/>
              </w:rPr>
              <w:t>๑๗</w:t>
            </w:r>
          </w:p>
        </w:tc>
        <w:tc>
          <w:tcPr>
            <w:tcW w:w="2126" w:type="dxa"/>
          </w:tcPr>
          <w:p w:rsidR="00A45D28" w:rsidRPr="00482ABD" w:rsidRDefault="00A45D28" w:rsidP="006C31D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82ABD">
              <w:rPr>
                <w:rFonts w:ascii="TH SarabunPSK" w:hAnsi="TH SarabunPSK" w:cs="TH SarabunPSK"/>
                <w:sz w:val="28"/>
                <w:cs/>
              </w:rPr>
              <w:t>๓๐ %</w:t>
            </w:r>
          </w:p>
        </w:tc>
      </w:tr>
      <w:tr w:rsidR="00A45D28" w:rsidRPr="00482ABD" w:rsidTr="006C31D1">
        <w:tc>
          <w:tcPr>
            <w:tcW w:w="851" w:type="dxa"/>
          </w:tcPr>
          <w:p w:rsidR="00A45D28" w:rsidRPr="00482ABD" w:rsidRDefault="00A45D28" w:rsidP="006C31D1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678" w:type="dxa"/>
          </w:tcPr>
          <w:p w:rsidR="00A45D28" w:rsidRPr="00482ABD" w:rsidRDefault="00A45D28" w:rsidP="006C31D1">
            <w:pPr>
              <w:rPr>
                <w:rFonts w:ascii="TH SarabunPSK" w:eastAsia="BrowalliaNew" w:hAnsi="TH SarabunPSK" w:cs="TH SarabunPSK"/>
                <w:color w:val="000000"/>
                <w:sz w:val="28"/>
              </w:rPr>
            </w:pPr>
            <w:r w:rsidRPr="00482ABD">
              <w:rPr>
                <w:rFonts w:ascii="TH SarabunPSK" w:hAnsi="TH SarabunPSK" w:cs="TH SarabunPSK"/>
                <w:color w:val="000000"/>
                <w:sz w:val="28"/>
                <w:cs/>
              </w:rPr>
              <w:t>- จิตพิสัย</w:t>
            </w:r>
          </w:p>
        </w:tc>
        <w:tc>
          <w:tcPr>
            <w:tcW w:w="2551" w:type="dxa"/>
          </w:tcPr>
          <w:p w:rsidR="00A45D28" w:rsidRPr="00482ABD" w:rsidRDefault="00A45D28" w:rsidP="006C31D1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82ABD">
              <w:rPr>
                <w:rFonts w:ascii="TH SarabunPSK" w:hAnsi="TH SarabunPSK" w:cs="TH SarabunPSK"/>
                <w:color w:val="000000"/>
                <w:sz w:val="28"/>
                <w:cs/>
              </w:rPr>
              <w:t>ตลอดภาคการศึกษา</w:t>
            </w:r>
          </w:p>
        </w:tc>
        <w:tc>
          <w:tcPr>
            <w:tcW w:w="2126" w:type="dxa"/>
          </w:tcPr>
          <w:p w:rsidR="00A45D28" w:rsidRPr="00482ABD" w:rsidRDefault="00A45D28" w:rsidP="006C31D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82ABD">
              <w:rPr>
                <w:rFonts w:ascii="TH SarabunPSK" w:hAnsi="TH SarabunPSK" w:cs="TH SarabunPSK"/>
                <w:sz w:val="28"/>
                <w:cs/>
              </w:rPr>
              <w:t>๑๐ %</w:t>
            </w:r>
          </w:p>
        </w:tc>
      </w:tr>
    </w:tbl>
    <w:p w:rsidR="004C738B" w:rsidRDefault="004C738B" w:rsidP="00767756">
      <w:pPr>
        <w:autoSpaceDE w:val="0"/>
        <w:autoSpaceDN w:val="0"/>
        <w:adjustRightInd w:val="0"/>
        <w:rPr>
          <w:rFonts w:ascii="TH Niramit AS" w:hAnsi="TH Niramit AS" w:cs="TH Niramit AS" w:hint="cs"/>
          <w:sz w:val="30"/>
          <w:szCs w:val="30"/>
        </w:rPr>
      </w:pPr>
      <w:bookmarkStart w:id="0" w:name="_GoBack"/>
      <w:bookmarkEnd w:id="0"/>
    </w:p>
    <w:p w:rsidR="004C738B" w:rsidRDefault="004C738B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หมวดที่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ทรัพยากรประกอบการเรียนการสอน</w:t>
      </w:r>
    </w:p>
    <w:p w:rsidR="00F1134B" w:rsidRPr="006518DC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๑. </w:t>
      </w:r>
      <w:r w:rsidR="0026684B"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ตำราและเอกสารหลัก</w:t>
      </w:r>
    </w:p>
    <w:p w:rsidR="005B56DB" w:rsidRPr="006518DC" w:rsidRDefault="005B56DB" w:rsidP="00732E20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๑)  </w:t>
      </w:r>
      <w:r w:rsidR="00491359">
        <w:rPr>
          <w:rFonts w:ascii="TH Niramit AS" w:eastAsia="BrowalliaNew" w:hAnsi="TH Niramit AS" w:cs="TH Niramit AS" w:hint="cs"/>
          <w:sz w:val="30"/>
          <w:szCs w:val="30"/>
          <w:cs/>
        </w:rPr>
        <w:t>เอกสารประกอบการสอ</w:t>
      </w:r>
      <w:r w:rsidR="00C33984">
        <w:rPr>
          <w:rFonts w:ascii="TH Niramit AS" w:eastAsia="BrowalliaNew" w:hAnsi="TH Niramit AS" w:cs="TH Niramit AS" w:hint="cs"/>
          <w:sz w:val="30"/>
          <w:szCs w:val="30"/>
          <w:cs/>
        </w:rPr>
        <w:t>น</w:t>
      </w:r>
    </w:p>
    <w:p w:rsidR="001E17F4" w:rsidRPr="006518DC" w:rsidRDefault="005B56DB" w:rsidP="00037D59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:rsidR="00F1134B" w:rsidRPr="00471E81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471E81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</w:t>
      </w:r>
      <w:r w:rsidR="0026684B" w:rsidRPr="00471E81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</w:t>
      </w:r>
      <w:r w:rsidRPr="00471E81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เอกสารและข้อมูลสำคัญ</w:t>
      </w:r>
    </w:p>
    <w:p w:rsidR="005B56DB" w:rsidRPr="00471E81" w:rsidRDefault="00A45D28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471E81">
        <w:rPr>
          <w:rFonts w:ascii="TH Niramit AS" w:eastAsia="BrowalliaNew" w:hAnsi="TH Niramit AS" w:cs="TH Niramit AS"/>
          <w:sz w:val="30"/>
          <w:szCs w:val="30"/>
          <w:cs/>
        </w:rPr>
        <w:tab/>
      </w:r>
      <w:r w:rsidRPr="00471E81">
        <w:rPr>
          <w:rFonts w:ascii="TH Niramit AS" w:eastAsia="BrowalliaNew" w:hAnsi="TH Niramit AS" w:cs="TH Niramit AS" w:hint="cs"/>
          <w:sz w:val="30"/>
          <w:szCs w:val="30"/>
          <w:cs/>
        </w:rPr>
        <w:t>---ไม่มี--</w:t>
      </w:r>
      <w:r w:rsidR="005319CD" w:rsidRPr="00471E81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 w:rsidR="007F2EA7" w:rsidRPr="00471E81"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:rsidR="00F1134B" w:rsidRPr="00471E81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471E81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๓. </w:t>
      </w:r>
      <w:r w:rsidR="0026684B" w:rsidRPr="00471E81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</w:t>
      </w:r>
      <w:r w:rsidRPr="00471E81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เอกสารและข้อมูลแนะนำ</w:t>
      </w:r>
    </w:p>
    <w:p w:rsidR="00037D59" w:rsidRPr="00471E81" w:rsidRDefault="00A45D28" w:rsidP="00A45D28">
      <w:pPr>
        <w:autoSpaceDE w:val="0"/>
        <w:autoSpaceDN w:val="0"/>
        <w:adjustRightInd w:val="0"/>
        <w:spacing w:line="380" w:lineRule="exact"/>
        <w:ind w:firstLine="720"/>
        <w:rPr>
          <w:rStyle w:val="Hyperlink"/>
          <w:rFonts w:ascii="TH Niramit AS" w:eastAsia="BrowalliaNew" w:hAnsi="TH Niramit AS" w:cs="TH Niramit AS"/>
          <w:color w:val="auto"/>
          <w:sz w:val="30"/>
          <w:szCs w:val="30"/>
        </w:rPr>
      </w:pPr>
      <w:r w:rsidRPr="00471E81">
        <w:rPr>
          <w:rStyle w:val="Hyperlink"/>
          <w:rFonts w:ascii="TH Niramit AS" w:eastAsia="BrowalliaNew" w:hAnsi="TH Niramit AS" w:cs="TH Niramit AS" w:hint="cs"/>
          <w:color w:val="auto"/>
          <w:sz w:val="30"/>
          <w:szCs w:val="30"/>
          <w:u w:val="none"/>
          <w:cs/>
        </w:rPr>
        <w:t>เว็บไซต์การท่องเที่ยวแห่งประเทศไทย</w:t>
      </w:r>
      <w:r w:rsidRPr="00471E81">
        <w:rPr>
          <w:rStyle w:val="Hyperlink"/>
          <w:rFonts w:ascii="TH Niramit AS" w:eastAsia="BrowalliaNew" w:hAnsi="TH Niramit AS" w:cs="TH Niramit AS" w:hint="cs"/>
          <w:color w:val="auto"/>
          <w:sz w:val="30"/>
          <w:szCs w:val="30"/>
          <w:cs/>
        </w:rPr>
        <w:t xml:space="preserve"> </w:t>
      </w:r>
      <w:r w:rsidRPr="00471E81">
        <w:rPr>
          <w:rStyle w:val="Hyperlink"/>
          <w:rFonts w:ascii="TH Niramit AS" w:eastAsia="BrowalliaNew" w:hAnsi="TH Niramit AS" w:cs="TH Niramit AS"/>
          <w:color w:val="auto"/>
          <w:sz w:val="30"/>
          <w:szCs w:val="30"/>
        </w:rPr>
        <w:t>https</w:t>
      </w:r>
      <w:r w:rsidRPr="00471E81">
        <w:rPr>
          <w:rStyle w:val="Hyperlink"/>
          <w:rFonts w:ascii="TH Niramit AS" w:eastAsia="BrowalliaNew" w:hAnsi="TH Niramit AS" w:cs="TH Niramit AS"/>
          <w:color w:val="auto"/>
          <w:sz w:val="30"/>
          <w:szCs w:val="30"/>
          <w:cs/>
        </w:rPr>
        <w:t>://</w:t>
      </w:r>
      <w:r w:rsidRPr="00471E81">
        <w:rPr>
          <w:rStyle w:val="Hyperlink"/>
          <w:rFonts w:ascii="TH Niramit AS" w:eastAsia="BrowalliaNew" w:hAnsi="TH Niramit AS" w:cs="TH Niramit AS"/>
          <w:color w:val="auto"/>
          <w:sz w:val="30"/>
          <w:szCs w:val="30"/>
        </w:rPr>
        <w:t>thai</w:t>
      </w:r>
      <w:r w:rsidRPr="00471E81">
        <w:rPr>
          <w:rStyle w:val="Hyperlink"/>
          <w:rFonts w:ascii="TH Niramit AS" w:eastAsia="BrowalliaNew" w:hAnsi="TH Niramit AS" w:cs="TH Niramit AS"/>
          <w:color w:val="auto"/>
          <w:sz w:val="30"/>
          <w:szCs w:val="30"/>
          <w:cs/>
        </w:rPr>
        <w:t>.</w:t>
      </w:r>
      <w:r w:rsidRPr="00471E81">
        <w:rPr>
          <w:rStyle w:val="Hyperlink"/>
          <w:rFonts w:ascii="TH Niramit AS" w:eastAsia="BrowalliaNew" w:hAnsi="TH Niramit AS" w:cs="TH Niramit AS"/>
          <w:color w:val="auto"/>
          <w:sz w:val="30"/>
          <w:szCs w:val="30"/>
        </w:rPr>
        <w:t>tourismthailand</w:t>
      </w:r>
      <w:r w:rsidRPr="00471E81">
        <w:rPr>
          <w:rStyle w:val="Hyperlink"/>
          <w:rFonts w:ascii="TH Niramit AS" w:eastAsia="BrowalliaNew" w:hAnsi="TH Niramit AS" w:cs="TH Niramit AS"/>
          <w:color w:val="auto"/>
          <w:sz w:val="30"/>
          <w:szCs w:val="30"/>
          <w:cs/>
        </w:rPr>
        <w:t>.</w:t>
      </w:r>
      <w:r w:rsidRPr="00471E81">
        <w:rPr>
          <w:rStyle w:val="Hyperlink"/>
          <w:rFonts w:ascii="TH Niramit AS" w:eastAsia="BrowalliaNew" w:hAnsi="TH Niramit AS" w:cs="TH Niramit AS"/>
          <w:color w:val="auto"/>
          <w:sz w:val="30"/>
          <w:szCs w:val="30"/>
        </w:rPr>
        <w:t>org</w:t>
      </w:r>
      <w:r w:rsidRPr="00471E81">
        <w:rPr>
          <w:rStyle w:val="Hyperlink"/>
          <w:rFonts w:ascii="TH Niramit AS" w:eastAsia="BrowalliaNew" w:hAnsi="TH Niramit AS" w:cs="TH Niramit AS"/>
          <w:color w:val="auto"/>
          <w:sz w:val="30"/>
          <w:szCs w:val="30"/>
          <w:cs/>
        </w:rPr>
        <w:t>/</w:t>
      </w:r>
      <w:r w:rsidRPr="00471E81">
        <w:rPr>
          <w:rStyle w:val="Hyperlink"/>
          <w:rFonts w:ascii="TH Niramit AS" w:eastAsia="BrowalliaNew" w:hAnsi="TH Niramit AS" w:cs="TH Niramit AS"/>
          <w:color w:val="auto"/>
          <w:sz w:val="30"/>
          <w:szCs w:val="30"/>
        </w:rPr>
        <w:t>home</w:t>
      </w:r>
    </w:p>
    <w:p w:rsidR="00A45D28" w:rsidRPr="00471E81" w:rsidRDefault="00491359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471E81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A45D28" w:rsidRPr="00471E81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A45D28" w:rsidRPr="00471E81">
        <w:rPr>
          <w:rFonts w:ascii="TH Niramit AS" w:eastAsia="BrowalliaNew" w:hAnsi="TH Niramit AS" w:cs="TH Niramit AS" w:hint="cs"/>
          <w:sz w:val="30"/>
          <w:szCs w:val="30"/>
          <w:cs/>
        </w:rPr>
        <w:t xml:space="preserve">เว็บไซต์กรมการท่องเที่ยว </w:t>
      </w:r>
      <w:hyperlink r:id="rId12" w:history="1">
        <w:r w:rsidR="00A45D28" w:rsidRPr="00471E81">
          <w:rPr>
            <w:rStyle w:val="Hyperlink"/>
            <w:rFonts w:ascii="TH Niramit AS" w:eastAsia="BrowalliaNew" w:hAnsi="TH Niramit AS" w:cs="TH Niramit AS"/>
            <w:color w:val="auto"/>
            <w:sz w:val="30"/>
            <w:szCs w:val="30"/>
          </w:rPr>
          <w:t>http</w:t>
        </w:r>
        <w:r w:rsidR="00A45D28" w:rsidRPr="00471E81">
          <w:rPr>
            <w:rStyle w:val="Hyperlink"/>
            <w:rFonts w:ascii="TH Niramit AS" w:eastAsia="BrowalliaNew" w:hAnsi="TH Niramit AS" w:cs="TH Niramit AS"/>
            <w:color w:val="auto"/>
            <w:sz w:val="30"/>
            <w:szCs w:val="30"/>
            <w:cs/>
          </w:rPr>
          <w:t>://</w:t>
        </w:r>
        <w:r w:rsidR="00A45D28" w:rsidRPr="00471E81">
          <w:rPr>
            <w:rStyle w:val="Hyperlink"/>
            <w:rFonts w:ascii="TH Niramit AS" w:eastAsia="BrowalliaNew" w:hAnsi="TH Niramit AS" w:cs="TH Niramit AS"/>
            <w:color w:val="auto"/>
            <w:sz w:val="30"/>
            <w:szCs w:val="30"/>
          </w:rPr>
          <w:t>www</w:t>
        </w:r>
        <w:r w:rsidR="00A45D28" w:rsidRPr="00471E81">
          <w:rPr>
            <w:rStyle w:val="Hyperlink"/>
            <w:rFonts w:ascii="TH Niramit AS" w:eastAsia="BrowalliaNew" w:hAnsi="TH Niramit AS" w:cs="TH Niramit AS"/>
            <w:color w:val="auto"/>
            <w:sz w:val="30"/>
            <w:szCs w:val="30"/>
            <w:cs/>
          </w:rPr>
          <w:t>.</w:t>
        </w:r>
        <w:r w:rsidR="00A45D28" w:rsidRPr="00471E81">
          <w:rPr>
            <w:rStyle w:val="Hyperlink"/>
            <w:rFonts w:ascii="TH Niramit AS" w:eastAsia="BrowalliaNew" w:hAnsi="TH Niramit AS" w:cs="TH Niramit AS"/>
            <w:color w:val="auto"/>
            <w:sz w:val="30"/>
            <w:szCs w:val="30"/>
          </w:rPr>
          <w:t>tourism</w:t>
        </w:r>
        <w:r w:rsidR="00A45D28" w:rsidRPr="00471E81">
          <w:rPr>
            <w:rStyle w:val="Hyperlink"/>
            <w:rFonts w:ascii="TH Niramit AS" w:eastAsia="BrowalliaNew" w:hAnsi="TH Niramit AS" w:cs="TH Niramit AS"/>
            <w:color w:val="auto"/>
            <w:sz w:val="30"/>
            <w:szCs w:val="30"/>
            <w:cs/>
          </w:rPr>
          <w:t>.</w:t>
        </w:r>
        <w:r w:rsidR="00A45D28" w:rsidRPr="00471E81">
          <w:rPr>
            <w:rStyle w:val="Hyperlink"/>
            <w:rFonts w:ascii="TH Niramit AS" w:eastAsia="BrowalliaNew" w:hAnsi="TH Niramit AS" w:cs="TH Niramit AS"/>
            <w:color w:val="auto"/>
            <w:sz w:val="30"/>
            <w:szCs w:val="30"/>
          </w:rPr>
          <w:t>go</w:t>
        </w:r>
        <w:r w:rsidR="00A45D28" w:rsidRPr="00471E81">
          <w:rPr>
            <w:rStyle w:val="Hyperlink"/>
            <w:rFonts w:ascii="TH Niramit AS" w:eastAsia="BrowalliaNew" w:hAnsi="TH Niramit AS" w:cs="TH Niramit AS"/>
            <w:color w:val="auto"/>
            <w:sz w:val="30"/>
            <w:szCs w:val="30"/>
            <w:cs/>
          </w:rPr>
          <w:t>.</w:t>
        </w:r>
        <w:r w:rsidR="00A45D28" w:rsidRPr="00471E81">
          <w:rPr>
            <w:rStyle w:val="Hyperlink"/>
            <w:rFonts w:ascii="TH Niramit AS" w:eastAsia="BrowalliaNew" w:hAnsi="TH Niramit AS" w:cs="TH Niramit AS"/>
            <w:color w:val="auto"/>
            <w:sz w:val="30"/>
            <w:szCs w:val="30"/>
          </w:rPr>
          <w:t>th</w:t>
        </w:r>
      </w:hyperlink>
    </w:p>
    <w:p w:rsidR="005319CD" w:rsidRPr="006518DC" w:rsidRDefault="004E577A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:rsidR="00553F9C" w:rsidRPr="00553F9C" w:rsidRDefault="00553F9C" w:rsidP="00A94CD5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หมวดที่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:rsidR="00F1134B" w:rsidRPr="009506E5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๑. </w:t>
      </w:r>
      <w:r w:rsidR="0026684B"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:rsidR="00491359" w:rsidRPr="00491359" w:rsidRDefault="009506E5" w:rsidP="00491359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491359" w:rsidRPr="00491359">
        <w:rPr>
          <w:rFonts w:ascii="TH Niramit AS" w:eastAsia="BrowalliaNew-Bold" w:hAnsi="TH Niramit AS" w:cs="TH Niramit AS"/>
          <w:sz w:val="30"/>
          <w:szCs w:val="30"/>
        </w:rPr>
        <w:t>1</w:t>
      </w:r>
      <w:r w:rsidR="00491359" w:rsidRPr="00491359">
        <w:rPr>
          <w:rFonts w:ascii="TH Niramit AS" w:eastAsia="BrowalliaNew-Bold" w:hAnsi="TH Niramit AS" w:cs="TH Niramit AS"/>
          <w:sz w:val="30"/>
          <w:szCs w:val="30"/>
          <w:cs/>
        </w:rPr>
        <w:t>.</w:t>
      </w:r>
      <w:r w:rsidR="00491359" w:rsidRPr="00491359">
        <w:rPr>
          <w:rFonts w:ascii="TH Niramit AS" w:eastAsia="BrowalliaNew-Bold" w:hAnsi="TH Niramit AS" w:cs="TH Niramit AS"/>
          <w:sz w:val="30"/>
          <w:szCs w:val="30"/>
        </w:rPr>
        <w:t>1</w:t>
      </w:r>
      <w:r w:rsidR="00491359" w:rsidRPr="00491359">
        <w:rPr>
          <w:rFonts w:ascii="TH Niramit AS" w:eastAsia="BrowalliaNew-Bold" w:hAnsi="TH Niramit AS" w:cs="TH Niramit AS"/>
          <w:sz w:val="30"/>
          <w:szCs w:val="30"/>
          <w:cs/>
        </w:rPr>
        <w:t xml:space="preserve"> มีการอธิบายแผนการสอนและรูปแบบวิธีการเรียนการสอนให้นักศึกษาทราบถึงการปรับปรุงและพัฒนาเนื่องจากมีการทำแบบประเมินอาจารย์ผู้สอนและแบบประเมินรายวิชา ซึ่งการแสดงความคิดเห็นของนักศึกษาเป็นแนวทางหนึ่งในการปรับปรุงและพัฒนาหลักสูตรต่อไป</w:t>
      </w:r>
    </w:p>
    <w:p w:rsidR="003A4A86" w:rsidRDefault="00491359" w:rsidP="00491359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491359">
        <w:rPr>
          <w:rFonts w:ascii="TH Niramit AS" w:eastAsia="BrowalliaNew-Bold" w:hAnsi="TH Niramit AS" w:cs="TH Niramit AS"/>
          <w:sz w:val="30"/>
          <w:szCs w:val="30"/>
        </w:rPr>
        <w:tab/>
        <w:t>1</w:t>
      </w:r>
      <w:r w:rsidRPr="00491359">
        <w:rPr>
          <w:rFonts w:ascii="TH Niramit AS" w:eastAsia="BrowalliaNew-Bold" w:hAnsi="TH Niramit AS" w:cs="TH Niramit AS"/>
          <w:sz w:val="30"/>
          <w:szCs w:val="30"/>
          <w:cs/>
        </w:rPr>
        <w:t>.</w:t>
      </w:r>
      <w:r w:rsidRPr="00491359">
        <w:rPr>
          <w:rFonts w:ascii="TH Niramit AS" w:eastAsia="BrowalliaNew-Bold" w:hAnsi="TH Niramit AS" w:cs="TH Niramit AS"/>
          <w:sz w:val="30"/>
          <w:szCs w:val="30"/>
        </w:rPr>
        <w:t>2</w:t>
      </w:r>
      <w:r w:rsidRPr="00491359">
        <w:rPr>
          <w:rFonts w:ascii="TH Niramit AS" w:eastAsia="BrowalliaNew-Bold" w:hAnsi="TH Niramit AS" w:cs="TH Niramit AS"/>
          <w:sz w:val="30"/>
          <w:szCs w:val="30"/>
          <w:cs/>
        </w:rPr>
        <w:t xml:space="preserve"> ให้นักศึกษาประเมินการพัฒนา การเรียนรู้ในรายวิชานี้ จากระดับความรู้และทัศนคติ</w:t>
      </w:r>
    </w:p>
    <w:p w:rsidR="001E17F4" w:rsidRPr="009506E5" w:rsidRDefault="00F1134B" w:rsidP="001E17F4">
      <w:pPr>
        <w:autoSpaceDE w:val="0"/>
        <w:autoSpaceDN w:val="0"/>
        <w:adjustRightInd w:val="0"/>
        <w:rPr>
          <w:rFonts w:ascii="TH Niramit AS" w:hAnsi="TH Niramit AS" w:cs="TH Niramit AS"/>
          <w:i/>
          <w:iCs/>
          <w:sz w:val="30"/>
          <w:szCs w:val="30"/>
          <w:lang w:val="en-AU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กลยุทธ์การประเมินการสอน</w:t>
      </w:r>
      <w:r w:rsidR="001E17F4" w:rsidRPr="009506E5">
        <w:rPr>
          <w:rFonts w:ascii="TH Niramit AS" w:hAnsi="TH Niramit AS" w:cs="TH Niramit AS"/>
          <w:i/>
          <w:iCs/>
          <w:sz w:val="30"/>
          <w:szCs w:val="30"/>
          <w:cs/>
          <w:lang w:val="en-AU"/>
        </w:rPr>
        <w:t xml:space="preserve"> </w:t>
      </w:r>
    </w:p>
    <w:p w:rsidR="00491359" w:rsidRPr="00491359" w:rsidRDefault="00491359" w:rsidP="00491359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491359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2.1 ประเมินจากผลการสอบย่อย สอบกลางภาค และสอบปลายภาค</w:t>
      </w:r>
    </w:p>
    <w:p w:rsidR="009506E5" w:rsidRPr="00491359" w:rsidRDefault="00491359" w:rsidP="00491359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491359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>2.2 ประเมินจากพฤติกรรมร่วมในชั้นเรียน การใส่ใจ การตอบคำถาม การอภิปราย การแสดงความ</w:t>
      </w:r>
    </w:p>
    <w:p w:rsidR="001E17F4" w:rsidRPr="009506E5" w:rsidRDefault="00F1134B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๓. </w:t>
      </w:r>
      <w:r w:rsidR="0026684B"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การปรับปรุงการสอน</w:t>
      </w:r>
    </w:p>
    <w:p w:rsidR="00CE6777" w:rsidRPr="00CE6777" w:rsidRDefault="009506E5" w:rsidP="00CE6777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CE6777" w:rsidRPr="00CE6777">
        <w:rPr>
          <w:rFonts w:ascii="TH Niramit AS" w:eastAsia="BrowalliaNew" w:hAnsi="TH Niramit AS" w:cs="TH Niramit AS"/>
          <w:sz w:val="30"/>
          <w:szCs w:val="30"/>
        </w:rPr>
        <w:t>3</w:t>
      </w:r>
      <w:r w:rsidR="00CE6777" w:rsidRPr="00CE6777">
        <w:rPr>
          <w:rFonts w:ascii="TH Niramit AS" w:eastAsia="BrowalliaNew" w:hAnsi="TH Niramit AS" w:cs="TH Niramit AS"/>
          <w:sz w:val="30"/>
          <w:szCs w:val="30"/>
          <w:cs/>
        </w:rPr>
        <w:t>.</w:t>
      </w:r>
      <w:r w:rsidR="00CE6777" w:rsidRPr="00CE6777">
        <w:rPr>
          <w:rFonts w:ascii="TH Niramit AS" w:eastAsia="BrowalliaNew" w:hAnsi="TH Niramit AS" w:cs="TH Niramit AS"/>
          <w:sz w:val="30"/>
          <w:szCs w:val="30"/>
        </w:rPr>
        <w:t>1</w:t>
      </w:r>
      <w:r w:rsidR="00CE6777" w:rsidRPr="00CE6777">
        <w:rPr>
          <w:rFonts w:ascii="TH Niramit AS" w:eastAsia="BrowalliaNew" w:hAnsi="TH Niramit AS" w:cs="TH Niramit AS"/>
          <w:sz w:val="30"/>
          <w:szCs w:val="30"/>
          <w:cs/>
        </w:rPr>
        <w:t xml:space="preserve"> นำผลสรุปการดำเนินการสอน การประเมินการสอน ประเมินผู้สอน ปัญหาและอุปสรรคต่างๆ มาหาวิธีการแก้ไขในภาคเรียนต่อไป</w:t>
      </w:r>
    </w:p>
    <w:p w:rsidR="00CE6777" w:rsidRPr="00CE6777" w:rsidRDefault="00CE6777" w:rsidP="00CE6777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CE6777">
        <w:rPr>
          <w:rFonts w:ascii="TH Niramit AS" w:eastAsia="BrowalliaNew" w:hAnsi="TH Niramit AS" w:cs="TH Niramit AS"/>
          <w:sz w:val="30"/>
          <w:szCs w:val="30"/>
        </w:rPr>
        <w:tab/>
        <w:t>3</w:t>
      </w:r>
      <w:r w:rsidRPr="00CE6777">
        <w:rPr>
          <w:rFonts w:ascii="TH Niramit AS" w:eastAsia="BrowalliaNew" w:hAnsi="TH Niramit AS" w:cs="TH Niramit AS"/>
          <w:sz w:val="30"/>
          <w:szCs w:val="30"/>
          <w:cs/>
        </w:rPr>
        <w:t>.</w:t>
      </w:r>
      <w:r w:rsidRPr="00CE6777">
        <w:rPr>
          <w:rFonts w:ascii="TH Niramit AS" w:eastAsia="BrowalliaNew" w:hAnsi="TH Niramit AS" w:cs="TH Niramit AS"/>
          <w:sz w:val="30"/>
          <w:szCs w:val="30"/>
        </w:rPr>
        <w:t>2</w:t>
      </w:r>
      <w:r w:rsidRPr="00CE6777">
        <w:rPr>
          <w:rFonts w:ascii="TH Niramit AS" w:eastAsia="BrowalliaNew" w:hAnsi="TH Niramit AS" w:cs="TH Niramit AS"/>
          <w:sz w:val="30"/>
          <w:szCs w:val="30"/>
          <w:cs/>
        </w:rPr>
        <w:t xml:space="preserve"> ปรับปรุงเนื้อหา และวิธีการนำเสนอที่มีความทันสมัยเพื่อให้เหมาะสมกับนักศึกษาในภาคเรียนต่อไป</w:t>
      </w:r>
    </w:p>
    <w:p w:rsidR="008F5CB6" w:rsidRPr="00AE0744" w:rsidRDefault="00CE6777" w:rsidP="00CE6777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CE6777">
        <w:rPr>
          <w:rFonts w:ascii="TH Niramit AS" w:eastAsia="BrowalliaNew" w:hAnsi="TH Niramit AS" w:cs="TH Niramit AS"/>
          <w:sz w:val="30"/>
          <w:szCs w:val="30"/>
        </w:rPr>
        <w:tab/>
        <w:t>3</w:t>
      </w:r>
      <w:r w:rsidRPr="00CE6777">
        <w:rPr>
          <w:rFonts w:ascii="TH Niramit AS" w:eastAsia="BrowalliaNew" w:hAnsi="TH Niramit AS" w:cs="TH Niramit AS"/>
          <w:sz w:val="30"/>
          <w:szCs w:val="30"/>
          <w:cs/>
        </w:rPr>
        <w:t>.</w:t>
      </w:r>
      <w:r w:rsidRPr="00CE6777">
        <w:rPr>
          <w:rFonts w:ascii="TH Niramit AS" w:eastAsia="BrowalliaNew" w:hAnsi="TH Niramit AS" w:cs="TH Niramit AS"/>
          <w:sz w:val="30"/>
          <w:szCs w:val="30"/>
        </w:rPr>
        <w:t>3</w:t>
      </w:r>
      <w:r w:rsidRPr="00CE6777">
        <w:rPr>
          <w:rFonts w:ascii="TH Niramit AS" w:eastAsia="BrowalliaNew" w:hAnsi="TH Niramit AS" w:cs="TH Niramit AS"/>
          <w:sz w:val="30"/>
          <w:szCs w:val="30"/>
          <w:cs/>
        </w:rPr>
        <w:t xml:space="preserve"> ใช้สื่อเทคโนโลยีสารสนเทศมากขึ้นเพื่อให้ได้ข้อมูลที่ทันสมัย หลากหลาย ทั้งผู้สอนและผู้เรียน</w:t>
      </w:r>
    </w:p>
    <w:p w:rsidR="001E17F4" w:rsidRPr="009506E5" w:rsidRDefault="00F1134B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๔. </w:t>
      </w:r>
      <w:r w:rsidR="004E05F3"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:rsidR="00CE6777" w:rsidRPr="00CE6777" w:rsidRDefault="00CE6777" w:rsidP="00CE6777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CE6777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4.1 มีการทดสอบผลสัมฤทธิ์ของผลการเรียนรู้ที่วัดและประเมินผ่านแล้วในระหว่างการเรียนการสอน</w:t>
      </w:r>
    </w:p>
    <w:p w:rsidR="00CE6777" w:rsidRPr="00CE6777" w:rsidRDefault="00CE6777" w:rsidP="00CE6777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CE6777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>4.2 มีการประเมินข้อสอบร่วมกันในกลุ่มผู้สอนรายวิชาเดียวกัน</w:t>
      </w:r>
    </w:p>
    <w:p w:rsidR="009506E5" w:rsidRPr="00CE6777" w:rsidRDefault="00CE6777" w:rsidP="00CE6777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CE6777">
        <w:rPr>
          <w:rFonts w:ascii="TH Niramit AS" w:eastAsia="BrowalliaNew" w:hAnsi="TH Niramit AS" w:cs="TH Niramit AS"/>
          <w:color w:val="000000"/>
          <w:sz w:val="30"/>
          <w:szCs w:val="30"/>
          <w:cs/>
        </w:rPr>
        <w:lastRenderedPageBreak/>
        <w:tab/>
        <w:t>4.3 มีการตรวจงานอย่างมีประสิทธิภาพ โดยสุ่มสัมภาษณ์จากผู้ทำรายงานชิ้นนั้นๆ</w:t>
      </w:r>
    </w:p>
    <w:p w:rsidR="00F1134B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๕. </w:t>
      </w:r>
      <w:r w:rsidR="004E05F3"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:rsidR="00CE6777" w:rsidRPr="007E11FD" w:rsidRDefault="00CE6777" w:rsidP="00CE6777">
      <w:pPr>
        <w:autoSpaceDE w:val="0"/>
        <w:autoSpaceDN w:val="0"/>
        <w:adjustRightInd w:val="0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7E11FD">
        <w:rPr>
          <w:rFonts w:ascii="TH Niramit AS" w:eastAsia="BrowalliaNew-Bold" w:hAnsi="TH Niramit AS" w:cs="TH Niramit AS"/>
          <w:sz w:val="30"/>
          <w:szCs w:val="30"/>
        </w:rPr>
        <w:t>5</w:t>
      </w:r>
      <w:r w:rsidRPr="007E11FD">
        <w:rPr>
          <w:rFonts w:ascii="TH Niramit AS" w:eastAsia="BrowalliaNew-Bold" w:hAnsi="TH Niramit AS" w:cs="TH Niramit AS"/>
          <w:sz w:val="30"/>
          <w:szCs w:val="30"/>
          <w:cs/>
        </w:rPr>
        <w:t>.</w:t>
      </w:r>
      <w:r w:rsidRPr="007E11FD">
        <w:rPr>
          <w:rFonts w:ascii="TH Niramit AS" w:eastAsia="BrowalliaNew-Bold" w:hAnsi="TH Niramit AS" w:cs="TH Niramit AS"/>
          <w:sz w:val="30"/>
          <w:szCs w:val="30"/>
        </w:rPr>
        <w:t>1</w:t>
      </w:r>
      <w:r w:rsidRPr="007E11FD">
        <w:rPr>
          <w:rFonts w:ascii="TH Niramit AS" w:eastAsia="BrowalliaNew-Bold" w:hAnsi="TH Niramit AS" w:cs="TH Niramit AS"/>
          <w:sz w:val="30"/>
          <w:szCs w:val="30"/>
          <w:cs/>
        </w:rPr>
        <w:t xml:space="preserve"> มีการจัดทำรายงานผลสรุปการสอนของรายวิชาเพื่อเป็นแนวทางการวางแผนปรับปรุงและพัฒนาต่อไป</w:t>
      </w:r>
    </w:p>
    <w:p w:rsidR="00CE6777" w:rsidRDefault="00CE6777" w:rsidP="00CE6777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</w:pPr>
      <w:r w:rsidRPr="007E11FD">
        <w:rPr>
          <w:rFonts w:ascii="TH Niramit AS" w:eastAsia="BrowalliaNew-Bold" w:hAnsi="TH Niramit AS" w:cs="TH Niramit AS"/>
          <w:sz w:val="30"/>
          <w:szCs w:val="30"/>
        </w:rPr>
        <w:tab/>
        <w:t>5</w:t>
      </w:r>
      <w:r w:rsidRPr="007E11FD">
        <w:rPr>
          <w:rFonts w:ascii="TH Niramit AS" w:eastAsia="BrowalliaNew-Bold" w:hAnsi="TH Niramit AS" w:cs="TH Niramit AS"/>
          <w:sz w:val="30"/>
          <w:szCs w:val="30"/>
          <w:cs/>
        </w:rPr>
        <w:t>.</w:t>
      </w:r>
      <w:r w:rsidRPr="007E11FD">
        <w:rPr>
          <w:rFonts w:ascii="TH Niramit AS" w:eastAsia="BrowalliaNew-Bold" w:hAnsi="TH Niramit AS" w:cs="TH Niramit AS"/>
          <w:sz w:val="30"/>
          <w:szCs w:val="30"/>
        </w:rPr>
        <w:t>2</w:t>
      </w:r>
      <w:r w:rsidRPr="007E11FD">
        <w:rPr>
          <w:rFonts w:ascii="TH Niramit AS" w:eastAsia="BrowalliaNew-Bold" w:hAnsi="TH Niramit AS" w:cs="TH Niramit AS"/>
          <w:sz w:val="30"/>
          <w:szCs w:val="30"/>
          <w:cs/>
        </w:rPr>
        <w:t xml:space="preserve"> นำข้อมูลประเมินของนักศึกษาและแผนดำเนินการสอนของผู้สอนมาเปรียบเทียบและวิเคราะห์เพื่อหาแนวทางปรับปรุงและพัฒนา</w:t>
      </w:r>
    </w:p>
    <w:p w:rsidR="00EF7A01" w:rsidRPr="00553F9C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</w:t>
      </w:r>
      <w:r w:rsidR="004D35E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***************</w:t>
      </w:r>
    </w:p>
    <w:p w:rsidR="00EF7A01" w:rsidRPr="006518DC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  <w:cs/>
        </w:rPr>
        <w:sectPr w:rsidR="00EF7A01" w:rsidRPr="006518DC" w:rsidSect="008E06C4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:rsidR="00EF7A01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</w:rPr>
        <w:t>Curriculum Mapping</w:t>
      </w: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)</w:t>
      </w:r>
    </w:p>
    <w:p w:rsidR="00A70B91" w:rsidRPr="00553F9C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ตามที่ปรากฏใน</w:t>
      </w:r>
      <w:r w:rsidRPr="00A70B9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รายละเอียดของหลักสูตร (</w:t>
      </w:r>
      <w:r w:rsidRPr="00A70B91">
        <w:rPr>
          <w:rFonts w:ascii="TH Niramit AS" w:eastAsia="BrowalliaNew" w:hAnsi="TH Niramit AS" w:cs="TH Niramit AS"/>
          <w:b/>
          <w:bCs/>
          <w:sz w:val="32"/>
          <w:szCs w:val="32"/>
        </w:rPr>
        <w:t>Programme Specification</w:t>
      </w:r>
      <w:r w:rsidRPr="00A70B9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)</w:t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 xml:space="preserve"> มคอ. ๒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566"/>
        <w:gridCol w:w="413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  <w:gridCol w:w="763"/>
      </w:tblGrid>
      <w:tr w:rsidR="00BF36E7" w:rsidRPr="006518DC" w:rsidTr="00FD310C">
        <w:tc>
          <w:tcPr>
            <w:tcW w:w="3506" w:type="dxa"/>
            <w:vMerge w:val="restart"/>
            <w:vAlign w:val="center"/>
          </w:tcPr>
          <w:p w:rsidR="00BF36E7" w:rsidRPr="00A70B91" w:rsidRDefault="00BF36E7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3413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F36E7" w:rsidRPr="00A70B91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243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36E7" w:rsidRPr="00366C2C" w:rsidRDefault="00BF36E7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146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36E7" w:rsidRPr="00A70B91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146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36E7" w:rsidRPr="00A70B91" w:rsidRDefault="00BF36E7" w:rsidP="000B39C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 และความรับผิดชอบระหว่างบุคคลและความรับผิดชอบ</w:t>
            </w:r>
          </w:p>
        </w:tc>
        <w:tc>
          <w:tcPr>
            <w:tcW w:w="195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F36E7" w:rsidRPr="00A70B91" w:rsidRDefault="00BF36E7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  <w:tc>
          <w:tcPr>
            <w:tcW w:w="7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F36E7" w:rsidRPr="00A70B91" w:rsidRDefault="00BF36E7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ทักษะด้านอื่น ๆ</w:t>
            </w:r>
          </w:p>
        </w:tc>
      </w:tr>
      <w:tr w:rsidR="00BF36E7" w:rsidRPr="006518DC" w:rsidTr="00FD310C">
        <w:tc>
          <w:tcPr>
            <w:tcW w:w="3506" w:type="dxa"/>
            <w:vMerge/>
            <w:vAlign w:val="center"/>
          </w:tcPr>
          <w:p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0723" w:type="dxa"/>
            <w:gridSpan w:val="22"/>
            <w:vAlign w:val="center"/>
          </w:tcPr>
          <w:p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 ความรับผิดชอบหลัก                                                        </w:t>
            </w: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 ความรับผิดชอบรอง</w:t>
            </w:r>
          </w:p>
        </w:tc>
        <w:tc>
          <w:tcPr>
            <w:tcW w:w="763" w:type="dxa"/>
          </w:tcPr>
          <w:p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20"/>
                <w:szCs w:val="20"/>
              </w:rPr>
            </w:pPr>
          </w:p>
        </w:tc>
      </w:tr>
      <w:tr w:rsidR="00BF36E7" w:rsidRPr="006518DC" w:rsidTr="00FD310C">
        <w:tc>
          <w:tcPr>
            <w:tcW w:w="3506" w:type="dxa"/>
          </w:tcPr>
          <w:p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หมวด</w:t>
            </w:r>
            <w:r w:rsidR="00FD310C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รายวิชาเฉพาะ</w:t>
            </w:r>
          </w:p>
        </w:tc>
        <w:tc>
          <w:tcPr>
            <w:tcW w:w="566" w:type="dxa"/>
          </w:tcPr>
          <w:p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13" w:type="dxa"/>
          </w:tcPr>
          <w:p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86" w:type="dxa"/>
          </w:tcPr>
          <w:p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87" w:type="dxa"/>
          </w:tcPr>
          <w:p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๔</w:t>
            </w:r>
          </w:p>
        </w:tc>
        <w:tc>
          <w:tcPr>
            <w:tcW w:w="487" w:type="dxa"/>
          </w:tcPr>
          <w:p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๕</w:t>
            </w:r>
          </w:p>
        </w:tc>
        <w:tc>
          <w:tcPr>
            <w:tcW w:w="487" w:type="dxa"/>
          </w:tcPr>
          <w:p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๖</w:t>
            </w:r>
          </w:p>
        </w:tc>
        <w:tc>
          <w:tcPr>
            <w:tcW w:w="487" w:type="dxa"/>
            <w:tcBorders>
              <w:right w:val="single" w:sz="12" w:space="0" w:color="auto"/>
            </w:tcBorders>
          </w:tcPr>
          <w:p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๗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2" w:space="0" w:color="auto"/>
            </w:tcBorders>
          </w:tcPr>
          <w:p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87" w:type="dxa"/>
            <w:tcBorders>
              <w:left w:val="single" w:sz="2" w:space="0" w:color="auto"/>
              <w:right w:val="single" w:sz="2" w:space="0" w:color="auto"/>
            </w:tcBorders>
          </w:tcPr>
          <w:p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87" w:type="dxa"/>
            <w:tcBorders>
              <w:left w:val="single" w:sz="2" w:space="0" w:color="auto"/>
              <w:right w:val="single" w:sz="2" w:space="0" w:color="auto"/>
            </w:tcBorders>
          </w:tcPr>
          <w:p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87" w:type="dxa"/>
            <w:tcBorders>
              <w:left w:val="single" w:sz="2" w:space="0" w:color="auto"/>
              <w:right w:val="single" w:sz="2" w:space="0" w:color="auto"/>
            </w:tcBorders>
          </w:tcPr>
          <w:p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๔</w:t>
            </w: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</w:tcPr>
          <w:p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๕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</w:tcPr>
          <w:p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12" w:space="0" w:color="auto"/>
            </w:tcBorders>
          </w:tcPr>
          <w:p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88" w:type="dxa"/>
            <w:tcBorders>
              <w:left w:val="single" w:sz="12" w:space="0" w:color="auto"/>
            </w:tcBorders>
          </w:tcPr>
          <w:p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88" w:type="dxa"/>
          </w:tcPr>
          <w:p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88" w:type="dxa"/>
          </w:tcPr>
          <w:p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88" w:type="dxa"/>
          </w:tcPr>
          <w:p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๔</w:t>
            </w:r>
          </w:p>
        </w:tc>
        <w:tc>
          <w:tcPr>
            <w:tcW w:w="763" w:type="dxa"/>
          </w:tcPr>
          <w:p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</w:p>
        </w:tc>
      </w:tr>
      <w:tr w:rsidR="003C7F7E" w:rsidRPr="006518DC" w:rsidTr="006C31D1">
        <w:tc>
          <w:tcPr>
            <w:tcW w:w="3506" w:type="dxa"/>
          </w:tcPr>
          <w:p w:rsidR="003C7F7E" w:rsidRPr="00BA2CD0" w:rsidRDefault="003C7F7E" w:rsidP="003C7F7E">
            <w:pPr>
              <w:pStyle w:val="NoSpacing"/>
              <w:spacing w:after="2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TIM4404</w:t>
            </w:r>
            <w:r w:rsidRPr="00BA2CD0">
              <w:rPr>
                <w:rFonts w:ascii="TH SarabunPSK" w:hAnsi="TH SarabunPSK" w:cs="TH SarabunPSK"/>
                <w:sz w:val="28"/>
                <w:cs/>
              </w:rPr>
              <w:t xml:space="preserve"> การจัดการโครงงานเพื่อการท่องเที่ยว</w:t>
            </w:r>
          </w:p>
        </w:tc>
        <w:tc>
          <w:tcPr>
            <w:tcW w:w="566" w:type="dxa"/>
            <w:vAlign w:val="center"/>
          </w:tcPr>
          <w:p w:rsidR="003C7F7E" w:rsidRPr="00063DE3" w:rsidRDefault="003C7F7E" w:rsidP="003C7F7E">
            <w:pPr>
              <w:pStyle w:val="NoSpacing"/>
              <w:spacing w:after="240"/>
              <w:jc w:val="center"/>
            </w:pPr>
            <w:r w:rsidRPr="00063DE3">
              <w:sym w:font="Wingdings 2" w:char="F099"/>
            </w:r>
          </w:p>
        </w:tc>
        <w:tc>
          <w:tcPr>
            <w:tcW w:w="413" w:type="dxa"/>
            <w:vAlign w:val="center"/>
          </w:tcPr>
          <w:p w:rsidR="003C7F7E" w:rsidRPr="00063DE3" w:rsidRDefault="003C7F7E" w:rsidP="003C7F7E">
            <w:pPr>
              <w:pStyle w:val="NoSpacing"/>
              <w:spacing w:after="240"/>
              <w:jc w:val="center"/>
            </w:pPr>
            <w:r w:rsidRPr="00063DE3">
              <w:sym w:font="Wingdings 2" w:char="F098"/>
            </w:r>
          </w:p>
        </w:tc>
        <w:tc>
          <w:tcPr>
            <w:tcW w:w="486" w:type="dxa"/>
            <w:vAlign w:val="center"/>
          </w:tcPr>
          <w:p w:rsidR="003C7F7E" w:rsidRPr="00063DE3" w:rsidRDefault="003C7F7E" w:rsidP="003C7F7E">
            <w:pPr>
              <w:pStyle w:val="NoSpacing"/>
              <w:spacing w:after="240"/>
              <w:jc w:val="center"/>
            </w:pPr>
            <w:r w:rsidRPr="00063DE3">
              <w:sym w:font="Wingdings 2" w:char="F098"/>
            </w:r>
          </w:p>
        </w:tc>
        <w:tc>
          <w:tcPr>
            <w:tcW w:w="487" w:type="dxa"/>
            <w:vAlign w:val="center"/>
          </w:tcPr>
          <w:p w:rsidR="003C7F7E" w:rsidRPr="00063DE3" w:rsidRDefault="003C7F7E" w:rsidP="003C7F7E">
            <w:pPr>
              <w:pStyle w:val="NoSpacing"/>
              <w:spacing w:after="240"/>
              <w:jc w:val="center"/>
            </w:pPr>
            <w:r w:rsidRPr="00063DE3">
              <w:sym w:font="Wingdings 2" w:char="F098"/>
            </w:r>
          </w:p>
        </w:tc>
        <w:tc>
          <w:tcPr>
            <w:tcW w:w="487" w:type="dxa"/>
            <w:vAlign w:val="center"/>
          </w:tcPr>
          <w:p w:rsidR="003C7F7E" w:rsidRPr="00063DE3" w:rsidRDefault="003C7F7E" w:rsidP="003C7F7E">
            <w:pPr>
              <w:pStyle w:val="NoSpacing"/>
              <w:spacing w:after="240"/>
              <w:jc w:val="center"/>
            </w:pPr>
          </w:p>
        </w:tc>
        <w:tc>
          <w:tcPr>
            <w:tcW w:w="487" w:type="dxa"/>
            <w:vAlign w:val="center"/>
          </w:tcPr>
          <w:p w:rsidR="003C7F7E" w:rsidRPr="00063DE3" w:rsidRDefault="003C7F7E" w:rsidP="003C7F7E">
            <w:pPr>
              <w:pStyle w:val="NoSpacing"/>
              <w:spacing w:after="240"/>
              <w:jc w:val="center"/>
            </w:pPr>
          </w:p>
        </w:tc>
        <w:tc>
          <w:tcPr>
            <w:tcW w:w="487" w:type="dxa"/>
            <w:vAlign w:val="center"/>
          </w:tcPr>
          <w:p w:rsidR="003C7F7E" w:rsidRPr="00063DE3" w:rsidRDefault="003C7F7E" w:rsidP="003C7F7E">
            <w:pPr>
              <w:pStyle w:val="NoSpacing"/>
              <w:spacing w:after="240"/>
              <w:jc w:val="center"/>
            </w:pPr>
          </w:p>
        </w:tc>
        <w:tc>
          <w:tcPr>
            <w:tcW w:w="487" w:type="dxa"/>
            <w:vAlign w:val="center"/>
          </w:tcPr>
          <w:p w:rsidR="003C7F7E" w:rsidRPr="00063DE3" w:rsidRDefault="003C7F7E" w:rsidP="003C7F7E">
            <w:pPr>
              <w:pStyle w:val="NoSpacing"/>
              <w:spacing w:after="240"/>
              <w:jc w:val="center"/>
            </w:pPr>
            <w:r w:rsidRPr="00063DE3">
              <w:sym w:font="Wingdings 2" w:char="F098"/>
            </w:r>
          </w:p>
        </w:tc>
        <w:tc>
          <w:tcPr>
            <w:tcW w:w="487" w:type="dxa"/>
            <w:vAlign w:val="center"/>
          </w:tcPr>
          <w:p w:rsidR="003C7F7E" w:rsidRPr="00063DE3" w:rsidRDefault="003C7F7E" w:rsidP="003C7F7E">
            <w:pPr>
              <w:pStyle w:val="NoSpacing"/>
              <w:spacing w:after="240"/>
              <w:jc w:val="center"/>
            </w:pPr>
            <w:r w:rsidRPr="00063DE3">
              <w:sym w:font="Wingdings 2" w:char="F098"/>
            </w:r>
          </w:p>
        </w:tc>
        <w:tc>
          <w:tcPr>
            <w:tcW w:w="487" w:type="dxa"/>
            <w:vAlign w:val="center"/>
          </w:tcPr>
          <w:p w:rsidR="003C7F7E" w:rsidRPr="00063DE3" w:rsidRDefault="003C7F7E" w:rsidP="003C7F7E">
            <w:pPr>
              <w:pStyle w:val="NoSpacing"/>
              <w:spacing w:after="240"/>
              <w:jc w:val="center"/>
            </w:pPr>
            <w:r w:rsidRPr="00063DE3">
              <w:sym w:font="Wingdings 2" w:char="F099"/>
            </w:r>
          </w:p>
        </w:tc>
        <w:tc>
          <w:tcPr>
            <w:tcW w:w="487" w:type="dxa"/>
            <w:vAlign w:val="center"/>
          </w:tcPr>
          <w:p w:rsidR="003C7F7E" w:rsidRDefault="003C7F7E" w:rsidP="003C7F7E">
            <w:pPr>
              <w:pStyle w:val="NoSpacing"/>
              <w:spacing w:after="240"/>
              <w:jc w:val="center"/>
            </w:pPr>
          </w:p>
        </w:tc>
        <w:tc>
          <w:tcPr>
            <w:tcW w:w="487" w:type="dxa"/>
            <w:vAlign w:val="center"/>
          </w:tcPr>
          <w:p w:rsidR="003C7F7E" w:rsidRDefault="003C7F7E" w:rsidP="003C7F7E">
            <w:pPr>
              <w:pStyle w:val="NoSpacing"/>
              <w:spacing w:after="240"/>
              <w:jc w:val="center"/>
            </w:pPr>
          </w:p>
        </w:tc>
        <w:tc>
          <w:tcPr>
            <w:tcW w:w="487" w:type="dxa"/>
            <w:vAlign w:val="center"/>
          </w:tcPr>
          <w:p w:rsidR="003C7F7E" w:rsidRPr="00063DE3" w:rsidRDefault="003C7F7E" w:rsidP="003C7F7E">
            <w:pPr>
              <w:pStyle w:val="NoSpacing"/>
              <w:spacing w:after="240"/>
              <w:jc w:val="center"/>
            </w:pPr>
            <w:r w:rsidRPr="00FD310C">
              <w:sym w:font="Wingdings 2" w:char="F099"/>
            </w:r>
          </w:p>
        </w:tc>
        <w:tc>
          <w:tcPr>
            <w:tcW w:w="487" w:type="dxa"/>
            <w:vAlign w:val="center"/>
          </w:tcPr>
          <w:p w:rsidR="003C7F7E" w:rsidRPr="00063DE3" w:rsidRDefault="003C7F7E" w:rsidP="003C7F7E">
            <w:pPr>
              <w:pStyle w:val="NoSpacing"/>
              <w:spacing w:after="240"/>
              <w:jc w:val="center"/>
            </w:pPr>
            <w:r w:rsidRPr="00FD310C">
              <w:sym w:font="Wingdings 2" w:char="F098"/>
            </w:r>
          </w:p>
        </w:tc>
        <w:tc>
          <w:tcPr>
            <w:tcW w:w="487" w:type="dxa"/>
            <w:vAlign w:val="center"/>
          </w:tcPr>
          <w:p w:rsidR="003C7F7E" w:rsidRPr="00063DE3" w:rsidRDefault="003C7F7E" w:rsidP="003C7F7E">
            <w:pPr>
              <w:pStyle w:val="NoSpacing"/>
              <w:spacing w:after="240"/>
              <w:jc w:val="center"/>
            </w:pPr>
            <w:r w:rsidRPr="00FD310C">
              <w:sym w:font="Wingdings 2" w:char="F099"/>
            </w:r>
          </w:p>
        </w:tc>
        <w:tc>
          <w:tcPr>
            <w:tcW w:w="487" w:type="dxa"/>
          </w:tcPr>
          <w:p w:rsidR="003C7F7E" w:rsidRDefault="003C7F7E" w:rsidP="003C7F7E">
            <w:r w:rsidRPr="00075D57">
              <w:sym w:font="Wingdings 2" w:char="F098"/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3C7F7E" w:rsidRDefault="003C7F7E" w:rsidP="003C7F7E">
            <w:r w:rsidRPr="00075D57">
              <w:sym w:font="Wingdings 2" w:char="F098"/>
            </w:r>
          </w:p>
        </w:tc>
        <w:tc>
          <w:tcPr>
            <w:tcW w:w="488" w:type="dxa"/>
            <w:tcBorders>
              <w:left w:val="single" w:sz="4" w:space="0" w:color="auto"/>
              <w:right w:val="single" w:sz="12" w:space="0" w:color="auto"/>
            </w:tcBorders>
          </w:tcPr>
          <w:p w:rsidR="003C7F7E" w:rsidRDefault="003C7F7E" w:rsidP="003C7F7E"/>
        </w:tc>
        <w:tc>
          <w:tcPr>
            <w:tcW w:w="488" w:type="dxa"/>
            <w:tcBorders>
              <w:left w:val="single" w:sz="12" w:space="0" w:color="auto"/>
            </w:tcBorders>
          </w:tcPr>
          <w:p w:rsidR="003C7F7E" w:rsidRPr="006518DC" w:rsidRDefault="003C7F7E" w:rsidP="003C7F7E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240" w:line="4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FD310C">
              <w:sym w:font="Wingdings 2" w:char="F098"/>
            </w:r>
          </w:p>
        </w:tc>
        <w:tc>
          <w:tcPr>
            <w:tcW w:w="488" w:type="dxa"/>
          </w:tcPr>
          <w:p w:rsidR="003C7F7E" w:rsidRPr="006518DC" w:rsidRDefault="003C7F7E" w:rsidP="003C7F7E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240" w:line="4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FD310C">
              <w:rPr>
                <w:rFonts w:ascii="TH Niramit AS" w:eastAsia="BrowalliaNew" w:hAnsi="TH Niramit AS" w:cs="TH Niramit AS"/>
                <w:sz w:val="28"/>
              </w:rPr>
              <w:sym w:font="Wingdings 2" w:char="F099"/>
            </w:r>
          </w:p>
        </w:tc>
        <w:tc>
          <w:tcPr>
            <w:tcW w:w="488" w:type="dxa"/>
          </w:tcPr>
          <w:p w:rsidR="003C7F7E" w:rsidRPr="006518DC" w:rsidRDefault="003C7F7E" w:rsidP="003C7F7E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240" w:line="4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FD310C">
              <w:sym w:font="Wingdings 2" w:char="F098"/>
            </w:r>
          </w:p>
        </w:tc>
        <w:tc>
          <w:tcPr>
            <w:tcW w:w="488" w:type="dxa"/>
          </w:tcPr>
          <w:p w:rsidR="003C7F7E" w:rsidRPr="006518DC" w:rsidRDefault="003C7F7E" w:rsidP="003C7F7E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240" w:line="4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FD310C">
              <w:rPr>
                <w:rFonts w:ascii="TH Niramit AS" w:eastAsia="BrowalliaNew" w:hAnsi="TH Niramit AS" w:cs="TH Niramit AS"/>
                <w:sz w:val="28"/>
              </w:rPr>
              <w:sym w:font="Wingdings 2" w:char="F099"/>
            </w:r>
          </w:p>
        </w:tc>
        <w:tc>
          <w:tcPr>
            <w:tcW w:w="763" w:type="dxa"/>
          </w:tcPr>
          <w:p w:rsidR="003C7F7E" w:rsidRPr="006518DC" w:rsidRDefault="003C7F7E" w:rsidP="003C7F7E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240" w:line="4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</w:p>
        </w:tc>
      </w:tr>
    </w:tbl>
    <w:p w:rsidR="00EF7A01" w:rsidRPr="006518DC" w:rsidRDefault="00EF7A01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BrowalliaNew-Bold" w:hAnsi="TH Niramit AS" w:cs="TH Niramit AS"/>
          <w:sz w:val="30"/>
          <w:szCs w:val="30"/>
          <w:cs/>
        </w:rPr>
      </w:pP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sectPr w:rsidR="00EF7A01" w:rsidRPr="006518DC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6D9" w:rsidRDefault="001646D9">
      <w:r>
        <w:separator/>
      </w:r>
    </w:p>
  </w:endnote>
  <w:endnote w:type="continuationSeparator" w:id="0">
    <w:p w:rsidR="001646D9" w:rsidRDefault="0016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rowalliaNew-Bold">
    <w:altName w:val="Angsana New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Niramit AS" w:hAnsi="TH Niramit AS" w:cs="TH Niramit AS"/>
        <w:sz w:val="30"/>
        <w:szCs w:val="30"/>
      </w:rPr>
      <w:id w:val="-709572926"/>
      <w:docPartObj>
        <w:docPartGallery w:val="Page Numbers (Bottom of Page)"/>
        <w:docPartUnique/>
      </w:docPartObj>
    </w:sdtPr>
    <w:sdtContent>
      <w:p w:rsidR="00966868" w:rsidRPr="00AD64B7" w:rsidRDefault="00966868" w:rsidP="00AD64B7">
        <w:pPr>
          <w:pStyle w:val="Footer"/>
          <w:ind w:left="-284" w:right="-534"/>
          <w:rPr>
            <w:rFonts w:ascii="TH SarabunPSK" w:hAnsi="TH SarabunPSK" w:cs="TH SarabunPSK"/>
            <w:szCs w:val="24"/>
          </w:rPr>
        </w:pPr>
        <w:r w:rsidRPr="00AD64B7">
          <w:rPr>
            <w:rFonts w:ascii="TH SarabunPSK" w:hAnsi="TH SarabunPSK" w:cs="TH SarabunPSK"/>
            <w:szCs w:val="24"/>
            <w:cs/>
          </w:rPr>
          <w:t>รายวิชา</w:t>
        </w:r>
        <w:r w:rsidRPr="00AD64B7">
          <w:rPr>
            <w:rFonts w:ascii="TH SarabunPSK" w:hAnsi="TH SarabunPSK" w:cs="TH SarabunPSK"/>
            <w:color w:val="000000"/>
            <w:szCs w:val="24"/>
            <w:cs/>
          </w:rPr>
          <w:t xml:space="preserve"> การจัดการโครงงานเพื่อการท่องเที่ยว </w:t>
        </w:r>
        <w:r>
          <w:rPr>
            <w:rFonts w:ascii="TH SarabunPSK" w:hAnsi="TH SarabunPSK" w:cs="TH SarabunPSK"/>
            <w:szCs w:val="24"/>
            <w:cs/>
          </w:rPr>
          <w:t>สาขาวิชา</w:t>
        </w:r>
        <w:r>
          <w:rPr>
            <w:rFonts w:ascii="TH SarabunPSK" w:hAnsi="TH SarabunPSK" w:cs="TH SarabunPSK" w:hint="cs"/>
            <w:szCs w:val="24"/>
            <w:cs/>
          </w:rPr>
          <w:t xml:space="preserve">การจัดการอุตสาหกรรมท่องเที่ยวและบริการ </w:t>
        </w:r>
        <w:r>
          <w:rPr>
            <w:rFonts w:ascii="TH SarabunPSK" w:hAnsi="TH SarabunPSK" w:cs="TH SarabunPSK"/>
            <w:szCs w:val="24"/>
            <w:cs/>
          </w:rPr>
          <w:t>คณะ</w:t>
        </w:r>
        <w:r>
          <w:rPr>
            <w:rFonts w:ascii="TH SarabunPSK" w:hAnsi="TH SarabunPSK" w:cs="TH SarabunPSK" w:hint="cs"/>
            <w:szCs w:val="24"/>
            <w:cs/>
          </w:rPr>
          <w:t>มนุษยศาสตร์และสังคมศาสตร์</w:t>
        </w:r>
        <w:r w:rsidRPr="00AD64B7">
          <w:rPr>
            <w:rFonts w:ascii="TH SarabunPSK" w:hAnsi="TH SarabunPSK" w:cs="TH SarabunPSK"/>
            <w:szCs w:val="24"/>
            <w:cs/>
          </w:rPr>
          <w:t xml:space="preserve"> มหาวิทยาลัยราชภัฎสวนสุนันทา</w:t>
        </w:r>
      </w:p>
      <w:p w:rsidR="00966868" w:rsidRPr="008E06C4" w:rsidRDefault="00966868">
        <w:pPr>
          <w:pStyle w:val="Footer"/>
          <w:jc w:val="right"/>
          <w:rPr>
            <w:rFonts w:ascii="TH Niramit AS" w:hAnsi="TH Niramit AS" w:cs="TH Niramit AS"/>
            <w:sz w:val="30"/>
            <w:szCs w:val="30"/>
          </w:rPr>
        </w:pPr>
        <w:r>
          <w:rPr>
            <w:rFonts w:ascii="TH Niramit AS" w:hAnsi="TH Niramit AS" w:cs="TH Niramit AS" w:hint="cs"/>
            <w:sz w:val="30"/>
            <w:szCs w:val="30"/>
            <w:cs/>
          </w:rPr>
          <w:t>หน้า</w:t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| </w: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 PAGE   \</w:instrText>
        </w:r>
        <w:r w:rsidRPr="008E06C4">
          <w:rPr>
            <w:rFonts w:ascii="TH Niramit AS" w:hAnsi="TH Niramit AS" w:cs="TH Niramit AS"/>
            <w:sz w:val="30"/>
            <w:szCs w:val="30"/>
            <w:cs/>
          </w:rPr>
          <w:instrText xml:space="preserve">* </w:instrText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MERGEFORMAT </w:instrTex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separate"/>
        </w:r>
        <w:r w:rsidR="00033161">
          <w:rPr>
            <w:rFonts w:ascii="TH Niramit AS" w:hAnsi="TH Niramit AS" w:cs="TH Niramit AS"/>
            <w:noProof/>
            <w:sz w:val="30"/>
            <w:szCs w:val="30"/>
            <w:cs/>
          </w:rPr>
          <w:t>๙</w:t>
        </w:r>
        <w:r w:rsidRPr="008E06C4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  <w:r w:rsidRPr="008E06C4">
          <w:rPr>
            <w:rFonts w:ascii="TH Niramit AS" w:hAnsi="TH Niramit AS" w:cs="TH Niramit AS"/>
            <w:sz w:val="30"/>
            <w:szCs w:val="30"/>
            <w:cs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8297653"/>
      <w:docPartObj>
        <w:docPartGallery w:val="Page Numbers (Bottom of Page)"/>
        <w:docPartUnique/>
      </w:docPartObj>
    </w:sdtPr>
    <w:sdtContent>
      <w:p w:rsidR="00966868" w:rsidRDefault="00966868">
        <w:pPr>
          <w:pStyle w:val="Footer"/>
          <w:jc w:val="right"/>
        </w:pPr>
        <w:r>
          <w:rPr>
            <w:rFonts w:hint="cs"/>
            <w:cs/>
          </w:rPr>
          <w:t>หน้า</w:t>
        </w:r>
        <w:r>
          <w:t xml:space="preserve"> | </w:t>
        </w: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732E20">
          <w:rPr>
            <w:noProof/>
            <w:cs/>
          </w:rPr>
          <w:t>๑๑</w:t>
        </w:r>
        <w:r>
          <w:rPr>
            <w:noProof/>
          </w:rPr>
          <w:fldChar w:fldCharType="end"/>
        </w:r>
        <w:r>
          <w:rPr>
            <w:szCs w:val="24"/>
            <w:cs/>
          </w:rPr>
          <w:t xml:space="preserve"> </w:t>
        </w:r>
      </w:p>
    </w:sdtContent>
  </w:sdt>
  <w:p w:rsidR="00966868" w:rsidRPr="00767756" w:rsidRDefault="00966868" w:rsidP="0008221A">
    <w:pPr>
      <w:pStyle w:val="Footer"/>
      <w:jc w:val="right"/>
      <w:rPr>
        <w:rFonts w:ascii="TH Niramit AS" w:hAnsi="TH Niramit AS" w:cs="TH Niramit AS"/>
        <w:sz w:val="26"/>
        <w:szCs w:val="26"/>
      </w:rPr>
    </w:pPr>
    <w:r w:rsidRPr="0008221A">
      <w:rPr>
        <w:rFonts w:ascii="TH Niramit AS" w:hAnsi="TH Niramit AS" w:cs="TH Niramit AS"/>
        <w:sz w:val="26"/>
        <w:szCs w:val="26"/>
        <w:cs/>
      </w:rPr>
      <w:t>รายวิชา การจัดการโครงงานเพื่อการท่องเที่ยว สาขาวิชา</w:t>
    </w:r>
    <w:r w:rsidRPr="0008221A">
      <w:rPr>
        <w:rFonts w:ascii="TH Niramit AS" w:hAnsi="TH Niramit AS" w:cs="TH Niramit AS" w:hint="cs"/>
        <w:sz w:val="26"/>
        <w:szCs w:val="26"/>
        <w:cs/>
      </w:rPr>
      <w:t xml:space="preserve">การจัดการอุตสาหกรรมท่องเที่ยวและบริการ </w:t>
    </w:r>
    <w:r w:rsidRPr="0008221A">
      <w:rPr>
        <w:rFonts w:ascii="TH Niramit AS" w:hAnsi="TH Niramit AS" w:cs="TH Niramit AS"/>
        <w:sz w:val="26"/>
        <w:szCs w:val="26"/>
        <w:cs/>
      </w:rPr>
      <w:t>คณะ</w:t>
    </w:r>
    <w:r w:rsidRPr="0008221A">
      <w:rPr>
        <w:rFonts w:ascii="TH Niramit AS" w:hAnsi="TH Niramit AS" w:cs="TH Niramit AS" w:hint="cs"/>
        <w:sz w:val="26"/>
        <w:szCs w:val="26"/>
        <w:cs/>
      </w:rPr>
      <w:t>มนุษยศาสตร์และสังคมศาสตร์</w:t>
    </w:r>
    <w:r w:rsidRPr="0008221A">
      <w:rPr>
        <w:rFonts w:ascii="TH Niramit AS" w:hAnsi="TH Niramit AS" w:cs="TH Niramit AS"/>
        <w:sz w:val="26"/>
        <w:szCs w:val="26"/>
        <w:cs/>
      </w:rPr>
      <w:t xml:space="preserve">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6D9" w:rsidRDefault="001646D9">
      <w:r>
        <w:separator/>
      </w:r>
    </w:p>
  </w:footnote>
  <w:footnote w:type="continuationSeparator" w:id="0">
    <w:p w:rsidR="001646D9" w:rsidRDefault="0016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868" w:rsidRDefault="00966868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:rsidR="00966868" w:rsidRDefault="009668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868" w:rsidRDefault="00966868" w:rsidP="0069712A">
    <w:pPr>
      <w:pStyle w:val="Header"/>
      <w:jc w:val="right"/>
      <w:rPr>
        <w:rFonts w:ascii="TH Niramit AS" w:hAnsi="TH Niramit AS" w:cs="TH Niramit AS"/>
      </w:rPr>
    </w:pPr>
    <w:r>
      <w:rPr>
        <w:rFonts w:ascii="TH Niramit AS" w:hAnsi="TH Niramit AS" w:cs="TH Niramit A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5431155</wp:posOffset>
              </wp:positionH>
              <wp:positionV relativeFrom="paragraph">
                <wp:posOffset>177800</wp:posOffset>
              </wp:positionV>
              <wp:extent cx="152400" cy="20955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52400" cy="2095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7BA7C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65pt,14pt" to="439.6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" strokecolor="black [3213]" strokeweight="1.5pt"/>
          </w:pict>
        </mc:Fallback>
      </mc:AlternateContent>
    </w:r>
    <w:r w:rsidRPr="0069712A">
      <w:rPr>
        <w:rFonts w:ascii="TH Niramit AS" w:hAnsi="TH Niramit AS" w:cs="TH Niramit AS"/>
        <w:cs/>
      </w:rPr>
      <w:t>มคอ. ๓</w:t>
    </w:r>
  </w:p>
  <w:p w:rsidR="00966868" w:rsidRPr="00875D21" w:rsidRDefault="00966868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868" w:rsidRDefault="00966868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:rsidR="00966868" w:rsidRPr="00875D21" w:rsidRDefault="00966868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:rsidR="00966868" w:rsidRDefault="009668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CF7F69"/>
    <w:multiLevelType w:val="hybridMultilevel"/>
    <w:tmpl w:val="C294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0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7" w15:restartNumberingAfterBreak="0">
    <w:nsid w:val="74F76BF8"/>
    <w:multiLevelType w:val="hybridMultilevel"/>
    <w:tmpl w:val="C98EF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630E1"/>
    <w:multiLevelType w:val="hybridMultilevel"/>
    <w:tmpl w:val="C620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F1324"/>
    <w:multiLevelType w:val="hybridMultilevel"/>
    <w:tmpl w:val="0B086C72"/>
    <w:lvl w:ilvl="0" w:tplc="7F4ACCBE">
      <w:start w:val="15"/>
      <w:numFmt w:val="bullet"/>
      <w:lvlText w:val="-"/>
      <w:lvlJc w:val="left"/>
      <w:pPr>
        <w:ind w:left="342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8"/>
  </w:num>
  <w:num w:numId="5">
    <w:abstractNumId w:val="9"/>
  </w:num>
  <w:num w:numId="6">
    <w:abstractNumId w:val="13"/>
  </w:num>
  <w:num w:numId="7">
    <w:abstractNumId w:val="1"/>
  </w:num>
  <w:num w:numId="8">
    <w:abstractNumId w:val="15"/>
  </w:num>
  <w:num w:numId="9">
    <w:abstractNumId w:val="14"/>
  </w:num>
  <w:num w:numId="10">
    <w:abstractNumId w:val="7"/>
  </w:num>
  <w:num w:numId="11">
    <w:abstractNumId w:val="11"/>
  </w:num>
  <w:num w:numId="12">
    <w:abstractNumId w:val="4"/>
  </w:num>
  <w:num w:numId="13">
    <w:abstractNumId w:val="10"/>
  </w:num>
  <w:num w:numId="14">
    <w:abstractNumId w:val="2"/>
  </w:num>
  <w:num w:numId="15">
    <w:abstractNumId w:val="12"/>
  </w:num>
  <w:num w:numId="16">
    <w:abstractNumId w:val="5"/>
  </w:num>
  <w:num w:numId="17">
    <w:abstractNumId w:val="19"/>
  </w:num>
  <w:num w:numId="18">
    <w:abstractNumId w:val="17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A9"/>
    <w:rsid w:val="000013E7"/>
    <w:rsid w:val="00014F08"/>
    <w:rsid w:val="000214B5"/>
    <w:rsid w:val="00033161"/>
    <w:rsid w:val="00037D59"/>
    <w:rsid w:val="000434EA"/>
    <w:rsid w:val="000534DE"/>
    <w:rsid w:val="000569D9"/>
    <w:rsid w:val="00065825"/>
    <w:rsid w:val="0008221A"/>
    <w:rsid w:val="00084F0D"/>
    <w:rsid w:val="00092AC9"/>
    <w:rsid w:val="000B053B"/>
    <w:rsid w:val="000B0952"/>
    <w:rsid w:val="000B39C2"/>
    <w:rsid w:val="000D22F8"/>
    <w:rsid w:val="000E3C5D"/>
    <w:rsid w:val="000E639E"/>
    <w:rsid w:val="000F5FBE"/>
    <w:rsid w:val="001401D4"/>
    <w:rsid w:val="001646D9"/>
    <w:rsid w:val="00171C6B"/>
    <w:rsid w:val="001746CF"/>
    <w:rsid w:val="00177A44"/>
    <w:rsid w:val="001A4E61"/>
    <w:rsid w:val="001B5B0D"/>
    <w:rsid w:val="001C0D76"/>
    <w:rsid w:val="001C3ACD"/>
    <w:rsid w:val="001C3B5F"/>
    <w:rsid w:val="001C538C"/>
    <w:rsid w:val="001D05E1"/>
    <w:rsid w:val="001D2CD1"/>
    <w:rsid w:val="001D3CD4"/>
    <w:rsid w:val="001E17F4"/>
    <w:rsid w:val="001F27EF"/>
    <w:rsid w:val="002130BB"/>
    <w:rsid w:val="00230563"/>
    <w:rsid w:val="00240A56"/>
    <w:rsid w:val="002440E7"/>
    <w:rsid w:val="0024599B"/>
    <w:rsid w:val="0024599F"/>
    <w:rsid w:val="00253578"/>
    <w:rsid w:val="00254A85"/>
    <w:rsid w:val="002616EF"/>
    <w:rsid w:val="0026684B"/>
    <w:rsid w:val="00276584"/>
    <w:rsid w:val="00280E86"/>
    <w:rsid w:val="00285906"/>
    <w:rsid w:val="002928BB"/>
    <w:rsid w:val="00296ADB"/>
    <w:rsid w:val="00296BD4"/>
    <w:rsid w:val="002B3721"/>
    <w:rsid w:val="002C7B23"/>
    <w:rsid w:val="002D1497"/>
    <w:rsid w:val="002D4CDF"/>
    <w:rsid w:val="002D607C"/>
    <w:rsid w:val="00302D46"/>
    <w:rsid w:val="00302EC8"/>
    <w:rsid w:val="00303D18"/>
    <w:rsid w:val="00311697"/>
    <w:rsid w:val="00311DB8"/>
    <w:rsid w:val="00316CC1"/>
    <w:rsid w:val="003253B8"/>
    <w:rsid w:val="00345C37"/>
    <w:rsid w:val="003519B6"/>
    <w:rsid w:val="0035228C"/>
    <w:rsid w:val="0035640D"/>
    <w:rsid w:val="00366C2C"/>
    <w:rsid w:val="003752DF"/>
    <w:rsid w:val="00381D78"/>
    <w:rsid w:val="00386EA2"/>
    <w:rsid w:val="00390037"/>
    <w:rsid w:val="003A2497"/>
    <w:rsid w:val="003A49FD"/>
    <w:rsid w:val="003A4A86"/>
    <w:rsid w:val="003A5346"/>
    <w:rsid w:val="003C71C3"/>
    <w:rsid w:val="003C7F7E"/>
    <w:rsid w:val="003D26DF"/>
    <w:rsid w:val="003D341A"/>
    <w:rsid w:val="003D34D5"/>
    <w:rsid w:val="003D45D8"/>
    <w:rsid w:val="003E605F"/>
    <w:rsid w:val="00402790"/>
    <w:rsid w:val="00417365"/>
    <w:rsid w:val="004206FD"/>
    <w:rsid w:val="00423BC2"/>
    <w:rsid w:val="004266C5"/>
    <w:rsid w:val="00431017"/>
    <w:rsid w:val="00431C96"/>
    <w:rsid w:val="00446C23"/>
    <w:rsid w:val="00452A0A"/>
    <w:rsid w:val="00456EDE"/>
    <w:rsid w:val="00461842"/>
    <w:rsid w:val="00470EB4"/>
    <w:rsid w:val="00471E81"/>
    <w:rsid w:val="00477C3A"/>
    <w:rsid w:val="00484C76"/>
    <w:rsid w:val="00491359"/>
    <w:rsid w:val="00494964"/>
    <w:rsid w:val="004A06B5"/>
    <w:rsid w:val="004B7BF5"/>
    <w:rsid w:val="004C738B"/>
    <w:rsid w:val="004D35E4"/>
    <w:rsid w:val="004D50AF"/>
    <w:rsid w:val="004D520C"/>
    <w:rsid w:val="004D5964"/>
    <w:rsid w:val="004E05F3"/>
    <w:rsid w:val="004E577A"/>
    <w:rsid w:val="0050121B"/>
    <w:rsid w:val="005052B4"/>
    <w:rsid w:val="005069AB"/>
    <w:rsid w:val="0051128F"/>
    <w:rsid w:val="00515F42"/>
    <w:rsid w:val="005319CD"/>
    <w:rsid w:val="00536B9A"/>
    <w:rsid w:val="00542959"/>
    <w:rsid w:val="005475CD"/>
    <w:rsid w:val="0055019B"/>
    <w:rsid w:val="005518C2"/>
    <w:rsid w:val="00553F9C"/>
    <w:rsid w:val="00565252"/>
    <w:rsid w:val="00594F43"/>
    <w:rsid w:val="005974F8"/>
    <w:rsid w:val="005A4DDB"/>
    <w:rsid w:val="005A6964"/>
    <w:rsid w:val="005B4EF4"/>
    <w:rsid w:val="005B562C"/>
    <w:rsid w:val="005B56DB"/>
    <w:rsid w:val="005D2356"/>
    <w:rsid w:val="005D4CD3"/>
    <w:rsid w:val="005D6DF4"/>
    <w:rsid w:val="005E114F"/>
    <w:rsid w:val="005E4121"/>
    <w:rsid w:val="006067AE"/>
    <w:rsid w:val="006143D0"/>
    <w:rsid w:val="00616EDB"/>
    <w:rsid w:val="00617064"/>
    <w:rsid w:val="00641320"/>
    <w:rsid w:val="006518DC"/>
    <w:rsid w:val="00654002"/>
    <w:rsid w:val="00657996"/>
    <w:rsid w:val="0066014E"/>
    <w:rsid w:val="00686ADB"/>
    <w:rsid w:val="00693DDD"/>
    <w:rsid w:val="0069597C"/>
    <w:rsid w:val="0069712A"/>
    <w:rsid w:val="006A4FE4"/>
    <w:rsid w:val="006C31D1"/>
    <w:rsid w:val="006D44C0"/>
    <w:rsid w:val="006F457C"/>
    <w:rsid w:val="00704E21"/>
    <w:rsid w:val="00721E19"/>
    <w:rsid w:val="007259CF"/>
    <w:rsid w:val="00730750"/>
    <w:rsid w:val="00732E20"/>
    <w:rsid w:val="00740F0D"/>
    <w:rsid w:val="00741B69"/>
    <w:rsid w:val="007536AA"/>
    <w:rsid w:val="00764447"/>
    <w:rsid w:val="0076521D"/>
    <w:rsid w:val="00767756"/>
    <w:rsid w:val="00772D5A"/>
    <w:rsid w:val="007A419C"/>
    <w:rsid w:val="007B780A"/>
    <w:rsid w:val="007C4BC1"/>
    <w:rsid w:val="007D10AD"/>
    <w:rsid w:val="007E11FD"/>
    <w:rsid w:val="007E7407"/>
    <w:rsid w:val="007F2EA7"/>
    <w:rsid w:val="007F66BB"/>
    <w:rsid w:val="00804CDF"/>
    <w:rsid w:val="00812062"/>
    <w:rsid w:val="00824551"/>
    <w:rsid w:val="00826BDB"/>
    <w:rsid w:val="008424C4"/>
    <w:rsid w:val="008506A8"/>
    <w:rsid w:val="00851C4F"/>
    <w:rsid w:val="00860CD7"/>
    <w:rsid w:val="008616C5"/>
    <w:rsid w:val="00867602"/>
    <w:rsid w:val="008747C0"/>
    <w:rsid w:val="00875D21"/>
    <w:rsid w:val="008877A1"/>
    <w:rsid w:val="008A10A0"/>
    <w:rsid w:val="008A4B4D"/>
    <w:rsid w:val="008A7A9A"/>
    <w:rsid w:val="008B5DA1"/>
    <w:rsid w:val="008C65AA"/>
    <w:rsid w:val="008D4B1C"/>
    <w:rsid w:val="008E06C4"/>
    <w:rsid w:val="008E1831"/>
    <w:rsid w:val="008E2622"/>
    <w:rsid w:val="008E454E"/>
    <w:rsid w:val="008F5CB6"/>
    <w:rsid w:val="009105FA"/>
    <w:rsid w:val="009214B5"/>
    <w:rsid w:val="00921B2F"/>
    <w:rsid w:val="009233E0"/>
    <w:rsid w:val="0094383D"/>
    <w:rsid w:val="00945493"/>
    <w:rsid w:val="00947B24"/>
    <w:rsid w:val="009506E5"/>
    <w:rsid w:val="00955DF5"/>
    <w:rsid w:val="009605F8"/>
    <w:rsid w:val="00964558"/>
    <w:rsid w:val="00966868"/>
    <w:rsid w:val="009714BD"/>
    <w:rsid w:val="0097531C"/>
    <w:rsid w:val="00987F58"/>
    <w:rsid w:val="009C2F60"/>
    <w:rsid w:val="009E062A"/>
    <w:rsid w:val="009E41B1"/>
    <w:rsid w:val="009F3249"/>
    <w:rsid w:val="00A0473D"/>
    <w:rsid w:val="00A07643"/>
    <w:rsid w:val="00A15363"/>
    <w:rsid w:val="00A2248E"/>
    <w:rsid w:val="00A33F85"/>
    <w:rsid w:val="00A36EF6"/>
    <w:rsid w:val="00A44131"/>
    <w:rsid w:val="00A45D28"/>
    <w:rsid w:val="00A47E33"/>
    <w:rsid w:val="00A53061"/>
    <w:rsid w:val="00A563A7"/>
    <w:rsid w:val="00A60AC4"/>
    <w:rsid w:val="00A70B91"/>
    <w:rsid w:val="00A76081"/>
    <w:rsid w:val="00A7625C"/>
    <w:rsid w:val="00A76B61"/>
    <w:rsid w:val="00A83295"/>
    <w:rsid w:val="00A8336E"/>
    <w:rsid w:val="00A94282"/>
    <w:rsid w:val="00A94CD5"/>
    <w:rsid w:val="00AA5AAA"/>
    <w:rsid w:val="00AB4E76"/>
    <w:rsid w:val="00AB5922"/>
    <w:rsid w:val="00AC6C30"/>
    <w:rsid w:val="00AD3CD9"/>
    <w:rsid w:val="00AD64B7"/>
    <w:rsid w:val="00AE0744"/>
    <w:rsid w:val="00AF10CC"/>
    <w:rsid w:val="00AF132A"/>
    <w:rsid w:val="00B01B30"/>
    <w:rsid w:val="00B141EE"/>
    <w:rsid w:val="00B2306B"/>
    <w:rsid w:val="00B30875"/>
    <w:rsid w:val="00B41231"/>
    <w:rsid w:val="00B54E92"/>
    <w:rsid w:val="00B630AE"/>
    <w:rsid w:val="00B632A9"/>
    <w:rsid w:val="00B67BAE"/>
    <w:rsid w:val="00B7390E"/>
    <w:rsid w:val="00B73E75"/>
    <w:rsid w:val="00B82811"/>
    <w:rsid w:val="00BA1092"/>
    <w:rsid w:val="00BC3D82"/>
    <w:rsid w:val="00BE4450"/>
    <w:rsid w:val="00BE51D3"/>
    <w:rsid w:val="00BE5462"/>
    <w:rsid w:val="00BF06DC"/>
    <w:rsid w:val="00BF0E15"/>
    <w:rsid w:val="00BF36E7"/>
    <w:rsid w:val="00C01CB9"/>
    <w:rsid w:val="00C029A3"/>
    <w:rsid w:val="00C030E6"/>
    <w:rsid w:val="00C11FF5"/>
    <w:rsid w:val="00C149FC"/>
    <w:rsid w:val="00C20AFC"/>
    <w:rsid w:val="00C300A0"/>
    <w:rsid w:val="00C33984"/>
    <w:rsid w:val="00C36349"/>
    <w:rsid w:val="00C543E3"/>
    <w:rsid w:val="00C73BF3"/>
    <w:rsid w:val="00C742F1"/>
    <w:rsid w:val="00C8262D"/>
    <w:rsid w:val="00C87BDA"/>
    <w:rsid w:val="00C95A06"/>
    <w:rsid w:val="00CA00AD"/>
    <w:rsid w:val="00CB1426"/>
    <w:rsid w:val="00CC4E37"/>
    <w:rsid w:val="00CD3FC3"/>
    <w:rsid w:val="00CD54F1"/>
    <w:rsid w:val="00CE0369"/>
    <w:rsid w:val="00CE6777"/>
    <w:rsid w:val="00D1046D"/>
    <w:rsid w:val="00D12C29"/>
    <w:rsid w:val="00D1474A"/>
    <w:rsid w:val="00D20ABD"/>
    <w:rsid w:val="00D20FBA"/>
    <w:rsid w:val="00D22D44"/>
    <w:rsid w:val="00D3198B"/>
    <w:rsid w:val="00D35EE2"/>
    <w:rsid w:val="00D42472"/>
    <w:rsid w:val="00D5188D"/>
    <w:rsid w:val="00D54436"/>
    <w:rsid w:val="00D56ADD"/>
    <w:rsid w:val="00D64BCE"/>
    <w:rsid w:val="00D66D73"/>
    <w:rsid w:val="00D728B1"/>
    <w:rsid w:val="00D962A3"/>
    <w:rsid w:val="00DA2058"/>
    <w:rsid w:val="00DC2D12"/>
    <w:rsid w:val="00DC5917"/>
    <w:rsid w:val="00DD2DB8"/>
    <w:rsid w:val="00DE278F"/>
    <w:rsid w:val="00DF4D87"/>
    <w:rsid w:val="00DF5B0B"/>
    <w:rsid w:val="00E078B5"/>
    <w:rsid w:val="00E07C48"/>
    <w:rsid w:val="00E1498C"/>
    <w:rsid w:val="00E154E3"/>
    <w:rsid w:val="00E2554C"/>
    <w:rsid w:val="00E365C3"/>
    <w:rsid w:val="00E3755A"/>
    <w:rsid w:val="00E4350D"/>
    <w:rsid w:val="00E5583E"/>
    <w:rsid w:val="00E61F35"/>
    <w:rsid w:val="00E66A6E"/>
    <w:rsid w:val="00E72CD9"/>
    <w:rsid w:val="00E818F0"/>
    <w:rsid w:val="00E82DDE"/>
    <w:rsid w:val="00EA7EC3"/>
    <w:rsid w:val="00EB4913"/>
    <w:rsid w:val="00EC00A6"/>
    <w:rsid w:val="00EC1E9C"/>
    <w:rsid w:val="00EC63E1"/>
    <w:rsid w:val="00EE2AF6"/>
    <w:rsid w:val="00EE50B1"/>
    <w:rsid w:val="00EF7A01"/>
    <w:rsid w:val="00F105F8"/>
    <w:rsid w:val="00F1134B"/>
    <w:rsid w:val="00F31198"/>
    <w:rsid w:val="00F373DF"/>
    <w:rsid w:val="00F472A0"/>
    <w:rsid w:val="00F56587"/>
    <w:rsid w:val="00F6575D"/>
    <w:rsid w:val="00F71420"/>
    <w:rsid w:val="00F7548B"/>
    <w:rsid w:val="00F951DE"/>
    <w:rsid w:val="00F95A8D"/>
    <w:rsid w:val="00FA32DD"/>
    <w:rsid w:val="00FC02BA"/>
    <w:rsid w:val="00FD310C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6F601ED"/>
  <w15:docId w15:val="{025A9A69-3FDD-42AC-918C-13131E83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82D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E82DD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8"/>
    </w:rPr>
  </w:style>
  <w:style w:type="paragraph" w:styleId="NormalWeb">
    <w:name w:val="Normal (Web)"/>
    <w:basedOn w:val="Normal"/>
    <w:uiPriority w:val="99"/>
    <w:unhideWhenUsed/>
    <w:rsid w:val="00AC6C30"/>
    <w:rPr>
      <w:rFonts w:ascii="Angsana New" w:hAnsi="Angsana New"/>
      <w:sz w:val="28"/>
    </w:rPr>
  </w:style>
  <w:style w:type="table" w:customStyle="1" w:styleId="TableGrid1">
    <w:name w:val="Table Grid1"/>
    <w:basedOn w:val="TableNormal"/>
    <w:next w:val="TableGrid"/>
    <w:uiPriority w:val="39"/>
    <w:rsid w:val="00A45D28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D2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471E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iki/%E0%B8%97%E0%B8%A3%E0%B8%B1%E0%B8%9E%E0%B8%A2%E0%B8%B2%E0%B8%81%E0%B8%A3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ourism.go.t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h.wikipedia.org/w/index.php?title=%E0%B8%84%E0%B8%B8%E0%B8%93%E0%B8%A0%E0%B8%B2%E0%B8%9E&amp;action=edit&amp;redlink=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h.wikipedia.org/w/index.php?title=%E0%B8%A3%E0%B8%B2%E0%B8%84%E0%B8%B2&amp;action=edit&amp;redlink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h.wikipedia.org/wiki/%E0%B9%80%E0%B8%A7%E0%B8%A5%E0%B8%B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2127</Words>
  <Characters>12126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User</cp:lastModifiedBy>
  <cp:revision>2</cp:revision>
  <cp:lastPrinted>2015-08-07T07:45:00Z</cp:lastPrinted>
  <dcterms:created xsi:type="dcterms:W3CDTF">2022-02-20T08:41:00Z</dcterms:created>
  <dcterms:modified xsi:type="dcterms:W3CDTF">2022-02-20T08:41:00Z</dcterms:modified>
</cp:coreProperties>
</file>