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A" w:rsidRPr="00527B2A" w:rsidRDefault="0056080E" w:rsidP="00527B2A">
      <w:pPr>
        <w:jc w:val="right"/>
        <w:rPr>
          <w:rFonts w:ascii="TH SarabunPSK" w:hAnsi="TH SarabunPSK" w:cs="TH SarabunPSK"/>
          <w:b/>
          <w:bCs/>
          <w:sz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-123825</wp:posOffset>
                </wp:positionV>
                <wp:extent cx="295275" cy="3429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9D8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-9.75pt" to="39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" strokecolor="black [3213]" strokeweight="2.25pt"/>
            </w:pict>
          </mc:Fallback>
        </mc:AlternateContent>
      </w:r>
      <w:r w:rsidR="007F3848" w:rsidRPr="00527B2A">
        <w:rPr>
          <w:rFonts w:ascii="TH SarabunPSK" w:hAnsi="TH SarabunPSK" w:cs="TH SarabunPSK"/>
          <w:b/>
          <w:bCs/>
          <w:noProof/>
          <w:sz w:val="32"/>
          <w:lang w:bidi="th-TH"/>
        </w:rPr>
        <w:drawing>
          <wp:anchor distT="0" distB="0" distL="114300" distR="114300" simplePos="0" relativeHeight="251658240" behindDoc="0" locked="0" layoutInCell="1" allowOverlap="1" wp14:anchorId="539D6EF1" wp14:editId="59B5FCD3">
            <wp:simplePos x="0" y="0"/>
            <wp:positionH relativeFrom="margin">
              <wp:posOffset>-83283</wp:posOffset>
            </wp:positionH>
            <wp:positionV relativeFrom="paragraph">
              <wp:posOffset>-631825</wp:posOffset>
            </wp:positionV>
            <wp:extent cx="1055077" cy="1055077"/>
            <wp:effectExtent l="0" t="0" r="0" b="0"/>
            <wp:wrapNone/>
            <wp:docPr id="1" name="Picture 1" descr="C:\Users\User\Desktop\CHM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M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หลักสูตรระดับปริญญา </w:t>
      </w:r>
      <w:r w:rsidR="007F3848" w:rsidRPr="00527B2A">
        <w:rPr>
          <w:rFonts w:ascii="TH SarabunPSK" w:hAnsi="TH SarabunPSK" w:cs="TH SarabunPSK"/>
          <w:b/>
          <w:bCs/>
          <w:sz w:val="32"/>
          <w:lang w:bidi="th-TH"/>
        </w:rPr>
        <w:sym w:font="Wingdings" w:char="F06F"/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ตรี </w:t>
      </w:r>
      <w:r w:rsidR="007F3848" w:rsidRPr="00527B2A">
        <w:rPr>
          <w:rFonts w:ascii="TH SarabunPSK" w:hAnsi="TH SarabunPSK" w:cs="TH SarabunPSK"/>
          <w:b/>
          <w:bCs/>
          <w:sz w:val="32"/>
          <w:lang w:bidi="th-TH"/>
        </w:rPr>
        <w:sym w:font="Wingdings" w:char="F06F"/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โท </w:t>
      </w:r>
      <w:r w:rsidR="007F3848" w:rsidRPr="00527B2A">
        <w:rPr>
          <w:rFonts w:ascii="TH SarabunPSK" w:hAnsi="TH SarabunPSK" w:cs="TH SarabunPSK"/>
          <w:b/>
          <w:bCs/>
          <w:sz w:val="32"/>
          <w:lang w:bidi="th-TH"/>
        </w:rPr>
        <w:sym w:font="Wingdings" w:char="F06F"/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เอก</w:t>
      </w:r>
    </w:p>
    <w:p w:rsidR="007F3848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แผนการจัดการเรียนการสอนออนไลน์แบบผสมผสาน</w:t>
      </w:r>
      <w:r w:rsidR="00377446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SSRU Next</w:t>
      </w:r>
    </w:p>
    <w:p w:rsidR="00527B2A" w:rsidRPr="00527B2A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วิทยาลัยการจัดการอุตสาหกรรมบริการ มหาวิทยาลัยราชภัฏสวนสุนันทา</w:t>
      </w:r>
    </w:p>
    <w:p w:rsidR="007F3848" w:rsidRPr="00527B2A" w:rsidRDefault="007F3848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หลักสูตร ............</w:t>
      </w:r>
      <w:r w:rsidR="007701D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ศิลปศาสตรบัณฑิต</w:t>
      </w: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.......................................</w:t>
      </w:r>
    </w:p>
    <w:p w:rsidR="007F3848" w:rsidRDefault="007F3848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สาขาวิชา .............</w:t>
      </w:r>
      <w:r w:rsidR="007701D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การจัดการโรงแรมและธุรกิจที่พัก</w:t>
      </w: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............................</w:t>
      </w:r>
    </w:p>
    <w:p w:rsidR="00527B2A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ภาคเรียนที่ ...</w:t>
      </w:r>
      <w:r w:rsidR="00D272F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๒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 ปีการศึกษา ..</w:t>
      </w:r>
      <w:r w:rsidR="007701D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B8507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๒๕๖๕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</w:t>
      </w:r>
    </w:p>
    <w:p w:rsidR="00527B2A" w:rsidRPr="00527B2A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7F3848" w:rsidRDefault="007F3848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>อาจารย์ผู้สอน ...............</w:t>
      </w:r>
      <w:r w:rsidR="007701D2">
        <w:rPr>
          <w:rFonts w:ascii="TH SarabunPSK" w:hAnsi="TH SarabunPSK" w:cs="TH SarabunPSK" w:hint="cs"/>
          <w:sz w:val="32"/>
          <w:cs/>
          <w:lang w:bidi="th-TH"/>
        </w:rPr>
        <w:t>อาจารย์โสภาวรรณ  ตรีสุวรรณ์</w:t>
      </w:r>
      <w:r>
        <w:rPr>
          <w:rFonts w:ascii="TH SarabunPSK" w:hAnsi="TH SarabunPSK" w:cs="TH SarabunPSK" w:hint="cs"/>
          <w:sz w:val="32"/>
          <w:cs/>
          <w:lang w:bidi="th-TH"/>
        </w:rPr>
        <w:t>...........................................................................................</w:t>
      </w:r>
    </w:p>
    <w:p w:rsidR="007F3848" w:rsidRDefault="007F3848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>รหัสรายวิชา ...</w:t>
      </w:r>
      <w:r w:rsidR="008930EE" w:rsidRPr="008930EE">
        <w:t xml:space="preserve"> </w:t>
      </w:r>
      <w:r w:rsidR="00D272FE" w:rsidRPr="00D272FE">
        <w:rPr>
          <w:rFonts w:ascii="TH SarabunPSK" w:hAnsi="TH SarabunPSK" w:cs="TH SarabunPSK"/>
          <w:sz w:val="32"/>
          <w:lang w:bidi="th-TH"/>
        </w:rPr>
        <w:t>HLM</w:t>
      </w:r>
      <w:r w:rsidR="00D272FE" w:rsidRPr="00D272FE">
        <w:rPr>
          <w:rFonts w:ascii="TH SarabunPSK" w:hAnsi="TH SarabunPSK" w:cs="TH SarabunPSK"/>
          <w:sz w:val="32"/>
          <w:cs/>
          <w:lang w:bidi="th-TH"/>
        </w:rPr>
        <w:t>๒๒๐๕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... ชื่อรายวิชา </w:t>
      </w:r>
      <w:proofErr w:type="gramStart"/>
      <w:r>
        <w:rPr>
          <w:rFonts w:ascii="TH SarabunPSK" w:hAnsi="TH SarabunPSK" w:cs="TH SarabunPSK" w:hint="cs"/>
          <w:sz w:val="32"/>
          <w:cs/>
          <w:lang w:bidi="th-TH"/>
        </w:rPr>
        <w:t>.....</w:t>
      </w:r>
      <w:proofErr w:type="gramEnd"/>
      <w:r w:rsidR="00D272FE" w:rsidRPr="00D272FE">
        <w:rPr>
          <w:rFonts w:ascii="TH SarabunPSK" w:hAnsi="TH SarabunPSK" w:cs="TH SarabunPSK"/>
          <w:sz w:val="32"/>
          <w:cs/>
          <w:lang w:bidi="th-TH"/>
        </w:rPr>
        <w:t>การดำเนินงานและการจัดการงานแม่บ้าน</w:t>
      </w:r>
      <w:r>
        <w:rPr>
          <w:rFonts w:ascii="TH SarabunPSK" w:hAnsi="TH SarabunPSK" w:cs="TH SarabunPSK" w:hint="cs"/>
          <w:sz w:val="32"/>
          <w:cs/>
          <w:lang w:bidi="th-TH"/>
        </w:rPr>
        <w:t>.....</w:t>
      </w:r>
    </w:p>
    <w:p w:rsidR="007F3848" w:rsidRDefault="007F3848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 xml:space="preserve">ระบบการจัดการเรียนการสอน </w:t>
      </w:r>
      <w:r>
        <w:rPr>
          <w:rFonts w:ascii="TH SarabunPSK" w:hAnsi="TH SarabunPSK" w:cs="TH SarabunPSK"/>
          <w:sz w:val="32"/>
          <w:lang w:bidi="th-TH"/>
        </w:rPr>
        <w:t>(LMS)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.......................................................................................................................</w:t>
      </w:r>
    </w:p>
    <w:p w:rsidR="007F3848" w:rsidRDefault="00527B2A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 xml:space="preserve">Link </w:t>
      </w:r>
      <w:r w:rsidR="007F3848">
        <w:rPr>
          <w:rFonts w:ascii="TH SarabunPSK" w:hAnsi="TH SarabunPSK" w:cs="TH SarabunPSK" w:hint="cs"/>
          <w:sz w:val="32"/>
          <w:cs/>
          <w:lang w:bidi="th-TH"/>
        </w:rPr>
        <w:t>เว็บไซต์ส่วนตัว</w:t>
      </w:r>
      <w:r w:rsidR="00FD5C48">
        <w:rPr>
          <w:rFonts w:ascii="TH SarabunPSK" w:hAnsi="TH SarabunPSK" w:cs="TH SarabunPSK"/>
          <w:sz w:val="32"/>
          <w:lang w:bidi="th-TH"/>
        </w:rPr>
        <w:t xml:space="preserve"> (Moodle) …………………………………………</w:t>
      </w:r>
      <w:r>
        <w:rPr>
          <w:rFonts w:ascii="TH SarabunPSK" w:hAnsi="TH SarabunPSK" w:cs="TH SarabunPSK"/>
          <w:sz w:val="32"/>
          <w:lang w:bidi="th-TH"/>
        </w:rPr>
        <w:t>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030"/>
        <w:gridCol w:w="1352"/>
        <w:gridCol w:w="1469"/>
        <w:gridCol w:w="2396"/>
        <w:gridCol w:w="1239"/>
      </w:tblGrid>
      <w:tr w:rsidR="00527B2A" w:rsidTr="00424D67">
        <w:tc>
          <w:tcPr>
            <w:tcW w:w="864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สัปดาห์ที่</w:t>
            </w:r>
          </w:p>
        </w:tc>
        <w:tc>
          <w:tcPr>
            <w:tcW w:w="2030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เนื้อหา</w:t>
            </w:r>
          </w:p>
        </w:tc>
        <w:tc>
          <w:tcPr>
            <w:tcW w:w="1352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รูปแบบการเรียนการสอน</w:t>
            </w:r>
          </w:p>
        </w:tc>
        <w:tc>
          <w:tcPr>
            <w:tcW w:w="1469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โปรแกรม/วิธีการสอน</w:t>
            </w:r>
          </w:p>
        </w:tc>
        <w:tc>
          <w:tcPr>
            <w:tcW w:w="2396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การจัดการเนื้อหา</w:t>
            </w:r>
          </w:p>
        </w:tc>
        <w:tc>
          <w:tcPr>
            <w:tcW w:w="1239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การวัดผล</w:t>
            </w:r>
          </w:p>
        </w:tc>
      </w:tr>
      <w:tr w:rsidR="00527B2A" w:rsidTr="00424D67">
        <w:tc>
          <w:tcPr>
            <w:tcW w:w="864" w:type="dxa"/>
          </w:tcPr>
          <w:p w:rsidR="00527B2A" w:rsidRDefault="00D272FE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๑</w:t>
            </w:r>
          </w:p>
        </w:tc>
        <w:tc>
          <w:tcPr>
            <w:tcW w:w="2030" w:type="dxa"/>
          </w:tcPr>
          <w:p w:rsidR="00D272FE" w:rsidRPr="00D272FE" w:rsidRDefault="00D272FE" w:rsidP="00D272FE">
            <w:pPr>
              <w:rPr>
                <w:rFonts w:ascii="TH SarabunPSK" w:hAnsi="TH SarabunPSK" w:cs="TH SarabunPSK"/>
                <w:sz w:val="32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สอน วิธีการวัดผลและประเมินผล </w:t>
            </w:r>
          </w:p>
          <w:p w:rsidR="00D272FE" w:rsidRPr="00D272FE" w:rsidRDefault="00D272FE" w:rsidP="00D272FE">
            <w:pPr>
              <w:rPr>
                <w:rFonts w:ascii="TH SarabunPSK" w:hAnsi="TH SarabunPSK" w:cs="TH SarabunPSK"/>
                <w:sz w:val="32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๒. ความรับผิดชอบของผู้สอนและนักศึกษาที่มีต่อการเรียนการสอนทั้งในและนอกชั้นเรียน </w:t>
            </w:r>
          </w:p>
          <w:p w:rsidR="00D272FE" w:rsidRPr="00D272FE" w:rsidRDefault="00D272FE" w:rsidP="00D272FE">
            <w:pPr>
              <w:rPr>
                <w:rFonts w:ascii="TH SarabunPSK" w:hAnsi="TH SarabunPSK" w:cs="TH SarabunPSK"/>
                <w:sz w:val="32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๓. ข้อปฏิบัติเบื้องต้นสำหรับผู้สอนและผู้เรียน</w:t>
            </w:r>
          </w:p>
          <w:p w:rsidR="00D272FE" w:rsidRPr="00D272FE" w:rsidRDefault="00D272FE" w:rsidP="00D272FE">
            <w:pPr>
              <w:rPr>
                <w:rFonts w:ascii="TH SarabunPSK" w:hAnsi="TH SarabunPSK" w:cs="TH SarabunPSK"/>
                <w:sz w:val="32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๔. แบ่งกลุ่มเรียนปฏิบัติปูเตียงสัปดาห์ละ </w:t>
            </w:r>
            <w:r w:rsidRPr="00D272FE">
              <w:rPr>
                <w:rFonts w:ascii="TH SarabunPSK" w:hAnsi="TH SarabunPSK" w:cs="TH SarabunPSK"/>
                <w:sz w:val="32"/>
              </w:rPr>
              <w:t>10</w:t>
            </w: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คน</w:t>
            </w:r>
          </w:p>
          <w:p w:rsidR="00D272FE" w:rsidRPr="00D272FE" w:rsidRDefault="00D272FE" w:rsidP="00D272FE">
            <w:pPr>
              <w:rPr>
                <w:rFonts w:ascii="TH SarabunPSK" w:hAnsi="TH SarabunPSK" w:cs="TH SarabunPSK"/>
                <w:sz w:val="32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๕. แบ่งกลุ่มจับคู่สอบ</w:t>
            </w:r>
          </w:p>
          <w:p w:rsidR="00527B2A" w:rsidRDefault="00D272FE" w:rsidP="00D272FE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๖. ลงตารางฝึกปฏิบัติโรงแรมวังสวนสุนันทา</w:t>
            </w:r>
          </w:p>
        </w:tc>
        <w:tc>
          <w:tcPr>
            <w:tcW w:w="1352" w:type="dxa"/>
          </w:tcPr>
          <w:p w:rsidR="00527B2A" w:rsidRDefault="008930EE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Online</w:t>
            </w:r>
          </w:p>
        </w:tc>
        <w:tc>
          <w:tcPr>
            <w:tcW w:w="1469" w:type="dxa"/>
          </w:tcPr>
          <w:p w:rsidR="00527B2A" w:rsidRDefault="00786803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 w:rsidR="008930EE">
              <w:rPr>
                <w:rFonts w:ascii="TH SarabunPSK" w:hAnsi="TH SarabunPSK" w:cs="TH SarabunPSK"/>
                <w:sz w:val="32"/>
                <w:lang w:bidi="th-TH"/>
              </w:rPr>
              <w:t>Google Meet</w:t>
            </w:r>
          </w:p>
          <w:p w:rsidR="008930EE" w:rsidRDefault="00786803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 w:rsidR="008930EE">
              <w:rPr>
                <w:rFonts w:ascii="TH SarabunPSK" w:hAnsi="TH SarabunPSK" w:cs="TH SarabunPSK"/>
                <w:sz w:val="32"/>
                <w:lang w:bidi="th-TH"/>
              </w:rPr>
              <w:t>Power Point</w:t>
            </w:r>
          </w:p>
        </w:tc>
        <w:tc>
          <w:tcPr>
            <w:tcW w:w="2396" w:type="dxa"/>
          </w:tcPr>
          <w:p w:rsidR="008930EE" w:rsidRPr="008930EE" w:rsidRDefault="008930EE" w:rsidP="008930E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1</w:t>
            </w:r>
            <w:r w:rsidRPr="008930E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การแนะนำตัวผู้สอนและผู้เรียน </w:t>
            </w:r>
          </w:p>
          <w:p w:rsidR="008930EE" w:rsidRPr="008930EE" w:rsidRDefault="008930EE" w:rsidP="008930E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2</w:t>
            </w:r>
            <w:r w:rsidRPr="008930E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การอธิบายคำอธิบายรายวิชา กิจกรรมการเรียนการสอน การวัดผลและการประเมินผล </w:t>
            </w:r>
          </w:p>
          <w:p w:rsidR="00527B2A" w:rsidRDefault="008930EE" w:rsidP="008930EE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3</w:t>
            </w:r>
            <w:r w:rsidRPr="008930EE">
              <w:rPr>
                <w:rFonts w:ascii="TH SarabunPSK" w:hAnsi="TH SarabunPSK" w:cs="TH SarabunPSK"/>
                <w:sz w:val="32"/>
                <w:cs/>
                <w:lang w:bidi="th-TH"/>
              </w:rPr>
              <w:t>. ซักถามและตอบคำถาม</w:t>
            </w:r>
          </w:p>
        </w:tc>
        <w:tc>
          <w:tcPr>
            <w:tcW w:w="1239" w:type="dxa"/>
          </w:tcPr>
          <w:p w:rsidR="00786803" w:rsidRP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F56BA8"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 w:rsidR="00F56BA8"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786803" w:rsidRP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F56BA8"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527B2A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F56BA8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ส่วนหนึ่งใช้ในก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รออกข้อสอบเพื่อวัดผลสอ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บกลางภาค</w:t>
            </w:r>
          </w:p>
          <w:p w:rsidR="00786803" w:rsidRDefault="00F56BA8" w:rsidP="00D272FE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</w:t>
            </w:r>
            <w:r w:rsidR="00786803"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ส่วนหนึ่งใช</w:t>
            </w:r>
            <w:r w:rsidR="00786803">
              <w:rPr>
                <w:rFonts w:ascii="TH SarabunPSK" w:hAnsi="TH SarabunPSK" w:cs="TH SarabunPSK"/>
                <w:sz w:val="32"/>
                <w:cs/>
                <w:lang w:bidi="th-TH"/>
              </w:rPr>
              <w:t>้ในการออก</w:t>
            </w: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2</w:t>
            </w:r>
          </w:p>
        </w:tc>
        <w:tc>
          <w:tcPr>
            <w:tcW w:w="2030" w:type="dxa"/>
          </w:tcPr>
          <w:p w:rsidR="00786803" w:rsidRDefault="00D272FE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ฝึกปฏิบัติการอุปกรณ์ในห้องพัก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786803" w:rsidP="00580310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Google </w:t>
            </w:r>
            <w:r w:rsidR="00580310">
              <w:rPr>
                <w:rFonts w:ascii="TH SarabunPSK" w:hAnsi="TH SarabunPSK" w:cs="TH SarabunPSK"/>
                <w:sz w:val="32"/>
                <w:lang w:bidi="th-TH"/>
              </w:rPr>
              <w:t>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การศึกษาจากเอกสารประกอบการสอนและการนำเสนอด้วยโปรแกรม </w:t>
            </w:r>
            <w:r w:rsidRPr="00F56BA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การแสดงทัศนะของนักศึกษาต่อระบบทางจิตวิทยาประชาสัมพันธ์                 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3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. การศึกษาค้นคว้าส่วนบุคคลเพิ่มเติมในประเด็นที่สนใจและเกี่ยวข้องกับบทเรียน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4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มอบหมายงานกลุ่ม หัวข้อ วิวัฒนาการ การศึกษาทางจิตวิทยา โดยแบ่งนักศึกษาออกเป็น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5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กลุ่ม 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</w:rPr>
              <w:t xml:space="preserve">              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3</w:t>
            </w:r>
          </w:p>
        </w:tc>
        <w:tc>
          <w:tcPr>
            <w:tcW w:w="2030" w:type="dxa"/>
          </w:tcPr>
          <w:p w:rsidR="00786803" w:rsidRDefault="00D272FE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ฝึกปฏิบัติการปูเตียง ครั้งทื่ ๑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การศึกษาจากเอกสารประกอบการสอนและการนำเสนอด้วยโปรแกรม </w:t>
            </w:r>
            <w:r w:rsidRPr="00F56BA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การแสดงทัศนะของนักศึกษาต่อจิตวิทยาบริการ                 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4</w:t>
            </w:r>
          </w:p>
        </w:tc>
        <w:tc>
          <w:tcPr>
            <w:tcW w:w="2030" w:type="dxa"/>
          </w:tcPr>
          <w:p w:rsidR="00786803" w:rsidRDefault="00D272FE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ฝึกปฏิบัติการปูเตียง ครั้งทื่ ๒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การศึกษาจากเอกสารประกอบการสอนและการนำเสนอด้วยโปรแกรม </w:t>
            </w:r>
            <w:r w:rsidRPr="00F56BA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การแสดงทัศนะของนักศึกษาต่อแนวคิดเกี่ยวกับบุคลิกภาพและการพัฒนาบุคลิกภาพของผู้ให้บริการ                 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5</w:t>
            </w:r>
          </w:p>
        </w:tc>
        <w:tc>
          <w:tcPr>
            <w:tcW w:w="2030" w:type="dxa"/>
          </w:tcPr>
          <w:p w:rsidR="00786803" w:rsidRDefault="00D272FE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ฝึกปฏิบัติการจัดการห้องน้ำ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5E1461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การศึกษาจากเอกสารประกอบการสอนและการนำเสนอด้วยโปรแกรม </w:t>
            </w:r>
            <w:r w:rsidRPr="00F56BA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การแสดงทัศนะของนักศึกษาต่อแนวคิดเกี่ยวกับบุคลิกภาพและการพัฒนาบุคลิกภาพของผู้ให้บริการ                 </w:t>
            </w:r>
          </w:p>
        </w:tc>
        <w:tc>
          <w:tcPr>
            <w:tcW w:w="1239" w:type="dxa"/>
          </w:tcPr>
          <w:p w:rsidR="00786803" w:rsidRDefault="00F56BA8" w:rsidP="0052798D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เนื้อ</w:t>
            </w:r>
            <w:r w:rsidR="0052798D">
              <w:rPr>
                <w:rFonts w:ascii="TH SarabunPSK" w:hAnsi="TH SarabunPSK" w:cs="TH SarabunPSK" w:hint="cs"/>
                <w:sz w:val="32"/>
                <w:cs/>
                <w:lang w:bidi="th-TH"/>
              </w:rPr>
              <w:t>หา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ส่วนหนึ่งใช้ใน</w:t>
            </w:r>
            <w:r w:rsidR="0052798D">
              <w:rPr>
                <w:rFonts w:ascii="TH SarabunPSK" w:hAnsi="TH SarabunPSK" w:cs="TH SarabunPSK" w:hint="cs"/>
                <w:sz w:val="32"/>
                <w:cs/>
                <w:lang w:bidi="th-TH"/>
              </w:rPr>
              <w:t>การ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ออกข้อสอบเพื่อวัดผล</w:t>
            </w:r>
            <w:r w:rsidR="0052798D">
              <w:rPr>
                <w:rFonts w:ascii="TH SarabunPSK" w:hAnsi="TH SarabunPSK" w:cs="TH SarabunPSK" w:hint="cs"/>
                <w:sz w:val="32"/>
                <w:cs/>
                <w:lang w:bidi="th-TH"/>
              </w:rPr>
              <w:t>สอบปลายภาค</w:t>
            </w: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6</w:t>
            </w:r>
          </w:p>
        </w:tc>
        <w:tc>
          <w:tcPr>
            <w:tcW w:w="2030" w:type="dxa"/>
          </w:tcPr>
          <w:p w:rsidR="00786803" w:rsidRDefault="00D272FE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ฝึกปฏิบัติการการเพิ่มมูลค่าหัองพัก พับผ้ารูปหงส์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. นักศึกษานำเสนอข้อมูล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หน้าห้อง </w:t>
            </w:r>
            <w:r w:rsidRPr="00F56BA8">
              <w:rPr>
                <w:rFonts w:ascii="TH SarabunPSK" w:hAnsi="TH SarabunPSK" w:cs="TH SarabunPSK"/>
                <w:sz w:val="32"/>
              </w:rPr>
              <w:t>Power point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. อาจารย์ทบทวนป้อนข้อมูล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ข้อบกพร่องที่พบจากการรายงาน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7</w:t>
            </w:r>
          </w:p>
        </w:tc>
        <w:tc>
          <w:tcPr>
            <w:tcW w:w="2030" w:type="dxa"/>
          </w:tcPr>
          <w:p w:rsidR="00786803" w:rsidRDefault="00D272FE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ฝึกปฏิบัติการการเพิ่มมูลค่าหัองพัก พับผ้ารูปดอกบัว</w:t>
            </w:r>
          </w:p>
        </w:tc>
        <w:tc>
          <w:tcPr>
            <w:tcW w:w="1352" w:type="dxa"/>
          </w:tcPr>
          <w:p w:rsidR="00786803" w:rsidRPr="00580310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Online</w:t>
            </w:r>
            <w:r w:rsidR="00580310" w:rsidRPr="00580310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และ </w:t>
            </w:r>
            <w:r w:rsidR="00580310"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. นักศึกษานำเสนอข้อมูล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หน้าห้อง </w:t>
            </w:r>
            <w:r w:rsidRPr="00F56BA8">
              <w:rPr>
                <w:rFonts w:ascii="TH SarabunPSK" w:hAnsi="TH SarabunPSK" w:cs="TH SarabunPSK"/>
                <w:sz w:val="32"/>
              </w:rPr>
              <w:t>Power point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. อาจารย์ทบทวนป้อนข้อมูล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ข้อบกพร่องที่พบจากการรายงาน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527B2A" w:rsidTr="00424D67">
        <w:tc>
          <w:tcPr>
            <w:tcW w:w="864" w:type="dxa"/>
          </w:tcPr>
          <w:p w:rsidR="00527B2A" w:rsidRDefault="00527B2A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8</w:t>
            </w:r>
          </w:p>
        </w:tc>
        <w:tc>
          <w:tcPr>
            <w:tcW w:w="2030" w:type="dxa"/>
          </w:tcPr>
          <w:p w:rsidR="00527B2A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สอบกลางภาค</w:t>
            </w:r>
          </w:p>
        </w:tc>
        <w:tc>
          <w:tcPr>
            <w:tcW w:w="1352" w:type="dxa"/>
          </w:tcPr>
          <w:p w:rsidR="00527B2A" w:rsidRDefault="00D272FE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lang w:bidi="th-TH"/>
              </w:rPr>
              <w:t>Online</w:t>
            </w:r>
          </w:p>
        </w:tc>
        <w:tc>
          <w:tcPr>
            <w:tcW w:w="1469" w:type="dxa"/>
          </w:tcPr>
          <w:p w:rsidR="00527B2A" w:rsidRDefault="00D272FE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lang w:bidi="th-TH"/>
              </w:rPr>
              <w:t>kahoot</w:t>
            </w:r>
            <w:proofErr w:type="spellEnd"/>
          </w:p>
        </w:tc>
        <w:tc>
          <w:tcPr>
            <w:tcW w:w="2396" w:type="dxa"/>
          </w:tcPr>
          <w:p w:rsidR="00527B2A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1239" w:type="dxa"/>
          </w:tcPr>
          <w:p w:rsidR="00527B2A" w:rsidRDefault="0052798D" w:rsidP="0052798D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2798D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ข้อสอบ</w:t>
            </w:r>
            <w:r w:rsidR="00A2141B">
              <w:rPr>
                <w:rFonts w:ascii="TH SarabunPSK" w:hAnsi="TH SarabunPSK" w:cs="TH SarabunPSK" w:hint="cs"/>
                <w:sz w:val="32"/>
                <w:cs/>
                <w:lang w:bidi="th-TH"/>
              </w:rPr>
              <w:t>ปรนัย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กลางภาค</w:t>
            </w: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9</w:t>
            </w:r>
          </w:p>
        </w:tc>
        <w:tc>
          <w:tcPr>
            <w:tcW w:w="2030" w:type="dxa"/>
          </w:tcPr>
          <w:p w:rsidR="00786803" w:rsidRDefault="00424D67" w:rsidP="00200E8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ฝึกปฏิบัติการจัดช่อบูเก้</w:t>
            </w:r>
          </w:p>
        </w:tc>
        <w:tc>
          <w:tcPr>
            <w:tcW w:w="1352" w:type="dxa"/>
          </w:tcPr>
          <w:p w:rsidR="00786803" w:rsidRDefault="005E1461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 w:rsidR="00424D67"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786803" w:rsidRDefault="00786803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 w:rsidR="00424D67">
              <w:rPr>
                <w:rFonts w:ascii="TH SarabunPSK" w:hAnsi="TH SarabunPSK" w:cs="TH SarabunPSK" w:hint="cs"/>
                <w:sz w:val="32"/>
                <w:cs/>
                <w:lang w:bidi="th-TH"/>
              </w:rPr>
              <w:t>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10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Niramit AS" w:hAnsi="TH Niramit AS" w:cs="TH Niramit AS"/>
                <w:sz w:val="28"/>
                <w:cs/>
                <w:lang w:bidi="th-TH"/>
              </w:rPr>
              <w:t>ฝึกปฏิบัติการจัดช่อยาว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11</w:t>
            </w:r>
          </w:p>
        </w:tc>
        <w:tc>
          <w:tcPr>
            <w:tcW w:w="2030" w:type="dxa"/>
          </w:tcPr>
          <w:p w:rsidR="00424D67" w:rsidRDefault="00424D67" w:rsidP="00424D67">
            <w:pPr>
              <w:tabs>
                <w:tab w:val="left" w:pos="195"/>
              </w:tabs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ฝึกปฏิบัติการกระแตดอกไม้สด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2798D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52798D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12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ฝึกปฏิบัติการจัดแจกันดอกไม้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13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ฝึกปฏิบัติการงานใบตอง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14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ฝึกปฏิบัติการใบเตยพับดอกกุหลาบ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15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สอบปฏิบัติการจัดดอกไม้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สอบวัดผลการจัดดอกไม้</w:t>
            </w: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               </w:t>
            </w:r>
          </w:p>
        </w:tc>
        <w:tc>
          <w:tcPr>
            <w:tcW w:w="1239" w:type="dxa"/>
          </w:tcPr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16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สอบปฏิบัติการจัดดอกไม้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สอบวัดผลการจัดดอกไม้</w:t>
            </w:r>
          </w:p>
        </w:tc>
        <w:tc>
          <w:tcPr>
            <w:tcW w:w="1239" w:type="dxa"/>
          </w:tcPr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</w:tc>
      </w:tr>
      <w:tr w:rsidR="00527B2A" w:rsidTr="00424D67">
        <w:tc>
          <w:tcPr>
            <w:tcW w:w="864" w:type="dxa"/>
          </w:tcPr>
          <w:p w:rsidR="00527B2A" w:rsidRDefault="00527B2A" w:rsidP="00527B2A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17</w:t>
            </w:r>
          </w:p>
        </w:tc>
        <w:tc>
          <w:tcPr>
            <w:tcW w:w="2030" w:type="dxa"/>
          </w:tcPr>
          <w:p w:rsidR="00527B2A" w:rsidRDefault="00786803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สอบปลายภาค</w:t>
            </w:r>
          </w:p>
        </w:tc>
        <w:tc>
          <w:tcPr>
            <w:tcW w:w="1352" w:type="dxa"/>
          </w:tcPr>
          <w:p w:rsidR="00527B2A" w:rsidRDefault="00527B2A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1469" w:type="dxa"/>
          </w:tcPr>
          <w:p w:rsidR="00527B2A" w:rsidRDefault="00527B2A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2396" w:type="dxa"/>
          </w:tcPr>
          <w:p w:rsidR="00527B2A" w:rsidRDefault="00527B2A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1239" w:type="dxa"/>
          </w:tcPr>
          <w:p w:rsidR="00527B2A" w:rsidRDefault="00A2141B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ข้อสอบปรนัยปลายภาค</w:t>
            </w:r>
          </w:p>
        </w:tc>
      </w:tr>
    </w:tbl>
    <w:p w:rsidR="007C1733" w:rsidRPr="007F3848" w:rsidRDefault="007C1733">
      <w:pPr>
        <w:rPr>
          <w:rFonts w:ascii="TH SarabunPSK" w:hAnsi="TH SarabunPSK" w:cs="TH SarabunPSK"/>
          <w:sz w:val="32"/>
          <w:lang w:bidi="th-TH"/>
        </w:rPr>
      </w:pPr>
    </w:p>
    <w:sectPr w:rsidR="007C1733" w:rsidRPr="007F38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6A" w:rsidRDefault="0072366A" w:rsidP="00527B2A">
      <w:pPr>
        <w:spacing w:after="0" w:line="240" w:lineRule="auto"/>
      </w:pPr>
      <w:r>
        <w:separator/>
      </w:r>
    </w:p>
  </w:endnote>
  <w:endnote w:type="continuationSeparator" w:id="0">
    <w:p w:rsidR="0072366A" w:rsidRDefault="0072366A" w:rsidP="005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899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B2A" w:rsidRDefault="00527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0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7B2A" w:rsidRDefault="0052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6A" w:rsidRDefault="0072366A" w:rsidP="00527B2A">
      <w:pPr>
        <w:spacing w:after="0" w:line="240" w:lineRule="auto"/>
      </w:pPr>
      <w:r>
        <w:separator/>
      </w:r>
    </w:p>
  </w:footnote>
  <w:footnote w:type="continuationSeparator" w:id="0">
    <w:p w:rsidR="0072366A" w:rsidRDefault="0072366A" w:rsidP="0052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8"/>
    <w:rsid w:val="000711DC"/>
    <w:rsid w:val="001A59B0"/>
    <w:rsid w:val="001F7EE8"/>
    <w:rsid w:val="00200E88"/>
    <w:rsid w:val="00377446"/>
    <w:rsid w:val="003E7008"/>
    <w:rsid w:val="00424D67"/>
    <w:rsid w:val="004E4DDF"/>
    <w:rsid w:val="0052798D"/>
    <w:rsid w:val="00527B2A"/>
    <w:rsid w:val="0056080E"/>
    <w:rsid w:val="00580310"/>
    <w:rsid w:val="005E1461"/>
    <w:rsid w:val="0072366A"/>
    <w:rsid w:val="007701D2"/>
    <w:rsid w:val="00786803"/>
    <w:rsid w:val="007C1733"/>
    <w:rsid w:val="007F3848"/>
    <w:rsid w:val="00884FD6"/>
    <w:rsid w:val="008930EE"/>
    <w:rsid w:val="00A2141B"/>
    <w:rsid w:val="00A37EBC"/>
    <w:rsid w:val="00B6559A"/>
    <w:rsid w:val="00B85071"/>
    <w:rsid w:val="00BE39FF"/>
    <w:rsid w:val="00C236C2"/>
    <w:rsid w:val="00D272FE"/>
    <w:rsid w:val="00D77B2F"/>
    <w:rsid w:val="00DB30FE"/>
    <w:rsid w:val="00E34CBF"/>
    <w:rsid w:val="00E43550"/>
    <w:rsid w:val="00F56BA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B0D8"/>
  <w15:docId w15:val="{D5B2F65E-18F9-4853-AB7B-F7DC843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DF"/>
  </w:style>
  <w:style w:type="paragraph" w:styleId="Heading2">
    <w:name w:val="heading 2"/>
    <w:basedOn w:val="Normal"/>
    <w:next w:val="Normal"/>
    <w:link w:val="Heading2Char"/>
    <w:unhideWhenUsed/>
    <w:qFormat/>
    <w:rsid w:val="004E4DDF"/>
    <w:pPr>
      <w:keepNext/>
      <w:spacing w:after="0" w:line="240" w:lineRule="auto"/>
      <w:jc w:val="both"/>
      <w:outlineLvl w:val="1"/>
    </w:pPr>
    <w:rPr>
      <w:rFonts w:ascii="JasmineUPC" w:eastAsia="Times New Roman" w:hAnsi="JasmineUPC" w:cs="JasmineUP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4E4DDF"/>
    <w:pPr>
      <w:spacing w:after="0" w:line="240" w:lineRule="auto"/>
    </w:pPr>
    <w:rPr>
      <w:rFonts w:ascii="Calibri" w:eastAsia="Calibri" w:hAnsi="Calibr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4E4DDF"/>
    <w:rPr>
      <w:rFonts w:ascii="JasmineUPC" w:eastAsia="Times New Roman" w:hAnsi="JasmineUPC" w:cs="JasmineUPC"/>
      <w:sz w:val="32"/>
    </w:rPr>
  </w:style>
  <w:style w:type="paragraph" w:styleId="Title">
    <w:name w:val="Title"/>
    <w:basedOn w:val="Normal"/>
    <w:link w:val="TitleChar"/>
    <w:qFormat/>
    <w:rsid w:val="004E4DDF"/>
    <w:pPr>
      <w:spacing w:after="0" w:line="240" w:lineRule="auto"/>
      <w:jc w:val="center"/>
    </w:pPr>
    <w:rPr>
      <w:rFonts w:ascii="Angsana New" w:eastAsia="Cordia New" w:hAnsi="Angsana New"/>
      <w:b/>
      <w:bCs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4E4DDF"/>
    <w:rPr>
      <w:rFonts w:ascii="Angsana New" w:eastAsia="Cordia New" w:hAnsi="Angsana New"/>
      <w:b/>
      <w:bCs/>
      <w:sz w:val="32"/>
      <w:lang w:eastAsia="zh-CN"/>
    </w:rPr>
  </w:style>
  <w:style w:type="character" w:styleId="Strong">
    <w:name w:val="Strong"/>
    <w:basedOn w:val="DefaultParagraphFont"/>
    <w:uiPriority w:val="22"/>
    <w:qFormat/>
    <w:rsid w:val="004E4DDF"/>
    <w:rPr>
      <w:b/>
      <w:bCs/>
    </w:rPr>
  </w:style>
  <w:style w:type="paragraph" w:styleId="ListParagraph">
    <w:name w:val="List Paragraph"/>
    <w:basedOn w:val="Normal"/>
    <w:qFormat/>
    <w:rsid w:val="004E4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2A"/>
  </w:style>
  <w:style w:type="paragraph" w:styleId="Footer">
    <w:name w:val="footer"/>
    <w:basedOn w:val="Normal"/>
    <w:link w:val="FooterChar"/>
    <w:uiPriority w:val="99"/>
    <w:unhideWhenUsed/>
    <w:rsid w:val="005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393D-37C4-494F-848B-F0FE8355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</cp:revision>
  <cp:lastPrinted>2021-06-23T01:18:00Z</cp:lastPrinted>
  <dcterms:created xsi:type="dcterms:W3CDTF">2021-11-29T12:21:00Z</dcterms:created>
  <dcterms:modified xsi:type="dcterms:W3CDTF">2022-12-19T08:22:00Z</dcterms:modified>
</cp:coreProperties>
</file>