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ACF3" w14:textId="77777777" w:rsidR="00CD3FC3" w:rsidRDefault="00A94282" w:rsidP="00BE51D3">
      <w:pPr>
        <w:jc w:val="center"/>
        <w:rPr>
          <w:rFonts w:ascii="TH Niramit AS" w:hAnsi="TH Niramit AS" w:cs="TH Niramit AS"/>
          <w:b/>
          <w:bCs/>
          <w:sz w:val="40"/>
          <w:szCs w:val="40"/>
        </w:rPr>
      </w:pPr>
      <w:r>
        <w:rPr>
          <w:noProof/>
        </w:rPr>
        <mc:AlternateContent>
          <mc:Choice Requires="wps">
            <w:drawing>
              <wp:anchor distT="0" distB="0" distL="114300" distR="114300" simplePos="0" relativeHeight="251658240" behindDoc="0" locked="0" layoutInCell="1" allowOverlap="1" wp14:anchorId="39C62AD0" wp14:editId="02655305">
                <wp:simplePos x="0" y="0"/>
                <wp:positionH relativeFrom="column">
                  <wp:posOffset>2639060</wp:posOffset>
                </wp:positionH>
                <wp:positionV relativeFrom="paragraph">
                  <wp:posOffset>-553720</wp:posOffset>
                </wp:positionV>
                <wp:extent cx="1016635" cy="1130300"/>
                <wp:effectExtent l="10160" t="8255" r="1143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14:paraId="55E917BF" w14:textId="77777777" w:rsidR="00417758" w:rsidRDefault="00417758">
                            <w:r>
                              <w:rPr>
                                <w:noProof/>
                              </w:rPr>
                              <w:drawing>
                                <wp:inline distT="0" distB="0" distL="0" distR="0" wp14:anchorId="579D7146" wp14:editId="4E0F6A43">
                                  <wp:extent cx="828675" cy="1028700"/>
                                  <wp:effectExtent l="0" t="0" r="9525" b="0"/>
                                  <wp:docPr id="2"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9C62AD0" id="_x0000_t202" coordsize="21600,21600" o:spt="202" path="m,l,21600r21600,l21600,xe">
                <v:stroke joinstyle="miter"/>
                <v:path gradientshapeok="t" o:connecttype="rect"/>
              </v:shapetype>
              <v:shape id="Text Box 2" o:spid="_x0000_s1026" type="#_x0000_t202" style="position:absolute;left:0;text-align:left;margin-left:207.8pt;margin-top:-43.6pt;width:80.05pt;height:89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" strokecolor="white">
                <v:textbox style="mso-fit-shape-to-text:t">
                  <w:txbxContent>
                    <w:p w14:paraId="55E917BF" w14:textId="77777777" w:rsidR="00417758" w:rsidRDefault="00417758">
                      <w:r>
                        <w:rPr>
                          <w:noProof/>
                        </w:rPr>
                        <w:drawing>
                          <wp:inline distT="0" distB="0" distL="0" distR="0" wp14:anchorId="579D7146" wp14:editId="4E0F6A43">
                            <wp:extent cx="828675" cy="1028700"/>
                            <wp:effectExtent l="0" t="0" r="9525" b="0"/>
                            <wp:docPr id="2"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p>
    <w:p w14:paraId="6378BC71" w14:textId="77777777" w:rsidR="00CD3FC3" w:rsidRPr="00F31198" w:rsidRDefault="00CD3FC3" w:rsidP="00F31198">
      <w:pPr>
        <w:rPr>
          <w:rFonts w:ascii="TH Niramit AS" w:hAnsi="TH Niramit AS" w:cs="TH Niramit AS"/>
          <w:b/>
          <w:bCs/>
          <w:sz w:val="32"/>
          <w:szCs w:val="32"/>
        </w:rPr>
      </w:pPr>
    </w:p>
    <w:p w14:paraId="29E236E9" w14:textId="77777777" w:rsidR="005E4121" w:rsidRDefault="005E4121" w:rsidP="00BE51D3">
      <w:pPr>
        <w:jc w:val="center"/>
        <w:rPr>
          <w:rFonts w:ascii="TH Niramit AS" w:hAnsi="TH Niramit AS" w:cs="TH Niramit AS"/>
          <w:b/>
          <w:bCs/>
          <w:sz w:val="36"/>
          <w:szCs w:val="36"/>
        </w:rPr>
      </w:pPr>
      <w:r w:rsidRPr="006518DC">
        <w:rPr>
          <w:rFonts w:ascii="TH Niramit AS" w:hAnsi="TH Niramit AS" w:cs="TH Niramit AS"/>
          <w:b/>
          <w:bCs/>
          <w:sz w:val="40"/>
          <w:szCs w:val="40"/>
          <w:cs/>
        </w:rPr>
        <w:t>รายละเอียดของรายวิชา</w:t>
      </w:r>
      <w:r w:rsidR="00CD3FC3">
        <w:rPr>
          <w:rFonts w:ascii="TH Niramit AS" w:hAnsi="TH Niramit AS" w:cs="TH Niramit AS"/>
          <w:b/>
          <w:bCs/>
          <w:sz w:val="36"/>
          <w:szCs w:val="36"/>
        </w:rPr>
        <w:t xml:space="preserve"> </w:t>
      </w:r>
      <w:r w:rsidR="00CD3FC3">
        <w:rPr>
          <w:rFonts w:ascii="TH Niramit AS" w:hAnsi="TH Niramit AS" w:cs="TH Niramit AS" w:hint="cs"/>
          <w:b/>
          <w:bCs/>
          <w:sz w:val="36"/>
          <w:szCs w:val="36"/>
          <w:cs/>
        </w:rPr>
        <w:t>(</w:t>
      </w:r>
      <w:r w:rsidR="00CD3FC3">
        <w:rPr>
          <w:rFonts w:ascii="TH Niramit AS" w:hAnsi="TH Niramit AS" w:cs="TH Niramit AS"/>
          <w:b/>
          <w:bCs/>
          <w:sz w:val="36"/>
          <w:szCs w:val="36"/>
        </w:rPr>
        <w:t>Course Specification</w:t>
      </w:r>
      <w:r w:rsidR="00CD3FC3">
        <w:rPr>
          <w:rFonts w:ascii="TH Niramit AS" w:hAnsi="TH Niramit AS" w:cs="TH Niramit AS" w:hint="cs"/>
          <w:b/>
          <w:bCs/>
          <w:sz w:val="36"/>
          <w:szCs w:val="36"/>
          <w:cs/>
        </w:rPr>
        <w:t>)</w:t>
      </w:r>
    </w:p>
    <w:p w14:paraId="666145C9" w14:textId="5B9BA456" w:rsidR="00E3251C" w:rsidRDefault="00F31198"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hint="cs"/>
          <w:b/>
          <w:bCs/>
          <w:sz w:val="30"/>
          <w:szCs w:val="30"/>
          <w:cs/>
        </w:rPr>
        <w:t>รหัส</w:t>
      </w:r>
      <w:r w:rsidR="00CD3FC3" w:rsidRPr="00F31198">
        <w:rPr>
          <w:rFonts w:ascii="TH Niramit AS" w:eastAsia="BrowalliaNew-Bold" w:hAnsi="TH Niramit AS" w:cs="TH Niramit AS"/>
          <w:b/>
          <w:bCs/>
          <w:sz w:val="30"/>
          <w:szCs w:val="30"/>
          <w:cs/>
        </w:rPr>
        <w:t>วิช</w:t>
      </w:r>
      <w:r w:rsidR="00590F23">
        <w:rPr>
          <w:rFonts w:ascii="TH Niramit AS" w:eastAsia="BrowalliaNew-Bold" w:hAnsi="TH Niramit AS" w:cs="TH Niramit AS" w:hint="cs"/>
          <w:b/>
          <w:bCs/>
          <w:sz w:val="30"/>
          <w:szCs w:val="30"/>
          <w:cs/>
        </w:rPr>
        <w:t>า</w:t>
      </w:r>
      <w:r w:rsidR="00590F23" w:rsidRPr="00590F23">
        <w:t xml:space="preserve"> </w:t>
      </w:r>
      <w:r w:rsidR="00590F23" w:rsidRPr="00311993">
        <w:rPr>
          <w:rFonts w:ascii="TH Niramit AS" w:eastAsia="BrowalliaNew-Bold" w:hAnsi="TH Niramit AS" w:cs="TH Niramit AS"/>
          <w:b/>
          <w:bCs/>
          <w:sz w:val="30"/>
          <w:szCs w:val="30"/>
        </w:rPr>
        <w:t>T</w:t>
      </w:r>
      <w:r w:rsidR="00E3251C" w:rsidRPr="00311993">
        <w:rPr>
          <w:rFonts w:ascii="TH Niramit AS" w:eastAsia="BrowalliaNew-Bold" w:hAnsi="TH Niramit AS" w:cs="TH Niramit AS"/>
          <w:b/>
          <w:bCs/>
          <w:sz w:val="30"/>
          <w:szCs w:val="30"/>
        </w:rPr>
        <w:t>I</w:t>
      </w:r>
      <w:r w:rsidR="00AE406C" w:rsidRPr="00311993">
        <w:rPr>
          <w:rFonts w:ascii="TH Niramit AS" w:eastAsia="BrowalliaNew-Bold" w:hAnsi="TH Niramit AS" w:cs="TH Niramit AS"/>
          <w:b/>
          <w:bCs/>
          <w:sz w:val="30"/>
          <w:szCs w:val="30"/>
        </w:rPr>
        <w:t>H</w:t>
      </w:r>
      <w:r w:rsidR="00E3251C" w:rsidRPr="00311993">
        <w:rPr>
          <w:rFonts w:ascii="TH Niramit AS" w:eastAsia="BrowalliaNew-Bold" w:hAnsi="TH Niramit AS" w:cs="TH Niramit AS"/>
          <w:b/>
          <w:bCs/>
          <w:sz w:val="30"/>
          <w:szCs w:val="30"/>
        </w:rPr>
        <w:t xml:space="preserve"> </w:t>
      </w:r>
      <w:r w:rsidR="00AE406C" w:rsidRPr="00311993">
        <w:rPr>
          <w:rFonts w:ascii="TH Niramit AS" w:eastAsia="BrowalliaNew-Bold" w:hAnsi="TH Niramit AS" w:cs="TH Niramit AS"/>
          <w:b/>
          <w:bCs/>
          <w:sz w:val="30"/>
          <w:szCs w:val="30"/>
        </w:rPr>
        <w:t>3309</w:t>
      </w:r>
      <w:r w:rsidR="00E3251C">
        <w:rPr>
          <w:rFonts w:ascii="TH Niramit AS" w:eastAsia="BrowalliaNew-Bold" w:hAnsi="TH Niramit AS" w:cs="TH Niramit AS"/>
          <w:sz w:val="30"/>
          <w:szCs w:val="30"/>
        </w:rPr>
        <w:t xml:space="preserve"> </w:t>
      </w:r>
      <w:r w:rsidRPr="00F31198">
        <w:rPr>
          <w:rFonts w:ascii="TH Niramit AS" w:eastAsia="BrowalliaNew-Bold" w:hAnsi="TH Niramit AS" w:cs="TH Niramit AS" w:hint="cs"/>
          <w:b/>
          <w:bCs/>
          <w:sz w:val="30"/>
          <w:szCs w:val="30"/>
          <w:cs/>
        </w:rPr>
        <w:t>รายวิชา</w:t>
      </w:r>
      <w:r w:rsidR="00590F23" w:rsidRPr="00590F23">
        <w:rPr>
          <w:rFonts w:ascii="TH Niramit AS" w:eastAsia="BrowalliaNew-Bold" w:hAnsi="TH Niramit AS" w:cs="TH Niramit AS"/>
          <w:b/>
          <w:bCs/>
          <w:sz w:val="30"/>
          <w:szCs w:val="30"/>
          <w:cs/>
        </w:rPr>
        <w:t>การ</w:t>
      </w:r>
      <w:r w:rsidR="00E3251C">
        <w:rPr>
          <w:rFonts w:ascii="TH Niramit AS" w:eastAsia="BrowalliaNew-Bold" w:hAnsi="TH Niramit AS" w:cs="TH Niramit AS" w:hint="cs"/>
          <w:b/>
          <w:bCs/>
          <w:sz w:val="30"/>
          <w:szCs w:val="30"/>
          <w:cs/>
        </w:rPr>
        <w:t>จัดการ</w:t>
      </w:r>
      <w:r w:rsidR="00590F23" w:rsidRPr="00590F23">
        <w:rPr>
          <w:rFonts w:ascii="TH Niramit AS" w:eastAsia="BrowalliaNew-Bold" w:hAnsi="TH Niramit AS" w:cs="TH Niramit AS"/>
          <w:b/>
          <w:bCs/>
          <w:sz w:val="30"/>
          <w:szCs w:val="30"/>
          <w:cs/>
        </w:rPr>
        <w:t>ท่องเที่ยวเชิง</w:t>
      </w:r>
      <w:r w:rsidR="00E3251C">
        <w:rPr>
          <w:rFonts w:ascii="TH Niramit AS" w:eastAsia="BrowalliaNew-Bold" w:hAnsi="TH Niramit AS" w:cs="TH Niramit AS" w:hint="cs"/>
          <w:b/>
          <w:bCs/>
          <w:sz w:val="30"/>
          <w:szCs w:val="30"/>
          <w:cs/>
        </w:rPr>
        <w:t>วัฒนธรรมและชุมชน</w:t>
      </w:r>
    </w:p>
    <w:p w14:paraId="63AFA591" w14:textId="20FEA241" w:rsidR="00311993" w:rsidRDefault="00590F23" w:rsidP="00F31198">
      <w:pPr>
        <w:autoSpaceDE w:val="0"/>
        <w:autoSpaceDN w:val="0"/>
        <w:adjustRightInd w:val="0"/>
        <w:spacing w:line="20" w:lineRule="atLeast"/>
        <w:jc w:val="center"/>
        <w:rPr>
          <w:rFonts w:ascii="TH Niramit AS" w:eastAsia="BrowalliaNew-Bold" w:hAnsi="TH Niramit AS" w:cs="TH Niramit AS"/>
          <w:sz w:val="30"/>
          <w:szCs w:val="30"/>
        </w:rPr>
      </w:pPr>
      <w:r w:rsidRPr="00590F23">
        <w:rPr>
          <w:rFonts w:ascii="TH Niramit AS" w:eastAsia="BrowalliaNew-Bold" w:hAnsi="TH Niramit AS" w:cs="TH Niramit AS"/>
          <w:b/>
          <w:bCs/>
          <w:sz w:val="30"/>
          <w:szCs w:val="30"/>
          <w:cs/>
        </w:rPr>
        <w:t>สาขาวิชาการจัดการอุตสาหกรรมท่องเที่ยวและบริการ</w:t>
      </w:r>
      <w:r>
        <w:rPr>
          <w:rFonts w:ascii="TH Niramit AS" w:eastAsia="BrowalliaNew-Bold" w:hAnsi="TH Niramit AS" w:cs="TH Niramit AS" w:hint="cs"/>
          <w:b/>
          <w:bCs/>
          <w:sz w:val="30"/>
          <w:szCs w:val="30"/>
          <w:cs/>
        </w:rPr>
        <w:t xml:space="preserve"> </w:t>
      </w:r>
      <w:r w:rsidR="000D1EAE">
        <w:rPr>
          <w:rFonts w:ascii="TH Niramit AS" w:eastAsia="BrowalliaNew-Bold" w:hAnsi="TH Niramit AS" w:cs="TH Niramit AS" w:hint="cs"/>
          <w:b/>
          <w:bCs/>
          <w:sz w:val="30"/>
          <w:szCs w:val="30"/>
          <w:cs/>
        </w:rPr>
        <w:t>วิทยาลัยการจัดการอุตสา</w:t>
      </w:r>
      <w:r w:rsidR="00311993">
        <w:rPr>
          <w:rFonts w:ascii="TH Niramit AS" w:eastAsia="BrowalliaNew-Bold" w:hAnsi="TH Niramit AS" w:cs="TH Niramit AS" w:hint="cs"/>
          <w:b/>
          <w:bCs/>
          <w:sz w:val="30"/>
          <w:szCs w:val="30"/>
          <w:cs/>
        </w:rPr>
        <w:t>หกรรมบริการ</w:t>
      </w:r>
      <w:r w:rsidR="007F2EA7">
        <w:rPr>
          <w:rFonts w:ascii="TH Niramit AS" w:eastAsia="BrowalliaNew-Bold" w:hAnsi="TH Niramit AS" w:cs="TH Niramit AS" w:hint="cs"/>
          <w:sz w:val="30"/>
          <w:szCs w:val="30"/>
          <w:cs/>
        </w:rPr>
        <w:t xml:space="preserve"> </w:t>
      </w:r>
    </w:p>
    <w:p w14:paraId="3CBF1240" w14:textId="16CD7935" w:rsidR="005518C2" w:rsidRPr="00F31198" w:rsidRDefault="00CD3FC3" w:rsidP="00F31198">
      <w:pPr>
        <w:autoSpaceDE w:val="0"/>
        <w:autoSpaceDN w:val="0"/>
        <w:adjustRightInd w:val="0"/>
        <w:spacing w:line="20" w:lineRule="atLeast"/>
        <w:jc w:val="center"/>
        <w:rPr>
          <w:rFonts w:ascii="TH Niramit AS" w:eastAsia="BrowalliaNew-Bold" w:hAnsi="TH Niramit AS" w:cs="TH Niramit AS"/>
          <w:b/>
          <w:bCs/>
          <w:sz w:val="30"/>
          <w:szCs w:val="30"/>
          <w:cs/>
        </w:rPr>
      </w:pPr>
      <w:r w:rsidRPr="00F31198">
        <w:rPr>
          <w:rFonts w:ascii="TH Niramit AS" w:eastAsia="BrowalliaNew-Bold" w:hAnsi="TH Niramit AS" w:cs="TH Niramit AS" w:hint="cs"/>
          <w:b/>
          <w:bCs/>
          <w:sz w:val="30"/>
          <w:szCs w:val="30"/>
          <w:cs/>
        </w:rPr>
        <w:t>มหาวิทยาลัยราชภัฏสวนสุนันทา</w:t>
      </w:r>
    </w:p>
    <w:p w14:paraId="092C001D" w14:textId="7A3D2550" w:rsidR="00CD3FC3" w:rsidRPr="00F31198" w:rsidRDefault="00CD3FC3"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b/>
          <w:bCs/>
          <w:sz w:val="30"/>
          <w:szCs w:val="30"/>
          <w:cs/>
        </w:rPr>
        <w:t>ภาค</w:t>
      </w:r>
      <w:r w:rsidRPr="00F31198">
        <w:rPr>
          <w:rFonts w:ascii="TH Niramit AS" w:eastAsia="BrowalliaNew-Bold" w:hAnsi="TH Niramit AS" w:cs="TH Niramit AS" w:hint="cs"/>
          <w:b/>
          <w:bCs/>
          <w:sz w:val="30"/>
          <w:szCs w:val="30"/>
          <w:cs/>
        </w:rPr>
        <w:t>การศึกษา</w:t>
      </w:r>
      <w:r w:rsidR="00590F23">
        <w:rPr>
          <w:rFonts w:ascii="TH Niramit AS" w:eastAsia="BrowalliaNew-Bold" w:hAnsi="TH Niramit AS" w:cs="TH Niramit AS" w:hint="cs"/>
          <w:b/>
          <w:bCs/>
          <w:sz w:val="30"/>
          <w:szCs w:val="30"/>
          <w:cs/>
        </w:rPr>
        <w:t xml:space="preserve"> </w:t>
      </w:r>
      <w:r w:rsidR="00311993">
        <w:rPr>
          <w:rFonts w:ascii="TH Niramit AS" w:eastAsia="BrowalliaNew-Bold" w:hAnsi="TH Niramit AS" w:cs="TH Niramit AS" w:hint="cs"/>
          <w:b/>
          <w:bCs/>
          <w:sz w:val="30"/>
          <w:szCs w:val="30"/>
          <w:cs/>
        </w:rPr>
        <w:t>1</w:t>
      </w:r>
      <w:r w:rsidR="00590F23">
        <w:rPr>
          <w:rFonts w:ascii="TH Niramit AS" w:eastAsia="BrowalliaNew-Bold" w:hAnsi="TH Niramit AS" w:cs="TH Niramit AS"/>
          <w:b/>
          <w:bCs/>
          <w:sz w:val="30"/>
          <w:szCs w:val="30"/>
        </w:rPr>
        <w:t xml:space="preserve"> </w:t>
      </w:r>
      <w:r w:rsidRPr="00F31198">
        <w:rPr>
          <w:rFonts w:ascii="TH Niramit AS" w:eastAsia="BrowalliaNew-Bold" w:hAnsi="TH Niramit AS" w:cs="TH Niramit AS" w:hint="cs"/>
          <w:b/>
          <w:bCs/>
          <w:sz w:val="30"/>
          <w:szCs w:val="30"/>
          <w:cs/>
        </w:rPr>
        <w:t>ปีการศึกษา</w:t>
      </w:r>
      <w:r w:rsidR="00590F23">
        <w:rPr>
          <w:rFonts w:ascii="TH Niramit AS" w:eastAsia="BrowalliaNew-Bold" w:hAnsi="TH Niramit AS" w:cs="TH Niramit AS"/>
          <w:b/>
          <w:bCs/>
          <w:sz w:val="30"/>
          <w:szCs w:val="30"/>
        </w:rPr>
        <w:t xml:space="preserve"> 25</w:t>
      </w:r>
      <w:r w:rsidR="00315909">
        <w:rPr>
          <w:rFonts w:ascii="TH Niramit AS" w:eastAsia="BrowalliaNew-Bold" w:hAnsi="TH Niramit AS" w:cs="TH Niramit AS"/>
          <w:b/>
          <w:bCs/>
          <w:sz w:val="30"/>
          <w:szCs w:val="30"/>
        </w:rPr>
        <w:t>6</w:t>
      </w:r>
      <w:r w:rsidR="00311993">
        <w:rPr>
          <w:rFonts w:ascii="TH Niramit AS" w:eastAsia="BrowalliaNew-Bold" w:hAnsi="TH Niramit AS" w:cs="TH Niramit AS" w:hint="cs"/>
          <w:b/>
          <w:bCs/>
          <w:sz w:val="30"/>
          <w:szCs w:val="30"/>
          <w:cs/>
        </w:rPr>
        <w:t>7</w:t>
      </w:r>
    </w:p>
    <w:p w14:paraId="780D0A5C" w14:textId="77777777" w:rsidR="003A49FD" w:rsidRPr="006518DC" w:rsidRDefault="003A49FD" w:rsidP="00253578">
      <w:pPr>
        <w:autoSpaceDE w:val="0"/>
        <w:autoSpaceDN w:val="0"/>
        <w:adjustRightInd w:val="0"/>
        <w:spacing w:line="360" w:lineRule="exact"/>
        <w:rPr>
          <w:rFonts w:ascii="TH Niramit AS" w:eastAsia="BrowalliaNew-Bold" w:hAnsi="TH Niramit AS" w:cs="TH Niramit AS"/>
          <w:b/>
          <w:bCs/>
          <w:sz w:val="30"/>
          <w:szCs w:val="30"/>
          <w:cs/>
        </w:rPr>
      </w:pPr>
    </w:p>
    <w:p w14:paraId="2753639C" w14:textId="77777777" w:rsidR="00311697" w:rsidRPr="00F31198" w:rsidRDefault="00F1134B" w:rsidP="00860CD7">
      <w:pPr>
        <w:autoSpaceDE w:val="0"/>
        <w:autoSpaceDN w:val="0"/>
        <w:adjustRightInd w:val="0"/>
        <w:spacing w:line="400" w:lineRule="exact"/>
        <w:jc w:val="center"/>
        <w:rPr>
          <w:rFonts w:ascii="TH Niramit AS" w:eastAsia="BrowalliaNew" w:hAnsi="TH Niramit AS" w:cs="TH Niramit AS"/>
          <w:b/>
          <w:bCs/>
          <w:sz w:val="36"/>
          <w:szCs w:val="36"/>
        </w:rPr>
      </w:pPr>
      <w:r w:rsidRPr="00F31198">
        <w:rPr>
          <w:rFonts w:ascii="TH Niramit AS" w:eastAsia="BrowalliaNew" w:hAnsi="TH Niramit AS" w:cs="TH Niramit AS"/>
          <w:b/>
          <w:bCs/>
          <w:sz w:val="36"/>
          <w:szCs w:val="36"/>
          <w:cs/>
        </w:rPr>
        <w:t>หมวดที่</w:t>
      </w:r>
      <w:r w:rsidRPr="00F31198">
        <w:rPr>
          <w:rFonts w:ascii="TH Niramit AS" w:eastAsia="BrowalliaNew" w:hAnsi="TH Niramit AS" w:cs="TH Niramit AS"/>
          <w:b/>
          <w:bCs/>
          <w:sz w:val="36"/>
          <w:szCs w:val="36"/>
        </w:rPr>
        <w:t xml:space="preserve"> </w:t>
      </w:r>
      <w:r w:rsidRPr="00F31198">
        <w:rPr>
          <w:rFonts w:ascii="TH Niramit AS" w:eastAsia="BrowalliaNew" w:hAnsi="TH Niramit AS" w:cs="TH Niramit AS"/>
          <w:b/>
          <w:bCs/>
          <w:sz w:val="36"/>
          <w:szCs w:val="36"/>
          <w:cs/>
        </w:rPr>
        <w:t>๑</w:t>
      </w:r>
      <w:r w:rsidRPr="00F31198">
        <w:rPr>
          <w:rFonts w:ascii="TH Niramit AS" w:eastAsia="BrowalliaNew" w:hAnsi="TH Niramit AS" w:cs="TH Niramit AS"/>
          <w:b/>
          <w:bCs/>
          <w:sz w:val="36"/>
          <w:szCs w:val="36"/>
        </w:rPr>
        <w:t xml:space="preserve"> </w:t>
      </w:r>
      <w:r w:rsidRPr="00F31198">
        <w:rPr>
          <w:rFonts w:ascii="TH Niramit AS" w:eastAsia="BrowalliaNew" w:hAnsi="TH Niramit AS" w:cs="TH Niramit AS"/>
          <w:b/>
          <w:bCs/>
          <w:sz w:val="36"/>
          <w:szCs w:val="36"/>
          <w:cs/>
        </w:rPr>
        <w:t>ข้อมูลทั่วไป</w:t>
      </w:r>
    </w:p>
    <w:p w14:paraId="452118A2" w14:textId="77777777" w:rsidR="00804CDF" w:rsidRPr="006518DC" w:rsidRDefault="00F1134B" w:rsidP="007B780A">
      <w:pPr>
        <w:autoSpaceDE w:val="0"/>
        <w:autoSpaceDN w:val="0"/>
        <w:adjustRightInd w:val="0"/>
        <w:spacing w:line="360" w:lineRule="exact"/>
        <w:rPr>
          <w:rFonts w:ascii="TH Niramit AS" w:eastAsia="BrowalliaNew-Bold" w:hAnsi="TH Niramit AS" w:cs="TH Niramit AS"/>
          <w:b/>
          <w:bCs/>
          <w:color w:val="000000"/>
          <w:sz w:val="30"/>
          <w:szCs w:val="30"/>
        </w:rPr>
      </w:pPr>
      <w:r w:rsidRPr="006518DC">
        <w:rPr>
          <w:rFonts w:ascii="TH Niramit AS" w:eastAsia="BrowalliaNew-Bold" w:hAnsi="TH Niramit AS" w:cs="TH Niramit AS"/>
          <w:b/>
          <w:bCs/>
          <w:color w:val="000000"/>
          <w:sz w:val="30"/>
          <w:szCs w:val="30"/>
          <w:cs/>
        </w:rPr>
        <w:t>๑</w:t>
      </w:r>
      <w:r w:rsidRPr="006518DC">
        <w:rPr>
          <w:rFonts w:ascii="TH Niramit AS" w:eastAsia="BrowalliaNew-Bold" w:hAnsi="TH Niramit AS" w:cs="TH Niramit AS"/>
          <w:b/>
          <w:bCs/>
          <w:color w:val="000000"/>
          <w:sz w:val="30"/>
          <w:szCs w:val="30"/>
        </w:rPr>
        <w:t xml:space="preserve">. </w:t>
      </w:r>
      <w:r w:rsidR="00470EB4" w:rsidRPr="006518DC">
        <w:rPr>
          <w:rFonts w:ascii="TH Niramit AS" w:eastAsia="BrowalliaNew-Bold" w:hAnsi="TH Niramit AS" w:cs="TH Niramit AS"/>
          <w:b/>
          <w:bCs/>
          <w:color w:val="000000"/>
          <w:sz w:val="30"/>
          <w:szCs w:val="30"/>
          <w:cs/>
        </w:rPr>
        <w:t xml:space="preserve"> </w:t>
      </w:r>
      <w:r w:rsidRPr="006518DC">
        <w:rPr>
          <w:rFonts w:ascii="TH Niramit AS" w:eastAsia="BrowalliaNew-Bold" w:hAnsi="TH Niramit AS" w:cs="TH Niramit AS"/>
          <w:b/>
          <w:bCs/>
          <w:color w:val="000000"/>
          <w:sz w:val="30"/>
          <w:szCs w:val="30"/>
          <w:cs/>
        </w:rPr>
        <w:t>รหัสและชื่อรายวิชา</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rPr>
        <w:tab/>
      </w:r>
      <w:r w:rsidR="007B780A" w:rsidRPr="006518DC">
        <w:rPr>
          <w:rFonts w:ascii="TH Niramit AS" w:eastAsia="BrowalliaNew-Bold" w:hAnsi="TH Niramit AS" w:cs="TH Niramit AS"/>
          <w:sz w:val="30"/>
          <w:szCs w:val="30"/>
        </w:rPr>
        <w:t xml:space="preserve"> </w:t>
      </w:r>
    </w:p>
    <w:p w14:paraId="21BAEB33" w14:textId="02411D69" w:rsidR="00F1134B" w:rsidRPr="006518DC" w:rsidRDefault="00C742F1" w:rsidP="00590F23">
      <w:pPr>
        <w:autoSpaceDE w:val="0"/>
        <w:autoSpaceDN w:val="0"/>
        <w:adjustRightInd w:val="0"/>
        <w:spacing w:line="360" w:lineRule="exact"/>
        <w:ind w:left="720"/>
        <w:rPr>
          <w:rFonts w:ascii="TH Niramit AS" w:hAnsi="TH Niramit AS" w:cs="TH Niramit AS"/>
          <w:color w:val="C00000"/>
          <w:sz w:val="30"/>
          <w:szCs w:val="30"/>
        </w:rPr>
      </w:pPr>
      <w:r>
        <w:rPr>
          <w:rFonts w:ascii="TH Niramit AS" w:eastAsia="BrowalliaNew-Bold" w:hAnsi="TH Niramit AS" w:cs="TH Niramit AS" w:hint="cs"/>
          <w:sz w:val="30"/>
          <w:szCs w:val="30"/>
          <w:cs/>
        </w:rPr>
        <w:t>รหัสวิชา</w:t>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sidR="00590F23" w:rsidRPr="00590F23">
        <w:rPr>
          <w:rFonts w:ascii="TH Niramit AS" w:eastAsia="BrowalliaNew-Bold" w:hAnsi="TH Niramit AS" w:cs="TH Niramit AS"/>
          <w:sz w:val="30"/>
          <w:szCs w:val="30"/>
        </w:rPr>
        <w:t>T</w:t>
      </w:r>
      <w:r w:rsidR="00E3251C">
        <w:rPr>
          <w:rFonts w:ascii="TH Niramit AS" w:eastAsia="BrowalliaNew-Bold" w:hAnsi="TH Niramit AS" w:cs="TH Niramit AS"/>
          <w:sz w:val="30"/>
          <w:szCs w:val="30"/>
        </w:rPr>
        <w:t>I</w:t>
      </w:r>
      <w:r w:rsidR="00F0626B">
        <w:rPr>
          <w:rFonts w:ascii="TH Niramit AS" w:eastAsia="BrowalliaNew-Bold" w:hAnsi="TH Niramit AS" w:cs="TH Niramit AS"/>
          <w:sz w:val="30"/>
          <w:szCs w:val="30"/>
        </w:rPr>
        <w:t>H</w:t>
      </w:r>
      <w:r w:rsidR="00E3251C">
        <w:rPr>
          <w:rFonts w:ascii="TH Niramit AS" w:eastAsia="BrowalliaNew-Bold" w:hAnsi="TH Niramit AS" w:cs="TH Niramit AS"/>
          <w:sz w:val="30"/>
          <w:szCs w:val="30"/>
        </w:rPr>
        <w:t xml:space="preserve"> </w:t>
      </w:r>
      <w:r w:rsidR="00F0626B">
        <w:rPr>
          <w:rFonts w:ascii="TH Niramit AS" w:eastAsia="BrowalliaNew-Bold" w:hAnsi="TH Niramit AS" w:cs="TH Niramit AS"/>
          <w:sz w:val="30"/>
          <w:szCs w:val="30"/>
        </w:rPr>
        <w:t>3309</w:t>
      </w:r>
      <w:r w:rsidR="00590F23" w:rsidRPr="00590F23">
        <w:rPr>
          <w:rFonts w:ascii="TH Niramit AS" w:eastAsia="BrowalliaNew-Bold" w:hAnsi="TH Niramit AS" w:cs="TH Niramit AS"/>
          <w:sz w:val="30"/>
          <w:szCs w:val="30"/>
          <w:cs/>
        </w:rPr>
        <w:t xml:space="preserve">   </w:t>
      </w:r>
      <w:r w:rsidR="00590F23">
        <w:rPr>
          <w:rFonts w:ascii="TH Niramit AS" w:eastAsia="BrowalliaNew-Bold" w:hAnsi="TH Niramit AS" w:cs="TH Niramit AS"/>
          <w:sz w:val="30"/>
          <w:szCs w:val="30"/>
        </w:rPr>
        <w:t xml:space="preserve">                                                                                              </w:t>
      </w: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ภาษาไทย</w:t>
      </w:r>
      <w:r w:rsidR="00804CDF" w:rsidRPr="006518DC">
        <w:rPr>
          <w:rFonts w:ascii="TH Niramit AS" w:eastAsia="BrowalliaNew-Bold" w:hAnsi="TH Niramit AS" w:cs="TH Niramit AS"/>
          <w:sz w:val="30"/>
          <w:szCs w:val="30"/>
          <w:cs/>
        </w:rPr>
        <w:tab/>
      </w:r>
      <w:r w:rsidR="00590F23" w:rsidRPr="00590F23">
        <w:rPr>
          <w:rFonts w:ascii="TH Niramit AS" w:eastAsia="BrowalliaNew-Bold" w:hAnsi="TH Niramit AS" w:cs="TH Niramit AS"/>
          <w:sz w:val="30"/>
          <w:szCs w:val="30"/>
          <w:cs/>
        </w:rPr>
        <w:t>การ</w:t>
      </w:r>
      <w:r w:rsidR="00E3251C">
        <w:rPr>
          <w:rFonts w:ascii="TH Niramit AS" w:eastAsia="BrowalliaNew-Bold" w:hAnsi="TH Niramit AS" w:cs="TH Niramit AS" w:hint="cs"/>
          <w:sz w:val="30"/>
          <w:szCs w:val="30"/>
          <w:cs/>
        </w:rPr>
        <w:t>จัดการ</w:t>
      </w:r>
      <w:r w:rsidR="00590F23" w:rsidRPr="00590F23">
        <w:rPr>
          <w:rFonts w:ascii="TH Niramit AS" w:eastAsia="BrowalliaNew-Bold" w:hAnsi="TH Niramit AS" w:cs="TH Niramit AS"/>
          <w:sz w:val="30"/>
          <w:szCs w:val="30"/>
          <w:cs/>
        </w:rPr>
        <w:t>ท่องเที่ยวเชิง</w:t>
      </w:r>
      <w:r w:rsidR="00E3251C">
        <w:rPr>
          <w:rFonts w:ascii="TH Niramit AS" w:eastAsia="BrowalliaNew-Bold" w:hAnsi="TH Niramit AS" w:cs="TH Niramit AS" w:hint="cs"/>
          <w:sz w:val="30"/>
          <w:szCs w:val="30"/>
          <w:cs/>
        </w:rPr>
        <w:t>วัฒนธรรมและชุมชน</w:t>
      </w:r>
    </w:p>
    <w:p w14:paraId="1ADDD008" w14:textId="77777777" w:rsidR="00804CDF" w:rsidRPr="006518DC" w:rsidRDefault="00C742F1" w:rsidP="00C742F1">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ภาษาอังกฤษ</w:t>
      </w:r>
      <w:r w:rsidR="00804CDF" w:rsidRPr="006518DC">
        <w:rPr>
          <w:rFonts w:ascii="TH Niramit AS" w:eastAsia="BrowalliaNew-Bold" w:hAnsi="TH Niramit AS" w:cs="TH Niramit AS"/>
          <w:sz w:val="30"/>
          <w:szCs w:val="30"/>
          <w:cs/>
        </w:rPr>
        <w:tab/>
      </w:r>
      <w:r w:rsidR="00E3251C">
        <w:rPr>
          <w:rFonts w:ascii="TH Niramit AS" w:eastAsia="BrowalliaNew-Bold" w:hAnsi="TH Niramit AS" w:cs="TH Niramit AS"/>
          <w:sz w:val="30"/>
          <w:szCs w:val="30"/>
        </w:rPr>
        <w:t>Cultural and Community</w:t>
      </w:r>
      <w:r w:rsidR="00DF387A">
        <w:rPr>
          <w:rFonts w:ascii="TH Niramit AS" w:eastAsia="BrowalliaNew-Bold" w:hAnsi="TH Niramit AS" w:cs="TH Niramit AS"/>
          <w:sz w:val="30"/>
          <w:szCs w:val="30"/>
        </w:rPr>
        <w:t xml:space="preserve"> </w:t>
      </w:r>
      <w:r w:rsidR="00E3251C">
        <w:rPr>
          <w:rFonts w:ascii="TH Niramit AS" w:eastAsia="BrowalliaNew-Bold" w:hAnsi="TH Niramit AS" w:cs="TH Niramit AS"/>
          <w:sz w:val="30"/>
          <w:szCs w:val="30"/>
        </w:rPr>
        <w:t>T</w:t>
      </w:r>
      <w:r w:rsidR="00590F23">
        <w:rPr>
          <w:rFonts w:ascii="TH Niramit AS" w:eastAsia="BrowalliaNew-Bold" w:hAnsi="TH Niramit AS" w:cs="TH Niramit AS"/>
          <w:sz w:val="30"/>
          <w:szCs w:val="30"/>
        </w:rPr>
        <w:t xml:space="preserve">ourism </w:t>
      </w:r>
      <w:r w:rsidR="00E3251C">
        <w:rPr>
          <w:rFonts w:ascii="TH Niramit AS" w:eastAsia="BrowalliaNew-Bold" w:hAnsi="TH Niramit AS" w:cs="TH Niramit AS"/>
          <w:sz w:val="30"/>
          <w:szCs w:val="30"/>
        </w:rPr>
        <w:t xml:space="preserve">Management </w:t>
      </w:r>
    </w:p>
    <w:p w14:paraId="4A8287D7" w14:textId="77777777" w:rsidR="00804CDF" w:rsidRPr="006518DC" w:rsidRDefault="00804CDF" w:rsidP="00253578">
      <w:pPr>
        <w:autoSpaceDE w:val="0"/>
        <w:autoSpaceDN w:val="0"/>
        <w:adjustRightInd w:val="0"/>
        <w:spacing w:line="360" w:lineRule="exact"/>
        <w:ind w:left="720" w:firstLine="720"/>
        <w:rPr>
          <w:rFonts w:ascii="TH Niramit AS" w:eastAsia="BrowalliaNew-Bold" w:hAnsi="TH Niramit AS" w:cs="TH Niramit AS"/>
          <w:sz w:val="30"/>
          <w:szCs w:val="30"/>
        </w:rPr>
      </w:pPr>
    </w:p>
    <w:p w14:paraId="0CA22125" w14:textId="77777777" w:rsidR="00804CDF" w:rsidRPr="006518DC" w:rsidRDefault="00F1134B" w:rsidP="00BE51D3">
      <w:pPr>
        <w:tabs>
          <w:tab w:val="left" w:pos="540"/>
        </w:tabs>
        <w:spacing w:line="360" w:lineRule="exact"/>
        <w:jc w:val="both"/>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00470EB4" w:rsidRPr="006518DC">
        <w:rPr>
          <w:rFonts w:ascii="TH Niramit AS" w:eastAsia="BrowalliaNew-Bold" w:hAnsi="TH Niramit AS" w:cs="TH Niramit AS"/>
          <w:b/>
          <w:bCs/>
          <w:sz w:val="30"/>
          <w:szCs w:val="30"/>
          <w:cs/>
        </w:rPr>
        <w:t xml:space="preserve"> </w:t>
      </w:r>
      <w:r w:rsidRPr="006518DC">
        <w:rPr>
          <w:rFonts w:ascii="TH Niramit AS" w:eastAsia="BrowalliaNew-Bold" w:hAnsi="TH Niramit AS" w:cs="TH Niramit AS"/>
          <w:b/>
          <w:bCs/>
          <w:sz w:val="30"/>
          <w:szCs w:val="30"/>
          <w:cs/>
        </w:rPr>
        <w:t>จำนวนหน่วยกิต</w:t>
      </w:r>
      <w:r w:rsidRPr="006518DC">
        <w:rPr>
          <w:rFonts w:ascii="TH Niramit AS" w:eastAsia="BrowalliaNew-Bold" w:hAnsi="TH Niramit AS" w:cs="TH Niramit AS"/>
          <w:b/>
          <w:bCs/>
          <w:sz w:val="30"/>
          <w:szCs w:val="30"/>
        </w:rPr>
        <w:t xml:space="preserve">     </w:t>
      </w:r>
      <w:r w:rsidR="00E078B5"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590F23" w:rsidRPr="00590F23">
        <w:rPr>
          <w:rFonts w:ascii="TH Niramit AS" w:eastAsia="BrowalliaNew" w:hAnsi="TH Niramit AS" w:cs="TH Niramit AS"/>
          <w:sz w:val="30"/>
          <w:szCs w:val="30"/>
          <w:cs/>
        </w:rPr>
        <w:t>3 หน่วยกิต (2-2-5)</w:t>
      </w:r>
      <w:r w:rsidR="007B780A" w:rsidRPr="006518DC">
        <w:rPr>
          <w:rFonts w:ascii="TH Niramit AS" w:eastAsia="BrowalliaNew-Bold" w:hAnsi="TH Niramit AS" w:cs="TH Niramit AS"/>
          <w:sz w:val="30"/>
          <w:szCs w:val="30"/>
          <w:cs/>
        </w:rPr>
        <w:t>.</w:t>
      </w:r>
      <w:r w:rsidR="00E078B5" w:rsidRPr="006518DC">
        <w:rPr>
          <w:rFonts w:ascii="TH Niramit AS" w:eastAsia="BrowalliaNew" w:hAnsi="TH Niramit AS" w:cs="TH Niramit AS"/>
          <w:sz w:val="30"/>
          <w:szCs w:val="30"/>
          <w:cs/>
        </w:rPr>
        <w:tab/>
      </w:r>
      <w:r w:rsidR="00804CDF" w:rsidRPr="006518DC">
        <w:rPr>
          <w:rFonts w:ascii="TH Niramit AS" w:eastAsia="BrowalliaNew" w:hAnsi="TH Niramit AS" w:cs="TH Niramit AS"/>
          <w:sz w:val="30"/>
          <w:szCs w:val="30"/>
          <w:cs/>
        </w:rPr>
        <w:tab/>
      </w:r>
      <w:r w:rsidR="00BE51D3" w:rsidRPr="006518DC">
        <w:rPr>
          <w:rFonts w:ascii="TH Niramit AS" w:hAnsi="TH Niramit AS" w:cs="TH Niramit AS"/>
          <w:color w:val="000000"/>
          <w:sz w:val="30"/>
          <w:szCs w:val="30"/>
          <w:cs/>
        </w:rPr>
        <w:t xml:space="preserve"> </w:t>
      </w:r>
      <w:r w:rsidR="00E078B5" w:rsidRPr="006518DC">
        <w:rPr>
          <w:rFonts w:ascii="TH Niramit AS" w:hAnsi="TH Niramit AS" w:cs="TH Niramit AS"/>
          <w:color w:val="000000"/>
          <w:sz w:val="30"/>
          <w:szCs w:val="30"/>
          <w:cs/>
        </w:rPr>
        <w:t xml:space="preserve">   </w:t>
      </w:r>
    </w:p>
    <w:p w14:paraId="42DE3A58" w14:textId="77777777" w:rsidR="00804CDF" w:rsidRPr="006518DC" w:rsidRDefault="00C95A06" w:rsidP="00BE51D3">
      <w:pPr>
        <w:tabs>
          <w:tab w:val="left" w:pos="540"/>
        </w:tabs>
        <w:spacing w:line="360" w:lineRule="exact"/>
        <w:jc w:val="both"/>
        <w:rPr>
          <w:rFonts w:ascii="TH Niramit AS" w:hAnsi="TH Niramit AS" w:cs="TH Niramit AS"/>
          <w:color w:val="000000"/>
          <w:sz w:val="30"/>
          <w:szCs w:val="30"/>
        </w:rPr>
      </w:pP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00BE51D3" w:rsidRPr="006518DC">
        <w:rPr>
          <w:rFonts w:ascii="TH Niramit AS" w:hAnsi="TH Niramit AS" w:cs="TH Niramit AS"/>
          <w:color w:val="000000"/>
          <w:sz w:val="30"/>
          <w:szCs w:val="30"/>
          <w:cs/>
        </w:rPr>
        <w:t xml:space="preserve"> </w:t>
      </w:r>
    </w:p>
    <w:p w14:paraId="62711AC2" w14:textId="77777777" w:rsidR="00804CDF" w:rsidRPr="006518DC" w:rsidRDefault="00F1134B" w:rsidP="007B780A">
      <w:pPr>
        <w:autoSpaceDE w:val="0"/>
        <w:autoSpaceDN w:val="0"/>
        <w:adjustRightInd w:val="0"/>
        <w:spacing w:line="360" w:lineRule="exact"/>
        <w:rPr>
          <w:rFonts w:ascii="TH Niramit AS" w:eastAsia="BrowalliaNew" w:hAnsi="TH Niramit AS" w:cs="TH Niramit AS"/>
          <w:sz w:val="30"/>
          <w:szCs w:val="30"/>
          <w:highlight w:val="yellow"/>
        </w:rPr>
      </w:pPr>
      <w:r w:rsidRPr="006518DC">
        <w:rPr>
          <w:rFonts w:ascii="TH Niramit AS" w:eastAsia="BrowalliaNew-Bold" w:hAnsi="TH Niramit AS" w:cs="TH Niramit AS"/>
          <w:b/>
          <w:bCs/>
          <w:sz w:val="30"/>
          <w:szCs w:val="30"/>
          <w:cs/>
        </w:rPr>
        <w:t>๓</w:t>
      </w:r>
      <w:r w:rsidRPr="006518DC">
        <w:rPr>
          <w:rFonts w:ascii="TH Niramit AS" w:eastAsia="BrowalliaNew-Bold" w:hAnsi="TH Niramit AS" w:cs="TH Niramit AS"/>
          <w:b/>
          <w:bCs/>
          <w:sz w:val="30"/>
          <w:szCs w:val="30"/>
        </w:rPr>
        <w:t xml:space="preserve">. </w:t>
      </w:r>
      <w:r w:rsidR="00470EB4" w:rsidRPr="006518DC">
        <w:rPr>
          <w:rFonts w:ascii="TH Niramit AS" w:eastAsia="BrowalliaNew-Bold" w:hAnsi="TH Niramit AS" w:cs="TH Niramit AS"/>
          <w:b/>
          <w:bCs/>
          <w:sz w:val="30"/>
          <w:szCs w:val="30"/>
          <w:cs/>
        </w:rPr>
        <w:t xml:space="preserve"> </w:t>
      </w:r>
      <w:r w:rsidRPr="006518DC">
        <w:rPr>
          <w:rFonts w:ascii="TH Niramit AS" w:eastAsia="BrowalliaNew-Bold" w:hAnsi="TH Niramit AS" w:cs="TH Niramit AS"/>
          <w:b/>
          <w:bCs/>
          <w:sz w:val="30"/>
          <w:szCs w:val="30"/>
          <w:cs/>
        </w:rPr>
        <w:t>หลักสูตรและประเภทของรายวิชา</w:t>
      </w:r>
      <w:r w:rsidR="00E078B5" w:rsidRPr="006518DC">
        <w:rPr>
          <w:rFonts w:ascii="TH Niramit AS" w:eastAsia="BrowalliaNew-Bold" w:hAnsi="TH Niramit AS" w:cs="TH Niramit AS"/>
          <w:b/>
          <w:bCs/>
          <w:sz w:val="30"/>
          <w:szCs w:val="30"/>
          <w:cs/>
        </w:rPr>
        <w:t xml:space="preserve">   </w:t>
      </w:r>
      <w:r w:rsidR="007B780A" w:rsidRPr="006518DC">
        <w:rPr>
          <w:rFonts w:ascii="TH Niramit AS" w:eastAsia="BrowalliaNew-Bold" w:hAnsi="TH Niramit AS" w:cs="TH Niramit AS"/>
          <w:sz w:val="30"/>
          <w:szCs w:val="30"/>
          <w:cs/>
        </w:rPr>
        <w:t xml:space="preserve"> </w:t>
      </w:r>
    </w:p>
    <w:p w14:paraId="281C67AF" w14:textId="77777777" w:rsidR="00804CDF" w:rsidRPr="006518DC"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 w:hAnsi="TH Niramit AS" w:cs="TH Niramit AS"/>
          <w:sz w:val="30"/>
          <w:szCs w:val="30"/>
          <w:cs/>
        </w:rPr>
        <w:t xml:space="preserve">     </w:t>
      </w:r>
      <w:r w:rsidR="00470EB4" w:rsidRPr="006518DC">
        <w:rPr>
          <w:rFonts w:ascii="TH Niramit AS" w:eastAsia="BrowalliaNew" w:hAnsi="TH Niramit AS" w:cs="TH Niramit AS"/>
          <w:sz w:val="30"/>
          <w:szCs w:val="30"/>
          <w:cs/>
        </w:rPr>
        <w:t xml:space="preserve"> </w:t>
      </w:r>
      <w:r w:rsidRPr="006518DC">
        <w:rPr>
          <w:rFonts w:ascii="TH Niramit AS" w:eastAsia="BrowalliaNew-Bold" w:hAnsi="TH Niramit AS" w:cs="TH Niramit AS"/>
          <w:color w:val="000000"/>
          <w:sz w:val="30"/>
          <w:szCs w:val="30"/>
          <w:cs/>
        </w:rPr>
        <w:t xml:space="preserve">๓.๑  หลักสูตร    </w:t>
      </w:r>
      <w:r w:rsidRPr="006518DC">
        <w:rPr>
          <w:rFonts w:ascii="TH Niramit AS" w:eastAsia="BrowalliaNew-Bold" w:hAnsi="TH Niramit AS" w:cs="TH Niramit AS"/>
          <w:color w:val="000000"/>
          <w:sz w:val="30"/>
          <w:szCs w:val="30"/>
        </w:rPr>
        <w:tab/>
      </w:r>
      <w:r w:rsidRPr="006518DC">
        <w:rPr>
          <w:rFonts w:ascii="TH Niramit AS" w:eastAsia="BrowalliaNew-Bold" w:hAnsi="TH Niramit AS" w:cs="TH Niramit AS"/>
          <w:color w:val="000000"/>
          <w:sz w:val="30"/>
          <w:szCs w:val="30"/>
        </w:rPr>
        <w:tab/>
      </w:r>
      <w:r w:rsidR="00B248BB">
        <w:rPr>
          <w:rFonts w:ascii="TH Niramit AS" w:eastAsia="BrowalliaNew-Bold" w:hAnsi="TH Niramit AS" w:cs="TH Niramit AS"/>
          <w:color w:val="000000"/>
          <w:sz w:val="30"/>
          <w:szCs w:val="30"/>
        </w:rPr>
        <w:tab/>
      </w:r>
      <w:r w:rsidR="00B248BB" w:rsidRPr="00B248BB">
        <w:rPr>
          <w:rFonts w:ascii="TH Niramit AS" w:eastAsia="BrowalliaNew-Bold" w:hAnsi="TH Niramit AS" w:cs="TH Niramit AS"/>
          <w:sz w:val="30"/>
          <w:szCs w:val="30"/>
          <w:cs/>
        </w:rPr>
        <w:t>หลักสูตรศิลปศาสตรบัณฑิต</w:t>
      </w:r>
      <w:r w:rsidRPr="006518DC">
        <w:rPr>
          <w:rFonts w:ascii="TH Niramit AS" w:eastAsia="BrowalliaNew-Bold" w:hAnsi="TH Niramit AS" w:cs="TH Niramit AS"/>
          <w:color w:val="000000"/>
          <w:sz w:val="30"/>
          <w:szCs w:val="30"/>
          <w:cs/>
        </w:rPr>
        <w:tab/>
      </w:r>
      <w:r w:rsidR="00BE51D3" w:rsidRPr="006518DC">
        <w:rPr>
          <w:rFonts w:ascii="TH Niramit AS" w:eastAsia="BrowalliaNew-Bold" w:hAnsi="TH Niramit AS" w:cs="TH Niramit AS"/>
          <w:color w:val="000000"/>
          <w:sz w:val="30"/>
          <w:szCs w:val="30"/>
          <w:cs/>
        </w:rPr>
        <w:t xml:space="preserve"> </w:t>
      </w:r>
    </w:p>
    <w:p w14:paraId="64C26AEE" w14:textId="77777777" w:rsidR="00F1134B" w:rsidRPr="006518DC"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     </w:t>
      </w:r>
      <w:r w:rsidR="00470EB4" w:rsidRPr="006518DC">
        <w:rPr>
          <w:rFonts w:ascii="TH Niramit AS" w:eastAsia="BrowalliaNew-Bold" w:hAnsi="TH Niramit AS" w:cs="TH Niramit AS"/>
          <w:color w:val="000000"/>
          <w:sz w:val="30"/>
          <w:szCs w:val="30"/>
          <w:cs/>
        </w:rPr>
        <w:t xml:space="preserve"> </w:t>
      </w:r>
      <w:r w:rsidRPr="006518DC">
        <w:rPr>
          <w:rFonts w:ascii="TH Niramit AS" w:eastAsia="BrowalliaNew-Bold" w:hAnsi="TH Niramit AS" w:cs="TH Niramit AS"/>
          <w:color w:val="000000"/>
          <w:sz w:val="30"/>
          <w:szCs w:val="30"/>
          <w:cs/>
        </w:rPr>
        <w:t xml:space="preserve">๓.๒ ประเภทของรายวิชา  </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r w:rsidR="00955E67">
        <w:rPr>
          <w:rFonts w:ascii="TH Niramit AS" w:eastAsia="BrowalliaNew-Bold" w:hAnsi="TH Niramit AS" w:cs="TH Niramit AS" w:hint="cs"/>
          <w:color w:val="000000"/>
          <w:sz w:val="30"/>
          <w:szCs w:val="30"/>
          <w:cs/>
        </w:rPr>
        <w:t>วิชา</w:t>
      </w:r>
      <w:r w:rsidR="00E3251C">
        <w:rPr>
          <w:rFonts w:ascii="TH Niramit AS" w:eastAsia="BrowalliaNew-Bold" w:hAnsi="TH Niramit AS" w:cs="TH Niramit AS" w:hint="cs"/>
          <w:color w:val="000000"/>
          <w:sz w:val="30"/>
          <w:szCs w:val="30"/>
          <w:cs/>
        </w:rPr>
        <w:t>เฉพาะ</w:t>
      </w:r>
      <w:r w:rsidR="004343AD">
        <w:rPr>
          <w:rFonts w:ascii="TH Niramit AS" w:eastAsia="BrowalliaNew-Bold" w:hAnsi="TH Niramit AS" w:cs="TH Niramit AS" w:hint="cs"/>
          <w:color w:val="000000"/>
          <w:sz w:val="30"/>
          <w:szCs w:val="30"/>
          <w:cs/>
        </w:rPr>
        <w:t>บังคับ</w:t>
      </w:r>
      <w:r w:rsidR="00E3251C">
        <w:rPr>
          <w:rFonts w:ascii="TH Niramit AS" w:eastAsia="BrowalliaNew-Bold" w:hAnsi="TH Niramit AS" w:cs="TH Niramit AS" w:hint="cs"/>
          <w:color w:val="000000"/>
          <w:sz w:val="30"/>
          <w:szCs w:val="30"/>
          <w:cs/>
        </w:rPr>
        <w:t xml:space="preserve"> </w:t>
      </w:r>
      <w:r w:rsidR="00E078B5" w:rsidRPr="006518DC">
        <w:rPr>
          <w:rFonts w:ascii="TH Niramit AS" w:eastAsia="BrowalliaNew-Bold" w:hAnsi="TH Niramit AS" w:cs="TH Niramit AS"/>
          <w:color w:val="000000"/>
          <w:sz w:val="30"/>
          <w:szCs w:val="30"/>
        </w:rPr>
        <w:t xml:space="preserve"> </w:t>
      </w:r>
    </w:p>
    <w:p w14:paraId="118D1BCF" w14:textId="77777777" w:rsidR="00804CDF" w:rsidRPr="006518DC" w:rsidRDefault="00804CDF" w:rsidP="00253578">
      <w:pPr>
        <w:autoSpaceDE w:val="0"/>
        <w:autoSpaceDN w:val="0"/>
        <w:adjustRightInd w:val="0"/>
        <w:spacing w:line="360" w:lineRule="exact"/>
        <w:rPr>
          <w:rFonts w:ascii="TH Niramit AS" w:eastAsia="BrowalliaNew-Bold" w:hAnsi="TH Niramit AS" w:cs="TH Niramit AS"/>
          <w:color w:val="000000"/>
          <w:sz w:val="30"/>
          <w:szCs w:val="30"/>
          <w:highlight w:val="yellow"/>
        </w:rPr>
      </w:pPr>
    </w:p>
    <w:p w14:paraId="6D708487" w14:textId="77777777" w:rsidR="00F1134B" w:rsidRDefault="00F1134B" w:rsidP="00253578">
      <w:pPr>
        <w:autoSpaceDE w:val="0"/>
        <w:autoSpaceDN w:val="0"/>
        <w:adjustRightInd w:val="0"/>
        <w:spacing w:line="360" w:lineRule="exact"/>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๔</w:t>
      </w:r>
      <w:r w:rsidRPr="006518DC">
        <w:rPr>
          <w:rFonts w:ascii="TH Niramit AS" w:eastAsia="BrowalliaNew-Bold" w:hAnsi="TH Niramit AS" w:cs="TH Niramit AS"/>
          <w:b/>
          <w:bCs/>
          <w:sz w:val="30"/>
          <w:szCs w:val="30"/>
        </w:rPr>
        <w:t>.</w:t>
      </w:r>
      <w:r w:rsidR="00470EB4"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อาจารย์ผู้รับผิดชอบรายวิชาและอาจารย์ผู้สอน</w:t>
      </w:r>
      <w:r w:rsidR="00E078B5" w:rsidRPr="006518DC">
        <w:rPr>
          <w:rFonts w:ascii="TH Niramit AS" w:eastAsia="BrowalliaNew-Bold" w:hAnsi="TH Niramit AS" w:cs="TH Niramit AS"/>
          <w:b/>
          <w:bCs/>
          <w:sz w:val="30"/>
          <w:szCs w:val="30"/>
        </w:rPr>
        <w:tab/>
      </w:r>
      <w:r w:rsidR="00381D78" w:rsidRPr="006518DC">
        <w:rPr>
          <w:rFonts w:ascii="TH Niramit AS" w:hAnsi="TH Niramit AS" w:cs="TH Niramit AS"/>
          <w:color w:val="000000"/>
          <w:sz w:val="30"/>
          <w:szCs w:val="30"/>
          <w:cs/>
        </w:rPr>
        <w:tab/>
      </w:r>
      <w:r w:rsidR="00381D78" w:rsidRPr="006518DC">
        <w:rPr>
          <w:rFonts w:ascii="TH Niramit AS" w:hAnsi="TH Niramit AS" w:cs="TH Niramit AS"/>
          <w:color w:val="000000"/>
          <w:sz w:val="30"/>
          <w:szCs w:val="30"/>
          <w:cs/>
        </w:rPr>
        <w:tab/>
      </w:r>
      <w:r w:rsidR="008E1831" w:rsidRPr="006518DC">
        <w:rPr>
          <w:rFonts w:ascii="TH Niramit AS" w:hAnsi="TH Niramit AS" w:cs="TH Niramit AS"/>
          <w:color w:val="000000"/>
          <w:sz w:val="30"/>
          <w:szCs w:val="30"/>
          <w:cs/>
        </w:rPr>
        <w:t xml:space="preserve"> </w:t>
      </w:r>
    </w:p>
    <w:p w14:paraId="10990EF4" w14:textId="29A7707A"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 w:hAnsi="TH Niramit AS" w:cs="TH Niramit AS"/>
          <w:sz w:val="30"/>
          <w:szCs w:val="30"/>
          <w:cs/>
        </w:rPr>
        <w:t xml:space="preserve">      </w:t>
      </w: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.๑  </w:t>
      </w:r>
      <w:r w:rsidRPr="00EC1E9C">
        <w:rPr>
          <w:rFonts w:ascii="TH Niramit AS" w:eastAsia="BrowalliaNew-Bold" w:hAnsi="TH Niramit AS" w:cs="TH Niramit AS"/>
          <w:color w:val="000000"/>
          <w:sz w:val="30"/>
          <w:szCs w:val="30"/>
          <w:cs/>
        </w:rPr>
        <w:t>อาจารย์ผู้รับผิดชอบรายวิชา</w:t>
      </w:r>
      <w:r w:rsidRPr="006518DC">
        <w:rPr>
          <w:rFonts w:ascii="TH Niramit AS" w:eastAsia="BrowalliaNew-Bold" w:hAnsi="TH Niramit AS" w:cs="TH Niramit AS"/>
          <w:color w:val="000000"/>
          <w:sz w:val="30"/>
          <w:szCs w:val="30"/>
          <w:cs/>
        </w:rPr>
        <w:t xml:space="preserve">    </w:t>
      </w:r>
      <w:r w:rsidRPr="006518DC">
        <w:rPr>
          <w:rFonts w:ascii="TH Niramit AS" w:eastAsia="BrowalliaNew-Bold" w:hAnsi="TH Niramit AS" w:cs="TH Niramit AS"/>
          <w:color w:val="000000"/>
          <w:sz w:val="30"/>
          <w:szCs w:val="30"/>
        </w:rPr>
        <w:tab/>
      </w:r>
      <w:r w:rsidR="00311993">
        <w:rPr>
          <w:rFonts w:ascii="TH Niramit AS" w:eastAsia="BrowalliaNew-Bold" w:hAnsi="TH Niramit AS" w:cs="TH Niramit AS" w:hint="cs"/>
          <w:color w:val="000000"/>
          <w:sz w:val="30"/>
          <w:szCs w:val="30"/>
          <w:cs/>
        </w:rPr>
        <w:t>ดร.ภรณ์นภัส เบินท์</w:t>
      </w:r>
      <w:r w:rsidR="00623CCE" w:rsidRPr="00623CCE">
        <w:rPr>
          <w:rFonts w:ascii="TH Niramit AS" w:eastAsia="BrowalliaNew-Bold" w:hAnsi="TH Niramit AS" w:cs="TH Niramit AS"/>
          <w:color w:val="000000"/>
          <w:sz w:val="30"/>
          <w:szCs w:val="30"/>
          <w:cs/>
        </w:rPr>
        <w:t xml:space="preserve">   </w:t>
      </w:r>
      <w:r w:rsidRPr="006518DC">
        <w:rPr>
          <w:rFonts w:ascii="TH Niramit AS" w:eastAsia="BrowalliaNew-Bold" w:hAnsi="TH Niramit AS" w:cs="TH Niramit AS"/>
          <w:color w:val="000000"/>
          <w:sz w:val="30"/>
          <w:szCs w:val="30"/>
          <w:cs/>
        </w:rPr>
        <w:tab/>
        <w:t xml:space="preserve"> </w:t>
      </w:r>
    </w:p>
    <w:p w14:paraId="5ADF6D4C" w14:textId="6C4824F0"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      </w:t>
      </w: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.๒ </w:t>
      </w:r>
      <w:r w:rsidRPr="00EC1E9C">
        <w:rPr>
          <w:rFonts w:ascii="TH Niramit AS" w:eastAsia="BrowalliaNew-Bold" w:hAnsi="TH Niramit AS" w:cs="TH Niramit AS"/>
          <w:color w:val="000000"/>
          <w:sz w:val="30"/>
          <w:szCs w:val="30"/>
          <w:cs/>
        </w:rPr>
        <w:t>อาจารย์ผู้สอน</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r>
        <w:rPr>
          <w:rFonts w:ascii="TH Niramit AS" w:eastAsia="BrowalliaNew-Bold" w:hAnsi="TH Niramit AS" w:cs="TH Niramit AS" w:hint="cs"/>
          <w:color w:val="000000"/>
          <w:sz w:val="30"/>
          <w:szCs w:val="30"/>
          <w:cs/>
        </w:rPr>
        <w:tab/>
      </w:r>
      <w:r w:rsidR="00311993">
        <w:rPr>
          <w:rFonts w:ascii="TH Niramit AS" w:eastAsia="BrowalliaNew-Bold" w:hAnsi="TH Niramit AS" w:cs="TH Niramit AS" w:hint="cs"/>
          <w:color w:val="000000"/>
          <w:sz w:val="30"/>
          <w:szCs w:val="30"/>
          <w:cs/>
        </w:rPr>
        <w:t>ดร.ภรณ์นภัส เบินท์</w:t>
      </w:r>
      <w:r w:rsidR="00311993" w:rsidRPr="00623CCE">
        <w:rPr>
          <w:rFonts w:ascii="TH Niramit AS" w:eastAsia="BrowalliaNew-Bold" w:hAnsi="TH Niramit AS" w:cs="TH Niramit AS"/>
          <w:color w:val="000000"/>
          <w:sz w:val="30"/>
          <w:szCs w:val="30"/>
          <w:cs/>
        </w:rPr>
        <w:t xml:space="preserve">   </w:t>
      </w:r>
    </w:p>
    <w:p w14:paraId="4870E176" w14:textId="77777777" w:rsidR="00EC1E9C" w:rsidRPr="006518DC" w:rsidRDefault="00EC1E9C" w:rsidP="00253578">
      <w:pPr>
        <w:autoSpaceDE w:val="0"/>
        <w:autoSpaceDN w:val="0"/>
        <w:adjustRightInd w:val="0"/>
        <w:spacing w:line="360" w:lineRule="exact"/>
        <w:rPr>
          <w:rFonts w:ascii="TH Niramit AS" w:hAnsi="TH Niramit AS" w:cs="TH Niramit AS"/>
          <w:color w:val="000000"/>
          <w:sz w:val="30"/>
          <w:szCs w:val="30"/>
        </w:rPr>
      </w:pPr>
    </w:p>
    <w:p w14:paraId="15FBA219" w14:textId="47F5DDA4" w:rsidR="00987F58" w:rsidRDefault="00987F58" w:rsidP="00B94139">
      <w:pPr>
        <w:autoSpaceDE w:val="0"/>
        <w:autoSpaceDN w:val="0"/>
        <w:adjustRightInd w:val="0"/>
        <w:spacing w:line="360" w:lineRule="exact"/>
        <w:rPr>
          <w:rFonts w:ascii="TH Niramit AS" w:eastAsia="BrowalliaNew-Bold" w:hAnsi="TH Niramit AS" w:cs="TH Niramit AS"/>
          <w:b/>
          <w:bCs/>
          <w:color w:val="000000"/>
          <w:sz w:val="30"/>
          <w:szCs w:val="30"/>
        </w:rPr>
      </w:pPr>
      <w:r w:rsidRPr="00987F58">
        <w:rPr>
          <w:rFonts w:ascii="TH Niramit AS" w:hAnsi="TH Niramit AS" w:cs="TH Niramit AS" w:hint="cs"/>
          <w:b/>
          <w:bCs/>
          <w:color w:val="000000"/>
          <w:sz w:val="30"/>
          <w:szCs w:val="30"/>
          <w:cs/>
        </w:rPr>
        <w:t>๕</w:t>
      </w:r>
      <w:r w:rsidRPr="00987F58">
        <w:rPr>
          <w:rFonts w:ascii="TH Niramit AS" w:hAnsi="TH Niramit AS" w:cs="TH Niramit AS"/>
          <w:b/>
          <w:bCs/>
          <w:color w:val="000000"/>
          <w:sz w:val="30"/>
          <w:szCs w:val="30"/>
          <w:cs/>
        </w:rPr>
        <w:t xml:space="preserve">.  </w:t>
      </w:r>
      <w:r w:rsidRPr="00987F58">
        <w:rPr>
          <w:rFonts w:ascii="TH Niramit AS" w:hAnsi="TH Niramit AS" w:cs="TH Niramit AS" w:hint="cs"/>
          <w:b/>
          <w:bCs/>
          <w:color w:val="000000"/>
          <w:sz w:val="30"/>
          <w:szCs w:val="30"/>
          <w:cs/>
        </w:rPr>
        <w:t>สถานที่ติดต่อ</w:t>
      </w:r>
      <w:r>
        <w:rPr>
          <w:rFonts w:ascii="TH Niramit AS" w:hAnsi="TH Niramit AS" w:cs="TH Niramit AS" w:hint="cs"/>
          <w:b/>
          <w:bCs/>
          <w:color w:val="000000"/>
          <w:sz w:val="30"/>
          <w:szCs w:val="30"/>
          <w:cs/>
        </w:rPr>
        <w:tab/>
      </w:r>
      <w:r>
        <w:rPr>
          <w:rFonts w:ascii="TH Niramit AS" w:hAnsi="TH Niramit AS" w:cs="TH Niramit AS" w:hint="cs"/>
          <w:b/>
          <w:bCs/>
          <w:color w:val="000000"/>
          <w:sz w:val="30"/>
          <w:szCs w:val="30"/>
          <w:cs/>
        </w:rPr>
        <w:tab/>
      </w:r>
      <w:r w:rsidRPr="00987F58">
        <w:rPr>
          <w:rFonts w:ascii="TH Niramit AS" w:hAnsi="TH Niramit AS" w:cs="TH Niramit AS"/>
          <w:b/>
          <w:bCs/>
          <w:color w:val="000000"/>
          <w:sz w:val="30"/>
          <w:szCs w:val="30"/>
          <w:cs/>
        </w:rPr>
        <w:tab/>
      </w:r>
      <w:r w:rsidR="00623CCE">
        <w:rPr>
          <w:rFonts w:ascii="TH Niramit AS" w:hAnsi="TH Niramit AS" w:cs="TH Niramit AS" w:hint="cs"/>
          <w:b/>
          <w:bCs/>
          <w:color w:val="000000"/>
          <w:sz w:val="30"/>
          <w:szCs w:val="30"/>
          <w:cs/>
        </w:rPr>
        <w:t>มรภ</w:t>
      </w:r>
      <w:r w:rsidR="00623CCE">
        <w:rPr>
          <w:rFonts w:ascii="TH Niramit AS" w:hAnsi="TH Niramit AS" w:cs="TH Niramit AS"/>
          <w:b/>
          <w:bCs/>
          <w:color w:val="000000"/>
          <w:sz w:val="30"/>
          <w:szCs w:val="30"/>
        </w:rPr>
        <w:t>.</w:t>
      </w:r>
      <w:r w:rsidR="00623CCE">
        <w:rPr>
          <w:rFonts w:ascii="TH Niramit AS" w:hAnsi="TH Niramit AS" w:cs="TH Niramit AS" w:hint="cs"/>
          <w:b/>
          <w:bCs/>
          <w:color w:val="000000"/>
          <w:sz w:val="30"/>
          <w:szCs w:val="30"/>
          <w:cs/>
        </w:rPr>
        <w:t xml:space="preserve">สวนสุนันทา </w:t>
      </w:r>
      <w:r w:rsidRPr="00987F58">
        <w:rPr>
          <w:rFonts w:ascii="TH Niramit AS" w:hAnsi="TH Niramit AS" w:cs="TH Niramit AS" w:hint="cs"/>
          <w:b/>
          <w:bCs/>
          <w:color w:val="000000"/>
          <w:sz w:val="30"/>
          <w:szCs w:val="30"/>
          <w:cs/>
        </w:rPr>
        <w:t xml:space="preserve">/ </w:t>
      </w:r>
      <w:r w:rsidR="00A92BCE">
        <w:rPr>
          <w:rFonts w:ascii="TH Niramit AS" w:hAnsi="TH Niramit AS" w:cs="TH Niramit AS"/>
          <w:b/>
          <w:bCs/>
          <w:color w:val="000000"/>
          <w:sz w:val="30"/>
          <w:szCs w:val="30"/>
        </w:rPr>
        <w:t>pornnapat.be@ssru.ac.th</w:t>
      </w:r>
    </w:p>
    <w:p w14:paraId="718651A6" w14:textId="77777777" w:rsidR="00987F58"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p>
    <w:p w14:paraId="48F752D4" w14:textId="77777777" w:rsidR="003A2497"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๖</w:t>
      </w:r>
      <w:r w:rsidR="00F1134B" w:rsidRPr="006518DC">
        <w:rPr>
          <w:rFonts w:ascii="TH Niramit AS" w:eastAsia="BrowalliaNew-Bold" w:hAnsi="TH Niramit AS" w:cs="TH Niramit AS"/>
          <w:b/>
          <w:bCs/>
          <w:color w:val="000000"/>
          <w:sz w:val="30"/>
          <w:szCs w:val="30"/>
        </w:rPr>
        <w:t xml:space="preserve">. </w:t>
      </w:r>
      <w:r w:rsidR="00470EB4" w:rsidRPr="006518DC">
        <w:rPr>
          <w:rFonts w:ascii="TH Niramit AS" w:eastAsia="BrowalliaNew-Bold" w:hAnsi="TH Niramit AS" w:cs="TH Niramit AS"/>
          <w:b/>
          <w:bCs/>
          <w:color w:val="000000"/>
          <w:sz w:val="30"/>
          <w:szCs w:val="30"/>
        </w:rPr>
        <w:t xml:space="preserve"> </w:t>
      </w:r>
      <w:r w:rsidR="00F1134B" w:rsidRPr="006518DC">
        <w:rPr>
          <w:rFonts w:ascii="TH Niramit AS" w:eastAsia="BrowalliaNew-Bold" w:hAnsi="TH Niramit AS" w:cs="TH Niramit AS"/>
          <w:b/>
          <w:bCs/>
          <w:color w:val="000000"/>
          <w:sz w:val="30"/>
          <w:szCs w:val="30"/>
          <w:cs/>
        </w:rPr>
        <w:t>ภาคการศึกษา</w:t>
      </w:r>
      <w:r w:rsidR="00F1134B" w:rsidRPr="006518DC">
        <w:rPr>
          <w:rFonts w:ascii="TH Niramit AS" w:eastAsia="BrowalliaNew-Bold" w:hAnsi="TH Niramit AS" w:cs="TH Niramit AS"/>
          <w:b/>
          <w:bCs/>
          <w:color w:val="000000"/>
          <w:sz w:val="30"/>
          <w:szCs w:val="30"/>
        </w:rPr>
        <w:t xml:space="preserve"> / </w:t>
      </w:r>
      <w:r w:rsidR="00F1134B" w:rsidRPr="006518DC">
        <w:rPr>
          <w:rFonts w:ascii="TH Niramit AS" w:eastAsia="BrowalliaNew-Bold" w:hAnsi="TH Niramit AS" w:cs="TH Niramit AS"/>
          <w:b/>
          <w:bCs/>
          <w:color w:val="000000"/>
          <w:sz w:val="30"/>
          <w:szCs w:val="30"/>
          <w:cs/>
        </w:rPr>
        <w:t>ชั้นปีที่เรียน</w:t>
      </w:r>
      <w:r w:rsidR="00E078B5" w:rsidRPr="006518DC">
        <w:rPr>
          <w:rFonts w:ascii="TH Niramit AS" w:eastAsia="BrowalliaNew-Bold" w:hAnsi="TH Niramit AS" w:cs="TH Niramit AS"/>
          <w:b/>
          <w:bCs/>
          <w:color w:val="000000"/>
          <w:sz w:val="30"/>
          <w:szCs w:val="30"/>
        </w:rPr>
        <w:tab/>
      </w:r>
      <w:r w:rsidR="00804CDF" w:rsidRPr="006518DC">
        <w:rPr>
          <w:rFonts w:ascii="TH Niramit AS" w:eastAsia="BrowalliaNew-Bold" w:hAnsi="TH Niramit AS" w:cs="TH Niramit AS"/>
          <w:color w:val="000000"/>
          <w:sz w:val="30"/>
          <w:szCs w:val="30"/>
          <w:cs/>
        </w:rPr>
        <w:tab/>
      </w:r>
    </w:p>
    <w:p w14:paraId="53315CDE" w14:textId="63961F8B" w:rsidR="000F5FBE" w:rsidRPr="00B204B6" w:rsidRDefault="00987F58" w:rsidP="004343AD">
      <w:pPr>
        <w:autoSpaceDE w:val="0"/>
        <w:autoSpaceDN w:val="0"/>
        <w:adjustRightInd w:val="0"/>
        <w:spacing w:line="360" w:lineRule="exact"/>
        <w:ind w:firstLine="720"/>
        <w:rPr>
          <w:rFonts w:ascii="TH Niramit AS" w:eastAsia="BrowalliaNew-Bold" w:hAnsi="TH Niramit AS" w:cs="TH Niramit AS"/>
          <w:color w:val="000000"/>
          <w:sz w:val="30"/>
          <w:szCs w:val="30"/>
          <w:cs/>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 xml:space="preserve">.๑ </w:t>
      </w:r>
      <w:r w:rsidR="00E078B5" w:rsidRPr="006518DC">
        <w:rPr>
          <w:rFonts w:ascii="TH Niramit AS" w:eastAsia="BrowalliaNew-Bold" w:hAnsi="TH Niramit AS" w:cs="TH Niramit AS"/>
          <w:color w:val="000000"/>
          <w:sz w:val="30"/>
          <w:szCs w:val="30"/>
          <w:cs/>
        </w:rPr>
        <w:t xml:space="preserve">ภาคการศึกษาที่ </w:t>
      </w:r>
      <w:r w:rsidR="00A92BCE">
        <w:rPr>
          <w:rFonts w:ascii="TH Niramit AS" w:eastAsia="BrowalliaNew-Bold" w:hAnsi="TH Niramit AS" w:cs="TH Niramit AS"/>
          <w:color w:val="000000"/>
          <w:sz w:val="30"/>
          <w:szCs w:val="30"/>
        </w:rPr>
        <w:t>1</w:t>
      </w:r>
      <w:r w:rsidR="003A2497" w:rsidRPr="006518DC">
        <w:rPr>
          <w:rFonts w:ascii="TH Niramit AS" w:eastAsia="BrowalliaNew-Bold" w:hAnsi="TH Niramit AS" w:cs="TH Niramit AS"/>
          <w:color w:val="000000"/>
          <w:sz w:val="30"/>
          <w:szCs w:val="30"/>
          <w:cs/>
        </w:rPr>
        <w:tab/>
      </w:r>
      <w:r w:rsidR="00623CCE">
        <w:rPr>
          <w:rFonts w:ascii="TH Niramit AS" w:eastAsia="BrowalliaNew-Bold" w:hAnsi="TH Niramit AS" w:cs="TH Niramit AS" w:hint="cs"/>
          <w:color w:val="000000"/>
          <w:sz w:val="30"/>
          <w:szCs w:val="30"/>
          <w:cs/>
        </w:rPr>
        <w:t>ปีการศึกษา</w:t>
      </w:r>
      <w:r w:rsidR="00623CCE">
        <w:rPr>
          <w:rFonts w:ascii="TH Niramit AS" w:eastAsia="BrowalliaNew-Bold" w:hAnsi="TH Niramit AS" w:cs="TH Niramit AS"/>
          <w:color w:val="000000"/>
          <w:sz w:val="30"/>
          <w:szCs w:val="30"/>
        </w:rPr>
        <w:t xml:space="preserve"> 25</w:t>
      </w:r>
      <w:r w:rsidR="00315909">
        <w:rPr>
          <w:rFonts w:ascii="TH Niramit AS" w:eastAsia="BrowalliaNew-Bold" w:hAnsi="TH Niramit AS" w:cs="TH Niramit AS"/>
          <w:color w:val="000000"/>
          <w:sz w:val="30"/>
          <w:szCs w:val="30"/>
        </w:rPr>
        <w:t>6</w:t>
      </w:r>
      <w:r w:rsidR="00A92BCE">
        <w:rPr>
          <w:rFonts w:ascii="TH Niramit AS" w:eastAsia="BrowalliaNew-Bold" w:hAnsi="TH Niramit AS" w:cs="TH Niramit AS"/>
          <w:color w:val="000000"/>
          <w:sz w:val="30"/>
          <w:szCs w:val="30"/>
        </w:rPr>
        <w:t>7</w:t>
      </w:r>
      <w:r w:rsidR="003A2497" w:rsidRPr="006518DC">
        <w:rPr>
          <w:rFonts w:ascii="TH Niramit AS" w:eastAsia="BrowalliaNew-Bold" w:hAnsi="TH Niramit AS" w:cs="TH Niramit AS"/>
          <w:color w:val="000000"/>
          <w:sz w:val="30"/>
          <w:szCs w:val="30"/>
          <w:cs/>
        </w:rPr>
        <w:tab/>
      </w:r>
      <w:r w:rsidR="00623CCE">
        <w:rPr>
          <w:rFonts w:ascii="TH Niramit AS" w:eastAsia="BrowalliaNew-Bold" w:hAnsi="TH Niramit AS" w:cs="TH Niramit AS" w:hint="cs"/>
          <w:color w:val="000000"/>
          <w:sz w:val="30"/>
          <w:szCs w:val="30"/>
          <w:cs/>
        </w:rPr>
        <w:t xml:space="preserve">เทอม </w:t>
      </w:r>
      <w:r w:rsidR="00623CCE">
        <w:rPr>
          <w:rFonts w:ascii="TH Niramit AS" w:eastAsia="BrowalliaNew-Bold" w:hAnsi="TH Niramit AS" w:cs="TH Niramit AS"/>
          <w:color w:val="000000"/>
          <w:sz w:val="30"/>
          <w:szCs w:val="30"/>
        </w:rPr>
        <w:t>1</w:t>
      </w:r>
      <w:r w:rsidR="00E078B5" w:rsidRPr="006518DC">
        <w:rPr>
          <w:rFonts w:ascii="TH Niramit AS" w:eastAsia="BrowalliaNew-Bold" w:hAnsi="TH Niramit AS" w:cs="TH Niramit AS"/>
          <w:color w:val="000000"/>
          <w:sz w:val="30"/>
          <w:szCs w:val="30"/>
          <w:cs/>
        </w:rPr>
        <w:t xml:space="preserve">  </w:t>
      </w:r>
      <w:r w:rsidR="00E078B5" w:rsidRPr="006518DC">
        <w:rPr>
          <w:rFonts w:ascii="TH Niramit AS" w:eastAsia="BrowalliaNew-Bold" w:hAnsi="TH Niramit AS" w:cs="TH Niramit AS"/>
          <w:color w:val="000000"/>
          <w:sz w:val="30"/>
          <w:szCs w:val="30"/>
        </w:rPr>
        <w:t xml:space="preserve">/  </w:t>
      </w:r>
      <w:r w:rsidR="00A92BCE">
        <w:rPr>
          <w:rFonts w:ascii="TH Niramit AS" w:eastAsia="BrowalliaNew-Bold" w:hAnsi="TH Niramit AS" w:cs="TH Niramit AS" w:hint="cs"/>
          <w:color w:val="000000"/>
          <w:sz w:val="30"/>
          <w:szCs w:val="30"/>
          <w:cs/>
        </w:rPr>
        <w:t>กลุ่มเรียน 004</w:t>
      </w:r>
      <w:r w:rsidR="004343AD">
        <w:rPr>
          <w:rFonts w:ascii="TH Niramit AS" w:eastAsia="BrowalliaNew-Bold" w:hAnsi="TH Niramit AS" w:cs="TH Niramit AS"/>
          <w:color w:val="000000"/>
          <w:sz w:val="30"/>
          <w:szCs w:val="30"/>
        </w:rPr>
        <w:t xml:space="preserve"> </w:t>
      </w:r>
    </w:p>
    <w:p w14:paraId="27C47FED" w14:textId="77777777" w:rsidR="00381D78" w:rsidRPr="006518DC" w:rsidRDefault="00381D78" w:rsidP="00253578">
      <w:pPr>
        <w:autoSpaceDE w:val="0"/>
        <w:autoSpaceDN w:val="0"/>
        <w:adjustRightInd w:val="0"/>
        <w:spacing w:line="360" w:lineRule="exact"/>
        <w:rPr>
          <w:rFonts w:ascii="TH Niramit AS" w:eastAsia="BrowalliaNew-Bold" w:hAnsi="TH Niramit AS" w:cs="TH Niramit AS"/>
          <w:color w:val="000000"/>
          <w:sz w:val="30"/>
          <w:szCs w:val="30"/>
        </w:rPr>
      </w:pPr>
    </w:p>
    <w:p w14:paraId="386C6151" w14:textId="77777777" w:rsidR="008E1831" w:rsidRPr="006518DC" w:rsidRDefault="00987F58" w:rsidP="00253578">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๗</w:t>
      </w:r>
      <w:r w:rsidR="00F1134B" w:rsidRPr="006518DC">
        <w:rPr>
          <w:rFonts w:ascii="TH Niramit AS" w:eastAsia="BrowalliaNew-Bold" w:hAnsi="TH Niramit AS" w:cs="TH Niramit AS"/>
          <w:b/>
          <w:bCs/>
          <w:color w:val="000000"/>
          <w:sz w:val="30"/>
          <w:szCs w:val="30"/>
        </w:rPr>
        <w:t xml:space="preserve">. </w:t>
      </w:r>
      <w:r w:rsidR="00470EB4" w:rsidRPr="006518DC">
        <w:rPr>
          <w:rFonts w:ascii="TH Niramit AS" w:eastAsia="BrowalliaNew-Bold" w:hAnsi="TH Niramit AS" w:cs="TH Niramit AS"/>
          <w:b/>
          <w:bCs/>
          <w:color w:val="000000"/>
          <w:sz w:val="30"/>
          <w:szCs w:val="30"/>
          <w:cs/>
        </w:rPr>
        <w:t xml:space="preserve"> </w:t>
      </w:r>
      <w:r w:rsidR="00F1134B" w:rsidRPr="006518DC">
        <w:rPr>
          <w:rFonts w:ascii="TH Niramit AS" w:eastAsia="BrowalliaNew-Bold" w:hAnsi="TH Niramit AS" w:cs="TH Niramit AS"/>
          <w:b/>
          <w:bCs/>
          <w:color w:val="000000"/>
          <w:sz w:val="30"/>
          <w:szCs w:val="30"/>
          <w:cs/>
        </w:rPr>
        <w:t>รายวิชาที่ต้องเรียนมาก่อน</w:t>
      </w:r>
      <w:r w:rsidR="00F1134B" w:rsidRPr="006518DC">
        <w:rPr>
          <w:rFonts w:ascii="TH Niramit AS" w:eastAsia="BrowalliaNew-Bold" w:hAnsi="TH Niramit AS" w:cs="TH Niramit AS"/>
          <w:b/>
          <w:bCs/>
          <w:color w:val="000000"/>
          <w:sz w:val="30"/>
          <w:szCs w:val="30"/>
        </w:rPr>
        <w:t xml:space="preserve"> </w:t>
      </w:r>
      <w:r w:rsidRPr="00987F58">
        <w:rPr>
          <w:rFonts w:ascii="TH Niramit AS" w:eastAsia="BrowalliaNew-Bold" w:hAnsi="TH Niramit AS" w:cs="TH Niramit AS"/>
          <w:b/>
          <w:bCs/>
          <w:color w:val="000000"/>
          <w:sz w:val="30"/>
          <w:szCs w:val="30"/>
        </w:rPr>
        <w:t xml:space="preserve">(Pre-requisite)  </w:t>
      </w:r>
      <w:r w:rsidR="00F31198" w:rsidRPr="00F31198">
        <w:rPr>
          <w:rFonts w:ascii="TH Niramit AS" w:eastAsia="BrowalliaNew-Bold" w:hAnsi="TH Niramit AS" w:cs="TH Niramit AS" w:hint="cs"/>
          <w:color w:val="000000"/>
          <w:sz w:val="30"/>
          <w:szCs w:val="30"/>
          <w:cs/>
        </w:rPr>
        <w:t>(ถ้ามี)</w:t>
      </w:r>
      <w:r w:rsidR="007B780A" w:rsidRPr="006518DC">
        <w:rPr>
          <w:rFonts w:ascii="TH Niramit AS" w:eastAsia="BrowalliaNew-Bold" w:hAnsi="TH Niramit AS" w:cs="TH Niramit AS"/>
          <w:b/>
          <w:bCs/>
          <w:color w:val="000000"/>
          <w:sz w:val="30"/>
          <w:szCs w:val="30"/>
        </w:rPr>
        <w:tab/>
      </w:r>
      <w:r w:rsidR="007B780A" w:rsidRPr="006518DC">
        <w:rPr>
          <w:rFonts w:ascii="TH Niramit AS" w:eastAsia="BrowalliaNew-Bold" w:hAnsi="TH Niramit AS" w:cs="TH Niramit AS"/>
          <w:sz w:val="30"/>
          <w:szCs w:val="30"/>
        </w:rPr>
        <w:t>…</w:t>
      </w:r>
      <w:r w:rsidR="007B780A" w:rsidRPr="006518DC">
        <w:rPr>
          <w:rFonts w:ascii="TH Niramit AS" w:eastAsia="BrowalliaNew-Bold" w:hAnsi="TH Niramit AS" w:cs="TH Niramit AS"/>
          <w:sz w:val="30"/>
          <w:szCs w:val="30"/>
          <w:cs/>
        </w:rPr>
        <w:t>..........................</w:t>
      </w:r>
      <w:r w:rsidR="00623CCE">
        <w:rPr>
          <w:rFonts w:ascii="TH Niramit AS" w:eastAsia="BrowalliaNew-Bold" w:hAnsi="TH Niramit AS" w:cs="TH Niramit AS"/>
          <w:sz w:val="30"/>
          <w:szCs w:val="30"/>
        </w:rPr>
        <w:t>-</w:t>
      </w:r>
      <w:r w:rsidR="007B780A" w:rsidRPr="006518DC">
        <w:rPr>
          <w:rFonts w:ascii="TH Niramit AS" w:eastAsia="BrowalliaNew-Bold" w:hAnsi="TH Niramit AS" w:cs="TH Niramit AS"/>
          <w:sz w:val="30"/>
          <w:szCs w:val="30"/>
          <w:cs/>
        </w:rPr>
        <w:t>.....................................</w:t>
      </w:r>
    </w:p>
    <w:p w14:paraId="30DE3F70" w14:textId="77777777" w:rsidR="00381D78" w:rsidRPr="006518DC" w:rsidRDefault="00381D78" w:rsidP="00253578">
      <w:pPr>
        <w:autoSpaceDE w:val="0"/>
        <w:autoSpaceDN w:val="0"/>
        <w:adjustRightInd w:val="0"/>
        <w:spacing w:line="360" w:lineRule="exact"/>
        <w:rPr>
          <w:rFonts w:ascii="TH Niramit AS" w:eastAsia="BrowalliaNew-Bold" w:hAnsi="TH Niramit AS" w:cs="TH Niramit AS"/>
          <w:b/>
          <w:bCs/>
          <w:color w:val="000000"/>
          <w:sz w:val="30"/>
          <w:szCs w:val="30"/>
        </w:rPr>
      </w:pPr>
    </w:p>
    <w:p w14:paraId="59346B73" w14:textId="77777777" w:rsidR="0024599F"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๘</w:t>
      </w:r>
      <w:r w:rsidR="00F1134B" w:rsidRPr="006518DC">
        <w:rPr>
          <w:rFonts w:ascii="TH Niramit AS" w:eastAsia="BrowalliaNew-Bold" w:hAnsi="TH Niramit AS" w:cs="TH Niramit AS"/>
          <w:b/>
          <w:bCs/>
          <w:color w:val="000000"/>
          <w:sz w:val="30"/>
          <w:szCs w:val="30"/>
        </w:rPr>
        <w:t xml:space="preserve">. </w:t>
      </w:r>
      <w:r w:rsidR="00470EB4" w:rsidRPr="006518DC">
        <w:rPr>
          <w:rFonts w:ascii="TH Niramit AS" w:eastAsia="BrowalliaNew-Bold" w:hAnsi="TH Niramit AS" w:cs="TH Niramit AS"/>
          <w:b/>
          <w:bCs/>
          <w:color w:val="000000"/>
          <w:sz w:val="30"/>
          <w:szCs w:val="30"/>
          <w:cs/>
        </w:rPr>
        <w:t xml:space="preserve"> </w:t>
      </w:r>
      <w:r w:rsidR="00F1134B" w:rsidRPr="006518DC">
        <w:rPr>
          <w:rFonts w:ascii="TH Niramit AS" w:eastAsia="BrowalliaNew-Bold" w:hAnsi="TH Niramit AS" w:cs="TH Niramit AS"/>
          <w:b/>
          <w:bCs/>
          <w:color w:val="000000"/>
          <w:sz w:val="30"/>
          <w:szCs w:val="30"/>
          <w:cs/>
        </w:rPr>
        <w:t>รายวิชาที่ต้องเรียนพร้อมกัน</w:t>
      </w:r>
      <w:r w:rsidR="00F31198">
        <w:rPr>
          <w:rFonts w:ascii="TH Niramit AS" w:eastAsia="BrowalliaNew-Bold" w:hAnsi="TH Niramit AS" w:cs="TH Niramit AS" w:hint="cs"/>
          <w:b/>
          <w:bCs/>
          <w:color w:val="000000"/>
          <w:sz w:val="30"/>
          <w:szCs w:val="30"/>
          <w:cs/>
        </w:rPr>
        <w:t xml:space="preserve"> </w:t>
      </w:r>
      <w:r w:rsidRPr="006518DC">
        <w:rPr>
          <w:rFonts w:ascii="TH Niramit AS" w:eastAsia="BrowalliaNew-Bold" w:hAnsi="TH Niramit AS" w:cs="TH Niramit AS"/>
          <w:b/>
          <w:bCs/>
          <w:color w:val="000000"/>
          <w:sz w:val="30"/>
          <w:szCs w:val="30"/>
        </w:rPr>
        <w:t>(Co-requisites)</w:t>
      </w:r>
      <w:r w:rsidRPr="00F31198">
        <w:rPr>
          <w:rFonts w:ascii="TH Niramit AS" w:eastAsia="BrowalliaNew-Bold" w:hAnsi="TH Niramit AS" w:cs="TH Niramit AS"/>
          <w:color w:val="000000"/>
          <w:sz w:val="30"/>
          <w:szCs w:val="30"/>
          <w:cs/>
        </w:rPr>
        <w:t xml:space="preserve"> </w:t>
      </w:r>
      <w:r w:rsidR="00F31198" w:rsidRPr="00F31198">
        <w:rPr>
          <w:rFonts w:ascii="TH Niramit AS" w:eastAsia="BrowalliaNew-Bold" w:hAnsi="TH Niramit AS" w:cs="TH Niramit AS"/>
          <w:color w:val="000000"/>
          <w:sz w:val="30"/>
          <w:szCs w:val="30"/>
          <w:cs/>
        </w:rPr>
        <w:t>(ถ้ามี)</w:t>
      </w:r>
      <w:r w:rsidR="008E1831" w:rsidRPr="006518DC">
        <w:rPr>
          <w:rFonts w:ascii="TH Niramit AS" w:eastAsia="BrowalliaNew-Bold" w:hAnsi="TH Niramit AS" w:cs="TH Niramit AS"/>
          <w:b/>
          <w:bCs/>
          <w:color w:val="000000"/>
          <w:sz w:val="30"/>
          <w:szCs w:val="30"/>
          <w:cs/>
        </w:rPr>
        <w:tab/>
      </w:r>
      <w:r w:rsidR="007B780A" w:rsidRPr="006518DC">
        <w:rPr>
          <w:rFonts w:ascii="TH Niramit AS" w:eastAsia="BrowalliaNew-Bold" w:hAnsi="TH Niramit AS" w:cs="TH Niramit AS"/>
          <w:sz w:val="30"/>
          <w:szCs w:val="30"/>
        </w:rPr>
        <w:t>…</w:t>
      </w:r>
      <w:r w:rsidR="007B780A" w:rsidRPr="006518DC">
        <w:rPr>
          <w:rFonts w:ascii="TH Niramit AS" w:eastAsia="BrowalliaNew-Bold" w:hAnsi="TH Niramit AS" w:cs="TH Niramit AS"/>
          <w:sz w:val="30"/>
          <w:szCs w:val="30"/>
          <w:cs/>
        </w:rPr>
        <w:t>..........................</w:t>
      </w:r>
      <w:r w:rsidR="00623CCE">
        <w:rPr>
          <w:rFonts w:ascii="TH Niramit AS" w:eastAsia="BrowalliaNew-Bold" w:hAnsi="TH Niramit AS" w:cs="TH Niramit AS"/>
          <w:sz w:val="30"/>
          <w:szCs w:val="30"/>
        </w:rPr>
        <w:t>-</w:t>
      </w:r>
      <w:r w:rsidR="007B780A" w:rsidRPr="006518DC">
        <w:rPr>
          <w:rFonts w:ascii="TH Niramit AS" w:eastAsia="BrowalliaNew-Bold" w:hAnsi="TH Niramit AS" w:cs="TH Niramit AS"/>
          <w:sz w:val="30"/>
          <w:szCs w:val="30"/>
          <w:cs/>
        </w:rPr>
        <w:t>.....................................</w:t>
      </w:r>
      <w:r w:rsidR="00BE51D3" w:rsidRPr="006518DC">
        <w:rPr>
          <w:rFonts w:ascii="TH Niramit AS" w:eastAsia="BrowalliaNew-Bold" w:hAnsi="TH Niramit AS" w:cs="TH Niramit AS"/>
          <w:color w:val="000000"/>
          <w:sz w:val="30"/>
          <w:szCs w:val="30"/>
          <w:cs/>
        </w:rPr>
        <w:t xml:space="preserve"> </w:t>
      </w:r>
      <w:r w:rsidR="008E1831" w:rsidRPr="006518DC">
        <w:rPr>
          <w:rFonts w:ascii="TH Niramit AS" w:eastAsia="BrowalliaNew-Bold" w:hAnsi="TH Niramit AS" w:cs="TH Niramit AS"/>
          <w:color w:val="000000"/>
          <w:sz w:val="30"/>
          <w:szCs w:val="30"/>
          <w:cs/>
        </w:rPr>
        <w:t xml:space="preserve">    </w:t>
      </w:r>
    </w:p>
    <w:p w14:paraId="4B0B0AB8" w14:textId="77777777" w:rsidR="00381D78" w:rsidRPr="00F31198" w:rsidRDefault="00381D78" w:rsidP="00BE51D3">
      <w:pPr>
        <w:autoSpaceDE w:val="0"/>
        <w:autoSpaceDN w:val="0"/>
        <w:adjustRightInd w:val="0"/>
        <w:spacing w:line="360" w:lineRule="exact"/>
        <w:rPr>
          <w:rFonts w:ascii="TH Niramit AS" w:eastAsia="BrowalliaNew-Bold" w:hAnsi="TH Niramit AS" w:cs="TH Niramit AS"/>
          <w:color w:val="000000"/>
          <w:sz w:val="30"/>
          <w:szCs w:val="30"/>
          <w:cs/>
        </w:rPr>
      </w:pPr>
    </w:p>
    <w:p w14:paraId="01A71CEC" w14:textId="34091561" w:rsidR="00F1134B" w:rsidRPr="006518DC"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๙</w:t>
      </w:r>
      <w:r w:rsidR="00F1134B" w:rsidRPr="006518DC">
        <w:rPr>
          <w:rFonts w:ascii="TH Niramit AS" w:eastAsia="BrowalliaNew-Bold" w:hAnsi="TH Niramit AS" w:cs="TH Niramit AS"/>
          <w:b/>
          <w:bCs/>
          <w:color w:val="000000"/>
          <w:sz w:val="30"/>
          <w:szCs w:val="30"/>
        </w:rPr>
        <w:t xml:space="preserve">. </w:t>
      </w:r>
      <w:r w:rsidR="00470EB4" w:rsidRPr="006518DC">
        <w:rPr>
          <w:rFonts w:ascii="TH Niramit AS" w:eastAsia="BrowalliaNew-Bold" w:hAnsi="TH Niramit AS" w:cs="TH Niramit AS"/>
          <w:b/>
          <w:bCs/>
          <w:color w:val="000000"/>
          <w:sz w:val="30"/>
          <w:szCs w:val="30"/>
          <w:cs/>
        </w:rPr>
        <w:t xml:space="preserve"> </w:t>
      </w:r>
      <w:r w:rsidR="00F1134B" w:rsidRPr="006518DC">
        <w:rPr>
          <w:rFonts w:ascii="TH Niramit AS" w:eastAsia="BrowalliaNew-Bold" w:hAnsi="TH Niramit AS" w:cs="TH Niramit AS"/>
          <w:b/>
          <w:bCs/>
          <w:color w:val="000000"/>
          <w:sz w:val="30"/>
          <w:szCs w:val="30"/>
          <w:cs/>
        </w:rPr>
        <w:t>สถานที่เรียน</w:t>
      </w:r>
      <w:r w:rsidR="00E078B5" w:rsidRPr="006518DC">
        <w:rPr>
          <w:rFonts w:ascii="TH Niramit AS" w:eastAsia="BrowalliaNew-Bold" w:hAnsi="TH Niramit AS" w:cs="TH Niramit AS"/>
          <w:b/>
          <w:bCs/>
          <w:color w:val="000000"/>
          <w:sz w:val="30"/>
          <w:szCs w:val="30"/>
        </w:rPr>
        <w:tab/>
        <w:t xml:space="preserve"> </w:t>
      </w:r>
      <w:r w:rsidR="00E078B5" w:rsidRPr="006518DC">
        <w:rPr>
          <w:rFonts w:ascii="TH Niramit AS" w:eastAsia="BrowalliaNew-Bold" w:hAnsi="TH Niramit AS" w:cs="TH Niramit AS"/>
          <w:b/>
          <w:bCs/>
          <w:color w:val="000000"/>
          <w:sz w:val="30"/>
          <w:szCs w:val="30"/>
          <w:cs/>
        </w:rPr>
        <w:tab/>
      </w:r>
      <w:r w:rsidR="00BE51D3" w:rsidRPr="006518DC">
        <w:rPr>
          <w:rFonts w:ascii="TH Niramit AS" w:eastAsia="BrowalliaNew-Bold" w:hAnsi="TH Niramit AS" w:cs="TH Niramit AS"/>
          <w:color w:val="000000"/>
          <w:sz w:val="30"/>
          <w:szCs w:val="30"/>
          <w:cs/>
        </w:rPr>
        <w:t xml:space="preserve"> </w:t>
      </w:r>
      <w:r w:rsidR="000D1EAE">
        <w:rPr>
          <w:rFonts w:ascii="TH Niramit AS" w:eastAsia="BrowalliaNew-Bold" w:hAnsi="TH Niramit AS" w:cs="TH Niramit AS" w:hint="cs"/>
          <w:color w:val="000000"/>
          <w:sz w:val="30"/>
          <w:szCs w:val="30"/>
          <w:cs/>
        </w:rPr>
        <w:t>วิทยาลัยการจัดการอุตสาหกรรมบริการ</w:t>
      </w:r>
      <w:r w:rsidR="00623CCE" w:rsidRPr="00623CCE">
        <w:rPr>
          <w:rFonts w:ascii="TH Niramit AS" w:eastAsia="BrowalliaNew-Bold" w:hAnsi="TH Niramit AS" w:cs="TH Niramit AS"/>
          <w:color w:val="000000"/>
          <w:sz w:val="30"/>
          <w:szCs w:val="30"/>
          <w:cs/>
        </w:rPr>
        <w:t xml:space="preserve"> มหาวิทยาลัยราชภัฏสวนสุนันทา</w:t>
      </w:r>
    </w:p>
    <w:p w14:paraId="030D48AE" w14:textId="77777777" w:rsidR="00381D78" w:rsidRDefault="00381D78" w:rsidP="00253578">
      <w:pPr>
        <w:autoSpaceDE w:val="0"/>
        <w:autoSpaceDN w:val="0"/>
        <w:adjustRightInd w:val="0"/>
        <w:spacing w:line="360" w:lineRule="exact"/>
        <w:rPr>
          <w:rFonts w:ascii="TH Niramit AS" w:eastAsia="BrowalliaNew-Bold" w:hAnsi="TH Niramit AS" w:cs="TH Niramit AS"/>
          <w:b/>
          <w:bCs/>
          <w:color w:val="000000"/>
          <w:sz w:val="30"/>
          <w:szCs w:val="30"/>
        </w:rPr>
      </w:pPr>
    </w:p>
    <w:p w14:paraId="2FA9DE81" w14:textId="77777777" w:rsidR="00254A85" w:rsidRPr="006518DC" w:rsidRDefault="00254A85" w:rsidP="00253578">
      <w:pPr>
        <w:autoSpaceDE w:val="0"/>
        <w:autoSpaceDN w:val="0"/>
        <w:adjustRightInd w:val="0"/>
        <w:spacing w:line="360" w:lineRule="exact"/>
        <w:rPr>
          <w:rFonts w:ascii="TH Niramit AS" w:eastAsia="BrowalliaNew-Bold" w:hAnsi="TH Niramit AS" w:cs="TH Niramit AS"/>
          <w:b/>
          <w:bCs/>
          <w:color w:val="000000"/>
          <w:sz w:val="30"/>
          <w:szCs w:val="30"/>
        </w:rPr>
      </w:pPr>
    </w:p>
    <w:p w14:paraId="22C9CF0C" w14:textId="0F854F60" w:rsidR="008E1831" w:rsidRPr="006518DC" w:rsidRDefault="00987F58" w:rsidP="00BE51D3">
      <w:pPr>
        <w:autoSpaceDE w:val="0"/>
        <w:autoSpaceDN w:val="0"/>
        <w:adjustRightInd w:val="0"/>
        <w:spacing w:line="360" w:lineRule="exact"/>
        <w:rPr>
          <w:rFonts w:ascii="TH Niramit AS" w:eastAsia="BrowalliaNew-Bold" w:hAnsi="TH Niramit AS" w:cs="TH Niramit AS"/>
          <w:b/>
          <w:bCs/>
          <w:sz w:val="30"/>
          <w:szCs w:val="30"/>
        </w:rPr>
      </w:pPr>
      <w:r>
        <w:rPr>
          <w:rFonts w:ascii="TH Niramit AS" w:eastAsia="BrowalliaNew-Bold" w:hAnsi="TH Niramit AS" w:cs="TH Niramit AS" w:hint="cs"/>
          <w:b/>
          <w:bCs/>
          <w:sz w:val="30"/>
          <w:szCs w:val="30"/>
          <w:cs/>
        </w:rPr>
        <w:t>๑๐</w:t>
      </w:r>
      <w:r>
        <w:rPr>
          <w:rFonts w:ascii="TH Niramit AS" w:eastAsia="BrowalliaNew-Bold" w:hAnsi="TH Niramit AS" w:cs="TH Niramit AS"/>
          <w:b/>
          <w:bCs/>
          <w:sz w:val="30"/>
          <w:szCs w:val="30"/>
        </w:rPr>
        <w:t>.</w:t>
      </w:r>
      <w:r w:rsidR="00F1134B" w:rsidRPr="006518DC">
        <w:rPr>
          <w:rFonts w:ascii="TH Niramit AS" w:eastAsia="BrowalliaNew-Bold" w:hAnsi="TH Niramit AS" w:cs="TH Niramit AS"/>
          <w:b/>
          <w:bCs/>
          <w:sz w:val="30"/>
          <w:szCs w:val="30"/>
          <w:cs/>
        </w:rPr>
        <w:t>วันที่จัดทำหรือปรับปรุง</w:t>
      </w:r>
      <w:r w:rsidR="008E1831" w:rsidRPr="006518DC">
        <w:rPr>
          <w:rFonts w:ascii="TH Niramit AS" w:eastAsia="BrowalliaNew-Bold" w:hAnsi="TH Niramit AS" w:cs="TH Niramit AS"/>
          <w:b/>
          <w:bCs/>
          <w:sz w:val="30"/>
          <w:szCs w:val="30"/>
          <w:cs/>
        </w:rPr>
        <w:tab/>
      </w:r>
      <w:r w:rsidR="00CC2AC0" w:rsidRPr="00CC2AC0">
        <w:rPr>
          <w:rFonts w:ascii="TH Niramit AS" w:eastAsia="BrowalliaNew-Bold" w:hAnsi="TH Niramit AS" w:cs="TH Niramit AS"/>
          <w:sz w:val="30"/>
          <w:szCs w:val="30"/>
        </w:rPr>
        <w:t xml:space="preserve">4 </w:t>
      </w:r>
      <w:r w:rsidR="00CC2AC0" w:rsidRPr="00CC2AC0">
        <w:rPr>
          <w:rFonts w:ascii="TH Niramit AS" w:eastAsia="BrowalliaNew-Bold" w:hAnsi="TH Niramit AS" w:cs="TH Niramit AS" w:hint="cs"/>
          <w:sz w:val="30"/>
          <w:szCs w:val="30"/>
          <w:cs/>
        </w:rPr>
        <w:t xml:space="preserve">พฤศจิกายน </w:t>
      </w:r>
      <w:r w:rsidR="00CC2AC0" w:rsidRPr="00CC2AC0">
        <w:rPr>
          <w:rFonts w:ascii="TH Niramit AS" w:eastAsia="BrowalliaNew-Bold" w:hAnsi="TH Niramit AS" w:cs="TH Niramit AS"/>
          <w:sz w:val="30"/>
          <w:szCs w:val="30"/>
        </w:rPr>
        <w:t>2566</w:t>
      </w:r>
      <w:r w:rsidR="008E1831" w:rsidRPr="006518DC">
        <w:rPr>
          <w:rFonts w:ascii="TH Niramit AS" w:eastAsia="BrowalliaNew-Bold" w:hAnsi="TH Niramit AS" w:cs="TH Niramit AS"/>
          <w:b/>
          <w:bCs/>
          <w:sz w:val="30"/>
          <w:szCs w:val="30"/>
          <w:cs/>
        </w:rPr>
        <w:tab/>
      </w:r>
      <w:r w:rsidR="00BE51D3" w:rsidRPr="006518DC">
        <w:rPr>
          <w:rFonts w:ascii="TH Niramit AS" w:eastAsia="BrowalliaNew-Bold" w:hAnsi="TH Niramit AS" w:cs="TH Niramit AS"/>
          <w:sz w:val="30"/>
          <w:szCs w:val="30"/>
          <w:cs/>
        </w:rPr>
        <w:t xml:space="preserve"> </w:t>
      </w:r>
      <w:r w:rsidR="004343AD">
        <w:rPr>
          <w:rFonts w:ascii="TH Niramit AS" w:eastAsia="BrowalliaNew-Bold" w:hAnsi="TH Niramit AS" w:cs="TH Niramit AS" w:hint="cs"/>
          <w:sz w:val="30"/>
          <w:szCs w:val="30"/>
          <w:cs/>
        </w:rPr>
        <w:t>-</w:t>
      </w:r>
    </w:p>
    <w:p w14:paraId="3318B1D3" w14:textId="77777777" w:rsidR="00253578" w:rsidRDefault="008E1831" w:rsidP="00AE0744">
      <w:pPr>
        <w:autoSpaceDE w:val="0"/>
        <w:autoSpaceDN w:val="0"/>
        <w:adjustRightInd w:val="0"/>
        <w:spacing w:line="36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 xml:space="preserve">     </w:t>
      </w:r>
      <w:r w:rsidR="00F1134B" w:rsidRPr="006518DC">
        <w:rPr>
          <w:rFonts w:ascii="TH Niramit AS" w:eastAsia="BrowalliaNew-Bold" w:hAnsi="TH Niramit AS" w:cs="TH Niramit AS"/>
          <w:b/>
          <w:bCs/>
          <w:sz w:val="30"/>
          <w:szCs w:val="30"/>
          <w:cs/>
        </w:rPr>
        <w:t>รายละเอียดของรายวิชาครั้งล่าสุด</w:t>
      </w:r>
    </w:p>
    <w:p w14:paraId="556ABF29" w14:textId="77777777" w:rsid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14:paraId="7B345F5F" w14:textId="77777777" w:rsidR="00254A85" w:rsidRP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14:paraId="233BAF02" w14:textId="77777777" w:rsidR="00F1134B" w:rsidRPr="00860CD7" w:rsidRDefault="00F1134B" w:rsidP="00BE51D3">
      <w:pPr>
        <w:autoSpaceDE w:val="0"/>
        <w:autoSpaceDN w:val="0"/>
        <w:adjustRightInd w:val="0"/>
        <w:spacing w:line="40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Pr="00860CD7">
        <w:rPr>
          <w:rFonts w:ascii="TH Niramit AS" w:eastAsia="BrowalliaNew" w:hAnsi="TH Niramit AS" w:cs="TH Niramit AS"/>
          <w:b/>
          <w:bCs/>
          <w:sz w:val="36"/>
          <w:szCs w:val="36"/>
        </w:rPr>
        <w:t xml:space="preserve"> </w:t>
      </w:r>
      <w:r w:rsidRPr="00860CD7">
        <w:rPr>
          <w:rFonts w:ascii="TH Niramit AS" w:eastAsia="BrowalliaNew" w:hAnsi="TH Niramit AS" w:cs="TH Niramit AS"/>
          <w:b/>
          <w:bCs/>
          <w:sz w:val="36"/>
          <w:szCs w:val="36"/>
          <w:cs/>
        </w:rPr>
        <w:t>๒</w:t>
      </w:r>
      <w:r w:rsidRPr="00860CD7">
        <w:rPr>
          <w:rFonts w:ascii="TH Niramit AS" w:eastAsia="BrowalliaNew" w:hAnsi="TH Niramit AS" w:cs="TH Niramit AS"/>
          <w:b/>
          <w:bCs/>
          <w:sz w:val="36"/>
          <w:szCs w:val="36"/>
        </w:rPr>
        <w:t xml:space="preserve"> </w:t>
      </w:r>
      <w:r w:rsidRPr="00860CD7">
        <w:rPr>
          <w:rFonts w:ascii="TH Niramit AS" w:eastAsia="BrowalliaNew" w:hAnsi="TH Niramit AS" w:cs="TH Niramit AS"/>
          <w:b/>
          <w:bCs/>
          <w:sz w:val="36"/>
          <w:szCs w:val="36"/>
          <w:cs/>
        </w:rPr>
        <w:t>จุดมุ่งหมายและวัตถุประสงค์</w:t>
      </w:r>
    </w:p>
    <w:p w14:paraId="43B59DFE" w14:textId="77777777" w:rsidR="003A49FD" w:rsidRPr="006518DC" w:rsidRDefault="003A49FD" w:rsidP="00BE51D3">
      <w:pPr>
        <w:autoSpaceDE w:val="0"/>
        <w:autoSpaceDN w:val="0"/>
        <w:adjustRightInd w:val="0"/>
        <w:spacing w:line="400" w:lineRule="exact"/>
        <w:jc w:val="center"/>
        <w:rPr>
          <w:rFonts w:ascii="TH Niramit AS" w:eastAsia="BrowalliaNew-Bold" w:hAnsi="TH Niramit AS" w:cs="TH Niramit AS"/>
          <w:b/>
          <w:bCs/>
          <w:sz w:val="36"/>
          <w:szCs w:val="36"/>
        </w:rPr>
      </w:pPr>
    </w:p>
    <w:p w14:paraId="297AF0F1" w14:textId="77777777" w:rsidR="00470EB4" w:rsidRPr="006518DC" w:rsidRDefault="00F1134B" w:rsidP="00BE51D3">
      <w:pPr>
        <w:autoSpaceDE w:val="0"/>
        <w:autoSpaceDN w:val="0"/>
        <w:adjustRightInd w:val="0"/>
        <w:spacing w:line="40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00470EB4" w:rsidRPr="006518DC">
        <w:rPr>
          <w:rFonts w:ascii="TH Niramit AS" w:eastAsia="BrowalliaNew-Bold" w:hAnsi="TH Niramit AS" w:cs="TH Niramit AS"/>
          <w:b/>
          <w:bCs/>
          <w:sz w:val="30"/>
          <w:szCs w:val="30"/>
          <w:cs/>
        </w:rPr>
        <w:t xml:space="preserve">  </w:t>
      </w:r>
      <w:r w:rsidRPr="006518DC">
        <w:rPr>
          <w:rFonts w:ascii="TH Niramit AS" w:eastAsia="BrowalliaNew-Bold" w:hAnsi="TH Niramit AS" w:cs="TH Niramit AS"/>
          <w:b/>
          <w:bCs/>
          <w:sz w:val="30"/>
          <w:szCs w:val="30"/>
          <w:cs/>
        </w:rPr>
        <w:t>จุดมุ่งหมายของรายวิชา</w:t>
      </w:r>
    </w:p>
    <w:p w14:paraId="6C7A14F4" w14:textId="77777777" w:rsidR="00AE714E" w:rsidRDefault="00E07C48" w:rsidP="00417758">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AE714E">
        <w:rPr>
          <w:rFonts w:ascii="TH Niramit AS" w:eastAsia="BrowalliaNew" w:hAnsi="TH Niramit AS" w:cs="TH Niramit AS" w:hint="cs"/>
          <w:color w:val="000000"/>
          <w:sz w:val="30"/>
          <w:szCs w:val="30"/>
          <w:cs/>
        </w:rPr>
        <w:t>๑.</w:t>
      </w:r>
      <w:r w:rsidR="00417758" w:rsidRPr="00417758">
        <w:rPr>
          <w:rFonts w:ascii="TH Niramit AS" w:eastAsia="BrowalliaNew" w:hAnsi="TH Niramit AS" w:cs="TH Niramit AS"/>
          <w:color w:val="000000"/>
          <w:sz w:val="30"/>
          <w:szCs w:val="30"/>
          <w:cs/>
        </w:rPr>
        <w:t>เพื่อให้ผู้เรียนทราบความหมาย จุดมุ่งหมาย องค์ประกอบของ</w:t>
      </w:r>
      <w:r w:rsidR="004343AD" w:rsidRPr="004343AD">
        <w:rPr>
          <w:rFonts w:ascii="TH Niramit AS" w:eastAsia="BrowalliaNew" w:hAnsi="TH Niramit AS" w:cs="TH Niramit AS"/>
          <w:color w:val="000000"/>
          <w:sz w:val="30"/>
          <w:szCs w:val="30"/>
          <w:cs/>
        </w:rPr>
        <w:t>การท่องเที่ยวเชิงวัฒนธรรมและชุมชน</w:t>
      </w:r>
      <w:r w:rsidR="00417758" w:rsidRPr="004343AD">
        <w:rPr>
          <w:rFonts w:ascii="TH Niramit AS" w:eastAsia="BrowalliaNew" w:hAnsi="TH Niramit AS" w:cs="TH Niramit AS"/>
          <w:color w:val="000000"/>
          <w:sz w:val="30"/>
          <w:szCs w:val="30"/>
          <w:cs/>
        </w:rPr>
        <w:t xml:space="preserve"> </w:t>
      </w:r>
      <w:r w:rsidR="00417758" w:rsidRPr="00417758">
        <w:rPr>
          <w:rFonts w:ascii="TH Niramit AS" w:eastAsia="BrowalliaNew" w:hAnsi="TH Niramit AS" w:cs="TH Niramit AS"/>
          <w:color w:val="000000"/>
          <w:sz w:val="30"/>
          <w:szCs w:val="30"/>
          <w:cs/>
        </w:rPr>
        <w:t>กิจกรรม สถานที่ที่สอดคล้องกับ</w:t>
      </w:r>
      <w:r w:rsidR="004343AD" w:rsidRPr="004343AD">
        <w:rPr>
          <w:rFonts w:ascii="TH Niramit AS" w:eastAsia="BrowalliaNew" w:hAnsi="TH Niramit AS" w:cs="TH Niramit AS"/>
          <w:color w:val="000000"/>
          <w:sz w:val="30"/>
          <w:szCs w:val="30"/>
          <w:cs/>
        </w:rPr>
        <w:t>การท่องเที่ยวเชิงวัฒนธรรมและชุมชน</w:t>
      </w:r>
    </w:p>
    <w:p w14:paraId="2282D8D1" w14:textId="77777777" w:rsidR="00AE714E" w:rsidRDefault="00AE714E" w:rsidP="00417758">
      <w:pPr>
        <w:tabs>
          <w:tab w:val="left" w:pos="284"/>
        </w:tabs>
        <w:spacing w:line="340" w:lineRule="exact"/>
        <w:jc w:val="thaiDistribute"/>
        <w:rPr>
          <w:rFonts w:ascii="TH Niramit AS" w:eastAsia="BrowalliaNew" w:hAnsi="TH Niramit AS" w:cs="TH Niramit AS"/>
          <w:color w:val="000000"/>
          <w:sz w:val="30"/>
          <w:szCs w:val="30"/>
        </w:rPr>
      </w:pPr>
      <w:r>
        <w:rPr>
          <w:rFonts w:ascii="TH Niramit AS" w:eastAsia="BrowalliaNew" w:hAnsi="TH Niramit AS" w:cs="TH Niramit AS"/>
          <w:color w:val="000000"/>
          <w:sz w:val="30"/>
          <w:szCs w:val="30"/>
          <w:cs/>
        </w:rPr>
        <w:tab/>
      </w:r>
      <w:r>
        <w:rPr>
          <w:rFonts w:ascii="TH Niramit AS" w:eastAsia="BrowalliaNew" w:hAnsi="TH Niramit AS" w:cs="TH Niramit AS" w:hint="cs"/>
          <w:color w:val="000000"/>
          <w:sz w:val="30"/>
          <w:szCs w:val="30"/>
          <w:cs/>
        </w:rPr>
        <w:t>๒.</w:t>
      </w:r>
      <w:r w:rsidR="004343AD" w:rsidRPr="004343AD">
        <w:rPr>
          <w:rFonts w:ascii="TH Niramit AS" w:eastAsia="BrowalliaNew" w:hAnsi="TH Niramit AS" w:cs="TH Niramit AS"/>
          <w:color w:val="000000"/>
          <w:sz w:val="30"/>
          <w:szCs w:val="30"/>
          <w:cs/>
        </w:rPr>
        <w:t xml:space="preserve"> </w:t>
      </w:r>
      <w:r w:rsidR="00417758" w:rsidRPr="00417758">
        <w:rPr>
          <w:rFonts w:ascii="TH Niramit AS" w:eastAsia="BrowalliaNew" w:hAnsi="TH Niramit AS" w:cs="TH Niramit AS"/>
          <w:color w:val="000000"/>
          <w:sz w:val="30"/>
          <w:szCs w:val="30"/>
          <w:cs/>
        </w:rPr>
        <w:t>รูปแบบ</w:t>
      </w:r>
      <w:r w:rsidR="00B16373">
        <w:rPr>
          <w:rFonts w:ascii="TH Niramit AS" w:eastAsia="BrowalliaNew" w:hAnsi="TH Niramit AS" w:cs="TH Niramit AS" w:hint="cs"/>
          <w:color w:val="000000"/>
          <w:sz w:val="30"/>
          <w:szCs w:val="30"/>
          <w:cs/>
        </w:rPr>
        <w:t>และองค์ประกอบ</w:t>
      </w:r>
      <w:r w:rsidR="00417758" w:rsidRPr="00417758">
        <w:rPr>
          <w:rFonts w:ascii="TH Niramit AS" w:eastAsia="BrowalliaNew" w:hAnsi="TH Niramit AS" w:cs="TH Niramit AS"/>
          <w:color w:val="000000"/>
          <w:sz w:val="30"/>
          <w:szCs w:val="30"/>
          <w:cs/>
        </w:rPr>
        <w:t>การจัดการ</w:t>
      </w:r>
      <w:r w:rsidR="00B16373">
        <w:rPr>
          <w:rFonts w:ascii="TH Niramit AS" w:eastAsia="BrowalliaNew" w:hAnsi="TH Niramit AS" w:cs="TH Niramit AS" w:hint="cs"/>
          <w:color w:val="000000"/>
          <w:sz w:val="30"/>
          <w:szCs w:val="30"/>
          <w:cs/>
        </w:rPr>
        <w:t>เพื่อ</w:t>
      </w:r>
      <w:r w:rsidR="00417758" w:rsidRPr="00417758">
        <w:rPr>
          <w:rFonts w:ascii="TH Niramit AS" w:eastAsia="BrowalliaNew" w:hAnsi="TH Niramit AS" w:cs="TH Niramit AS"/>
          <w:color w:val="000000"/>
          <w:sz w:val="30"/>
          <w:szCs w:val="30"/>
          <w:cs/>
        </w:rPr>
        <w:t>พัฒนา</w:t>
      </w:r>
      <w:r w:rsidR="004343AD" w:rsidRPr="004343AD">
        <w:rPr>
          <w:rFonts w:ascii="TH Niramit AS" w:eastAsia="BrowalliaNew" w:hAnsi="TH Niramit AS" w:cs="TH Niramit AS"/>
          <w:color w:val="000000"/>
          <w:sz w:val="30"/>
          <w:szCs w:val="30"/>
          <w:cs/>
        </w:rPr>
        <w:t xml:space="preserve">การท่องเที่ยวเชิงวัฒนธรรมและชุมชน </w:t>
      </w:r>
    </w:p>
    <w:p w14:paraId="10C48D4A" w14:textId="77777777" w:rsidR="00E07C48" w:rsidRPr="006518DC" w:rsidRDefault="00AE714E" w:rsidP="00417758">
      <w:pPr>
        <w:tabs>
          <w:tab w:val="left" w:pos="284"/>
        </w:tabs>
        <w:spacing w:line="340" w:lineRule="exact"/>
        <w:jc w:val="thaiDistribute"/>
        <w:rPr>
          <w:rFonts w:ascii="TH Niramit AS" w:eastAsia="BrowalliaNew" w:hAnsi="TH Niramit AS" w:cs="TH Niramit AS"/>
          <w:color w:val="000000"/>
          <w:sz w:val="30"/>
          <w:szCs w:val="30"/>
        </w:rPr>
      </w:pPr>
      <w:r>
        <w:rPr>
          <w:rFonts w:ascii="TH Niramit AS" w:eastAsia="BrowalliaNew" w:hAnsi="TH Niramit AS" w:cs="TH Niramit AS"/>
          <w:color w:val="000000"/>
          <w:sz w:val="30"/>
          <w:szCs w:val="30"/>
          <w:cs/>
        </w:rPr>
        <w:tab/>
      </w:r>
      <w:r>
        <w:rPr>
          <w:rFonts w:ascii="TH Niramit AS" w:eastAsia="BrowalliaNew" w:hAnsi="TH Niramit AS" w:cs="TH Niramit AS" w:hint="cs"/>
          <w:color w:val="000000"/>
          <w:sz w:val="30"/>
          <w:szCs w:val="30"/>
          <w:cs/>
        </w:rPr>
        <w:t xml:space="preserve">๓. </w:t>
      </w:r>
      <w:r w:rsidR="00071DA3">
        <w:rPr>
          <w:rFonts w:ascii="TH Niramit AS" w:eastAsia="BrowalliaNew" w:hAnsi="TH Niramit AS" w:cs="TH Niramit AS" w:hint="cs"/>
          <w:color w:val="000000"/>
          <w:sz w:val="30"/>
          <w:szCs w:val="30"/>
          <w:cs/>
        </w:rPr>
        <w:t>วิเคราะห์</w:t>
      </w:r>
      <w:r w:rsidR="004343AD" w:rsidRPr="004343AD">
        <w:rPr>
          <w:rFonts w:ascii="TH Niramit AS" w:eastAsia="BrowalliaNew" w:hAnsi="TH Niramit AS" w:cs="TH Niramit AS"/>
          <w:color w:val="000000"/>
          <w:sz w:val="30"/>
          <w:szCs w:val="30"/>
          <w:cs/>
        </w:rPr>
        <w:t>บทบาทของผู้ที่เกี่ยวข้องในการพัฒนา การอนุรักษ์ การสร้างจิตสำนึก การสร้างเครือข่าย การมีส่วนร่วมในการจัดการ</w:t>
      </w:r>
    </w:p>
    <w:p w14:paraId="5F6D0EAC" w14:textId="77777777" w:rsidR="00C20AFC" w:rsidRPr="006518DC" w:rsidRDefault="00C20AFC" w:rsidP="000013E7">
      <w:pPr>
        <w:autoSpaceDE w:val="0"/>
        <w:autoSpaceDN w:val="0"/>
        <w:adjustRightInd w:val="0"/>
        <w:spacing w:line="340" w:lineRule="exact"/>
        <w:rPr>
          <w:rFonts w:ascii="TH Niramit AS" w:eastAsia="BrowalliaNew-Bold" w:hAnsi="TH Niramit AS" w:cs="TH Niramit AS"/>
          <w:sz w:val="30"/>
          <w:szCs w:val="30"/>
        </w:rPr>
      </w:pPr>
    </w:p>
    <w:p w14:paraId="75D8BE90" w14:textId="77777777" w:rsidR="00470EB4" w:rsidRPr="006518DC" w:rsidRDefault="00F1134B" w:rsidP="000013E7">
      <w:pPr>
        <w:tabs>
          <w:tab w:val="left" w:pos="851"/>
        </w:tabs>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00C20AFC" w:rsidRPr="006518DC">
        <w:rPr>
          <w:rFonts w:ascii="TH Niramit AS" w:eastAsia="BrowalliaNew-Bold" w:hAnsi="TH Niramit AS" w:cs="TH Niramit AS"/>
          <w:b/>
          <w:bCs/>
          <w:sz w:val="30"/>
          <w:szCs w:val="30"/>
          <w:cs/>
        </w:rPr>
        <w:t xml:space="preserve"> </w:t>
      </w:r>
      <w:r w:rsidR="00470EB4" w:rsidRPr="006518DC">
        <w:rPr>
          <w:rFonts w:ascii="TH Niramit AS" w:eastAsia="BrowalliaNew-Bold" w:hAnsi="TH Niramit AS" w:cs="TH Niramit AS"/>
          <w:b/>
          <w:bCs/>
          <w:sz w:val="30"/>
          <w:szCs w:val="30"/>
          <w:cs/>
        </w:rPr>
        <w:t xml:space="preserve"> </w:t>
      </w:r>
      <w:r w:rsidRPr="006518DC">
        <w:rPr>
          <w:rFonts w:ascii="TH Niramit AS" w:eastAsia="BrowalliaNew-Bold" w:hAnsi="TH Niramit AS" w:cs="TH Niramit AS"/>
          <w:b/>
          <w:bCs/>
          <w:sz w:val="30"/>
          <w:szCs w:val="30"/>
          <w:cs/>
        </w:rPr>
        <w:t>วัตถุประสงค์ในการพัฒนา</w:t>
      </w:r>
      <w:r w:rsidRPr="006518DC">
        <w:rPr>
          <w:rFonts w:ascii="TH Niramit AS" w:eastAsia="BrowalliaNew-Bold" w:hAnsi="TH Niramit AS" w:cs="TH Niramit AS"/>
          <w:b/>
          <w:bCs/>
          <w:sz w:val="30"/>
          <w:szCs w:val="30"/>
        </w:rPr>
        <w:t>/</w:t>
      </w:r>
      <w:r w:rsidRPr="006518DC">
        <w:rPr>
          <w:rFonts w:ascii="TH Niramit AS" w:eastAsia="BrowalliaNew-Bold" w:hAnsi="TH Niramit AS" w:cs="TH Niramit AS"/>
          <w:b/>
          <w:bCs/>
          <w:sz w:val="30"/>
          <w:szCs w:val="30"/>
          <w:cs/>
        </w:rPr>
        <w:t>ปรับปรุงรายวิช</w:t>
      </w:r>
      <w:r w:rsidR="005A6964" w:rsidRPr="006518DC">
        <w:rPr>
          <w:rFonts w:ascii="TH Niramit AS" w:eastAsia="BrowalliaNew-Bold" w:hAnsi="TH Niramit AS" w:cs="TH Niramit AS"/>
          <w:b/>
          <w:bCs/>
          <w:sz w:val="30"/>
          <w:szCs w:val="30"/>
          <w:cs/>
        </w:rPr>
        <w:t>า</w:t>
      </w:r>
    </w:p>
    <w:p w14:paraId="1713919A" w14:textId="77777777" w:rsidR="00840536" w:rsidRPr="00840536" w:rsidRDefault="00E07C48" w:rsidP="00840536">
      <w:pPr>
        <w:tabs>
          <w:tab w:val="left" w:pos="284"/>
        </w:tabs>
        <w:spacing w:line="340" w:lineRule="exact"/>
        <w:jc w:val="thaiDistribute"/>
        <w:rPr>
          <w:rFonts w:ascii="TH Niramit AS" w:eastAsia="BrowalliaNew" w:hAnsi="TH Niramit AS" w:cs="TH Niramit AS"/>
          <w:color w:val="000000"/>
          <w:sz w:val="30"/>
          <w:szCs w:val="30"/>
          <w:cs/>
        </w:rPr>
      </w:pPr>
      <w:r w:rsidRPr="006518DC">
        <w:rPr>
          <w:rFonts w:ascii="TH Niramit AS" w:eastAsia="BrowalliaNew" w:hAnsi="TH Niramit AS" w:cs="TH Niramit AS"/>
          <w:color w:val="000000"/>
          <w:sz w:val="30"/>
          <w:szCs w:val="30"/>
          <w:cs/>
        </w:rPr>
        <w:tab/>
      </w:r>
      <w:r w:rsidR="00840536" w:rsidRPr="00840536">
        <w:rPr>
          <w:rFonts w:ascii="TH Niramit AS" w:eastAsia="BrowalliaNew" w:hAnsi="TH Niramit AS" w:cs="TH Niramit AS"/>
          <w:color w:val="000000"/>
          <w:sz w:val="30"/>
          <w:szCs w:val="30"/>
          <w:cs/>
        </w:rPr>
        <w:t>เพื่อนำความรู้เกี่ยวกับการจัดการท่องเที่ยวเชิงวัฒนธรรมและชุมชนมาสอดแทรกสร้างเสริมประสบการณ์ให้นักศึกษาตลอดจนปรับปรุงกิจกรรมการเรียนรู้ระหว่างการเรียนการสอนเพื่อให้นักศึกษาได้เข้าใจและเข้าถึงแก่นแท้ของการท่องเที่ยวเชิงวัฒนธรรมและชุมชน</w:t>
      </w:r>
    </w:p>
    <w:p w14:paraId="64C57B03" w14:textId="77777777" w:rsidR="00F1134B" w:rsidRPr="00254A85" w:rsidRDefault="00F1134B" w:rsidP="00840536">
      <w:pPr>
        <w:tabs>
          <w:tab w:val="left" w:pos="284"/>
        </w:tabs>
        <w:spacing w:line="340" w:lineRule="exact"/>
        <w:jc w:val="thaiDistribute"/>
        <w:rPr>
          <w:rFonts w:ascii="TH Niramit AS" w:hAnsi="TH Niramit AS" w:cs="TH Niramit AS"/>
          <w:sz w:val="36"/>
          <w:szCs w:val="36"/>
        </w:rPr>
      </w:pPr>
    </w:p>
    <w:p w14:paraId="070D1988" w14:textId="77777777" w:rsidR="00F1134B" w:rsidRPr="00860CD7" w:rsidRDefault="00F1134B" w:rsidP="000013E7">
      <w:pPr>
        <w:autoSpaceDE w:val="0"/>
        <w:autoSpaceDN w:val="0"/>
        <w:adjustRightInd w:val="0"/>
        <w:spacing w:line="34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Pr="00860CD7">
        <w:rPr>
          <w:rFonts w:ascii="TH Niramit AS" w:eastAsia="BrowalliaNew" w:hAnsi="TH Niramit AS" w:cs="TH Niramit AS"/>
          <w:b/>
          <w:bCs/>
          <w:sz w:val="36"/>
          <w:szCs w:val="36"/>
        </w:rPr>
        <w:t xml:space="preserve"> </w:t>
      </w:r>
      <w:r w:rsidRPr="00860CD7">
        <w:rPr>
          <w:rFonts w:ascii="TH Niramit AS" w:eastAsia="BrowalliaNew" w:hAnsi="TH Niramit AS" w:cs="TH Niramit AS"/>
          <w:b/>
          <w:bCs/>
          <w:sz w:val="36"/>
          <w:szCs w:val="36"/>
          <w:cs/>
        </w:rPr>
        <w:t>๓</w:t>
      </w:r>
      <w:r w:rsidRPr="00860CD7">
        <w:rPr>
          <w:rFonts w:ascii="TH Niramit AS" w:eastAsia="BrowalliaNew" w:hAnsi="TH Niramit AS" w:cs="TH Niramit AS"/>
          <w:b/>
          <w:bCs/>
          <w:sz w:val="36"/>
          <w:szCs w:val="36"/>
        </w:rPr>
        <w:t xml:space="preserve"> </w:t>
      </w:r>
      <w:r w:rsidRPr="00860CD7">
        <w:rPr>
          <w:rFonts w:ascii="TH Niramit AS" w:eastAsia="BrowalliaNew" w:hAnsi="TH Niramit AS" w:cs="TH Niramit AS"/>
          <w:b/>
          <w:bCs/>
          <w:sz w:val="36"/>
          <w:szCs w:val="36"/>
          <w:cs/>
        </w:rPr>
        <w:t>ลักษณะและการดำเนินการ</w:t>
      </w:r>
    </w:p>
    <w:p w14:paraId="1C99180D" w14:textId="77777777" w:rsidR="003A49FD" w:rsidRPr="006518DC" w:rsidRDefault="003A49FD" w:rsidP="000013E7">
      <w:pPr>
        <w:autoSpaceDE w:val="0"/>
        <w:autoSpaceDN w:val="0"/>
        <w:adjustRightInd w:val="0"/>
        <w:spacing w:line="340" w:lineRule="exact"/>
        <w:jc w:val="center"/>
        <w:rPr>
          <w:rFonts w:ascii="TH Niramit AS" w:eastAsia="BrowalliaNew-Bold" w:hAnsi="TH Niramit AS" w:cs="TH Niramit AS"/>
          <w:b/>
          <w:bCs/>
          <w:sz w:val="30"/>
          <w:szCs w:val="30"/>
        </w:rPr>
      </w:pPr>
    </w:p>
    <w:p w14:paraId="383C738E" w14:textId="77777777" w:rsidR="00F1134B"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คำอธิบายรายวิชา</w:t>
      </w:r>
    </w:p>
    <w:p w14:paraId="0229D758" w14:textId="77777777" w:rsidR="00BE51D3" w:rsidRPr="006518DC" w:rsidRDefault="00BE51D3" w:rsidP="00417758">
      <w:pPr>
        <w:tabs>
          <w:tab w:val="left" w:pos="284"/>
        </w:tabs>
        <w:spacing w:line="340" w:lineRule="exact"/>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 xml:space="preserve"> </w:t>
      </w:r>
      <w:r w:rsidRPr="006518DC">
        <w:rPr>
          <w:rFonts w:ascii="TH Niramit AS" w:eastAsia="BrowalliaNew" w:hAnsi="TH Niramit AS" w:cs="TH Niramit AS"/>
          <w:color w:val="000000"/>
          <w:sz w:val="30"/>
          <w:szCs w:val="30"/>
          <w:cs/>
        </w:rPr>
        <w:tab/>
      </w:r>
      <w:r w:rsidR="00553F9C">
        <w:rPr>
          <w:rFonts w:ascii="TH Niramit AS" w:eastAsia="BrowalliaNew" w:hAnsi="TH Niramit AS" w:cs="TH Niramit AS" w:hint="cs"/>
          <w:color w:val="000000"/>
          <w:sz w:val="30"/>
          <w:szCs w:val="30"/>
          <w:cs/>
        </w:rPr>
        <w:tab/>
      </w:r>
      <w:r w:rsidRPr="006518DC">
        <w:rPr>
          <w:rFonts w:ascii="TH Niramit AS" w:eastAsia="BrowalliaNew" w:hAnsi="TH Niramit AS" w:cs="TH Niramit AS"/>
          <w:color w:val="000000"/>
          <w:sz w:val="30"/>
          <w:szCs w:val="30"/>
          <w:cs/>
        </w:rPr>
        <w:t xml:space="preserve">(ภาษาไทย) </w:t>
      </w:r>
      <w:r w:rsidR="00417758" w:rsidRPr="00417758">
        <w:rPr>
          <w:rFonts w:ascii="TH Niramit AS" w:eastAsia="BrowalliaNew" w:hAnsi="TH Niramit AS" w:cs="TH Niramit AS"/>
          <w:color w:val="000000"/>
          <w:sz w:val="30"/>
          <w:szCs w:val="30"/>
          <w:cs/>
        </w:rPr>
        <w:t>ความหมาย</w:t>
      </w:r>
      <w:r w:rsidR="00E3251C">
        <w:rPr>
          <w:rFonts w:ascii="TH Niramit AS" w:eastAsia="BrowalliaNew" w:hAnsi="TH Niramit AS" w:cs="TH Niramit AS" w:hint="cs"/>
          <w:color w:val="000000"/>
          <w:sz w:val="30"/>
          <w:szCs w:val="30"/>
          <w:cs/>
        </w:rPr>
        <w:t>หลักการ แนวคิด</w:t>
      </w:r>
      <w:r w:rsidR="00417758" w:rsidRPr="00417758">
        <w:rPr>
          <w:rFonts w:ascii="TH Niramit AS" w:eastAsia="BrowalliaNew" w:hAnsi="TH Niramit AS" w:cs="TH Niramit AS"/>
          <w:color w:val="000000"/>
          <w:sz w:val="30"/>
          <w:szCs w:val="30"/>
          <w:cs/>
        </w:rPr>
        <w:t xml:space="preserve"> </w:t>
      </w:r>
      <w:r w:rsidR="00E3251C">
        <w:rPr>
          <w:rFonts w:ascii="TH Niramit AS" w:eastAsia="BrowalliaNew" w:hAnsi="TH Niramit AS" w:cs="TH Niramit AS" w:hint="cs"/>
          <w:color w:val="000000"/>
          <w:sz w:val="30"/>
          <w:szCs w:val="30"/>
          <w:cs/>
        </w:rPr>
        <w:t>รูปแบบและ</w:t>
      </w:r>
      <w:r w:rsidR="008F3B7F">
        <w:rPr>
          <w:rFonts w:ascii="TH Niramit AS" w:eastAsia="BrowalliaNew" w:hAnsi="TH Niramit AS" w:cs="TH Niramit AS"/>
          <w:color w:val="000000"/>
          <w:sz w:val="30"/>
          <w:szCs w:val="30"/>
          <w:cs/>
        </w:rPr>
        <w:t>องค์ประกอบของ</w:t>
      </w:r>
      <w:r w:rsidR="00E3251C" w:rsidRPr="00E3251C">
        <w:rPr>
          <w:rFonts w:ascii="TH Niramit AS" w:eastAsia="BrowalliaNew" w:hAnsi="TH Niramit AS" w:cs="TH Niramit AS"/>
          <w:color w:val="000000"/>
          <w:sz w:val="30"/>
          <w:szCs w:val="30"/>
          <w:cs/>
        </w:rPr>
        <w:t>การจัดการ</w:t>
      </w:r>
      <w:r w:rsidR="008F3B7F">
        <w:rPr>
          <w:rFonts w:ascii="TH Niramit AS" w:eastAsia="BrowalliaNew" w:hAnsi="TH Niramit AS" w:cs="TH Niramit AS" w:hint="cs"/>
          <w:color w:val="000000"/>
          <w:sz w:val="30"/>
          <w:szCs w:val="30"/>
          <w:cs/>
        </w:rPr>
        <w:t>การ</w:t>
      </w:r>
      <w:r w:rsidR="00E3251C" w:rsidRPr="00E3251C">
        <w:rPr>
          <w:rFonts w:ascii="TH Niramit AS" w:eastAsia="BrowalliaNew" w:hAnsi="TH Niramit AS" w:cs="TH Niramit AS"/>
          <w:color w:val="000000"/>
          <w:sz w:val="30"/>
          <w:szCs w:val="30"/>
          <w:cs/>
        </w:rPr>
        <w:t>ท่องเที่ยวเชิงวัฒนธรรมและชุมชน</w:t>
      </w:r>
      <w:r w:rsidR="008F3B7F">
        <w:rPr>
          <w:rFonts w:ascii="TH Niramit AS" w:eastAsia="BrowalliaNew" w:hAnsi="TH Niramit AS" w:cs="TH Niramit AS" w:hint="cs"/>
          <w:color w:val="000000"/>
          <w:sz w:val="30"/>
          <w:szCs w:val="30"/>
          <w:cs/>
        </w:rPr>
        <w:t xml:space="preserve"> บทบาทของผู้ที่เกี่ยวข้องในการพัฒนา การอนุรักษ์ การสร้างจิตสำนึก การสร้างเครือข่าย การมีส่วนร่วมในการจัดการ โดยเรียนรู้จากกรณีศึกษาและการดูงานนอกสถานที่ </w:t>
      </w:r>
    </w:p>
    <w:p w14:paraId="1A370CC2" w14:textId="77777777" w:rsidR="00254A85" w:rsidRDefault="00BE51D3" w:rsidP="00A6703C">
      <w:pPr>
        <w:tabs>
          <w:tab w:val="left" w:pos="284"/>
        </w:tabs>
        <w:spacing w:line="340" w:lineRule="exact"/>
        <w:jc w:val="thaiDistribute"/>
        <w:rPr>
          <w:rFonts w:ascii="TH Niramit AS" w:eastAsia="BrowalliaNew-Bold" w:hAnsi="TH Niramit AS" w:cs="TH Niramit AS"/>
          <w:b/>
          <w:bCs/>
          <w:sz w:val="30"/>
          <w:szCs w:val="30"/>
        </w:rPr>
      </w:pPr>
      <w:r w:rsidRPr="006518DC">
        <w:rPr>
          <w:rFonts w:ascii="TH Niramit AS" w:eastAsia="BrowalliaNew" w:hAnsi="TH Niramit AS" w:cs="TH Niramit AS"/>
          <w:color w:val="000000"/>
          <w:sz w:val="30"/>
          <w:szCs w:val="30"/>
          <w:cs/>
        </w:rPr>
        <w:tab/>
      </w:r>
      <w:r w:rsidR="00553F9C">
        <w:rPr>
          <w:rFonts w:ascii="TH Niramit AS" w:eastAsia="BrowalliaNew" w:hAnsi="TH Niramit AS" w:cs="TH Niramit AS"/>
          <w:color w:val="000000"/>
          <w:sz w:val="30"/>
          <w:szCs w:val="30"/>
        </w:rPr>
        <w:tab/>
      </w:r>
      <w:r w:rsidRPr="006518DC">
        <w:rPr>
          <w:rFonts w:ascii="TH Niramit AS" w:eastAsia="BrowalliaNew" w:hAnsi="TH Niramit AS" w:cs="TH Niramit AS"/>
          <w:color w:val="000000"/>
          <w:sz w:val="30"/>
          <w:szCs w:val="30"/>
          <w:cs/>
        </w:rPr>
        <w:t xml:space="preserve">(ภาษาอังกฤษ) </w:t>
      </w:r>
      <w:r w:rsidR="00A6703C" w:rsidRPr="00A6703C">
        <w:rPr>
          <w:rFonts w:ascii="TH Niramit AS" w:eastAsia="BrowalliaNew" w:hAnsi="TH Niramit AS" w:cs="TH Niramit AS"/>
          <w:color w:val="000000"/>
          <w:sz w:val="30"/>
          <w:szCs w:val="30"/>
        </w:rPr>
        <w:t>Study the meaning, principles, concepts, patterns and factors of cultural and community tourism. Roles of those involved in development, conservation, awareness, networking and participation management. Learning from case studies and viewing tours.</w:t>
      </w:r>
    </w:p>
    <w:p w14:paraId="4CF13463" w14:textId="77777777" w:rsidR="00C95A06"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จำนวนชั่วโมงที่ใช้ต่อภาคการศึกษา</w:t>
      </w:r>
    </w:p>
    <w:p w14:paraId="5C739680" w14:textId="77777777" w:rsidR="00851C4F" w:rsidRPr="006518DC" w:rsidRDefault="00851C4F" w:rsidP="000013E7">
      <w:pPr>
        <w:autoSpaceDE w:val="0"/>
        <w:autoSpaceDN w:val="0"/>
        <w:adjustRightInd w:val="0"/>
        <w:spacing w:line="340" w:lineRule="exact"/>
        <w:rPr>
          <w:rFonts w:ascii="TH Niramit AS" w:eastAsia="BrowalliaNew-Bold" w:hAnsi="TH Niramit AS" w:cs="TH Niramit AS"/>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C95A06" w:rsidRPr="006518DC" w14:paraId="0F929161" w14:textId="77777777" w:rsidTr="007F2EA7">
        <w:tc>
          <w:tcPr>
            <w:tcW w:w="2448" w:type="dxa"/>
            <w:shd w:val="clear" w:color="auto" w:fill="auto"/>
          </w:tcPr>
          <w:p w14:paraId="596192DA"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บรรยาย</w:t>
            </w:r>
          </w:p>
          <w:p w14:paraId="0F4B93AF" w14:textId="77777777"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085" w:type="dxa"/>
            <w:shd w:val="clear" w:color="auto" w:fill="auto"/>
          </w:tcPr>
          <w:p w14:paraId="616D55EC"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สอนเสริม</w:t>
            </w:r>
          </w:p>
          <w:p w14:paraId="3A862529" w14:textId="77777777"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c>
          <w:tcPr>
            <w:tcW w:w="2955" w:type="dxa"/>
            <w:shd w:val="clear" w:color="auto" w:fill="auto"/>
          </w:tcPr>
          <w:p w14:paraId="474C7B59"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การฝึกปฏิบัติ/งาน</w:t>
            </w:r>
          </w:p>
          <w:p w14:paraId="5C24DCEC" w14:textId="77777777" w:rsidR="003A2497" w:rsidRPr="006518DC" w:rsidRDefault="00C95A06" w:rsidP="00860CD7">
            <w:pPr>
              <w:autoSpaceDE w:val="0"/>
              <w:autoSpaceDN w:val="0"/>
              <w:adjustRightInd w:val="0"/>
              <w:spacing w:line="340" w:lineRule="exact"/>
              <w:jc w:val="center"/>
              <w:rPr>
                <w:rFonts w:ascii="TH Niramit AS" w:eastAsia="BrowalliaNew" w:hAnsi="TH Niramit AS" w:cs="TH Niramit AS"/>
                <w:b/>
                <w:bCs/>
                <w:sz w:val="28"/>
                <w:cs/>
              </w:rPr>
            </w:pPr>
            <w:r w:rsidRPr="006518DC">
              <w:rPr>
                <w:rFonts w:ascii="TH Niramit AS" w:eastAsia="BrowalliaNew" w:hAnsi="TH Niramit AS" w:cs="TH Niramit AS"/>
                <w:b/>
                <w:bCs/>
                <w:sz w:val="28"/>
                <w:cs/>
              </w:rPr>
              <w:t>ภาคสนาม/การฝึกงาน</w:t>
            </w:r>
            <w:r w:rsidR="00860CD7">
              <w:rPr>
                <w:rFonts w:ascii="TH Niramit AS" w:eastAsia="BrowalliaNew" w:hAnsi="TH Niramit AS" w:cs="TH Niramit AS"/>
                <w:b/>
                <w:bCs/>
                <w:sz w:val="28"/>
              </w:rPr>
              <w:t xml:space="preserve"> </w:t>
            </w:r>
            <w:r w:rsidR="003A2497" w:rsidRPr="006518DC">
              <w:rPr>
                <w:rFonts w:ascii="TH Niramit AS" w:eastAsia="BrowalliaNew" w:hAnsi="TH Niramit AS" w:cs="TH Niramit AS"/>
                <w:b/>
                <w:bCs/>
                <w:sz w:val="28"/>
              </w:rPr>
              <w:t>(</w:t>
            </w:r>
            <w:r w:rsidR="003A2497" w:rsidRPr="006518DC">
              <w:rPr>
                <w:rFonts w:ascii="TH Niramit AS" w:eastAsia="BrowalliaNew" w:hAnsi="TH Niramit AS" w:cs="TH Niramit AS"/>
                <w:b/>
                <w:bCs/>
                <w:sz w:val="28"/>
                <w:cs/>
              </w:rPr>
              <w:t>ชั่วโมง</w:t>
            </w:r>
            <w:r w:rsidR="003A2497" w:rsidRPr="006518DC">
              <w:rPr>
                <w:rFonts w:ascii="TH Niramit AS" w:eastAsia="BrowalliaNew" w:hAnsi="TH Niramit AS" w:cs="TH Niramit AS"/>
                <w:b/>
                <w:bCs/>
                <w:sz w:val="28"/>
              </w:rPr>
              <w:t>)</w:t>
            </w:r>
          </w:p>
        </w:tc>
        <w:tc>
          <w:tcPr>
            <w:tcW w:w="2685" w:type="dxa"/>
            <w:shd w:val="clear" w:color="auto" w:fill="auto"/>
          </w:tcPr>
          <w:p w14:paraId="0D3C308A"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การศึกษาด้วยตนเอง</w:t>
            </w:r>
          </w:p>
          <w:p w14:paraId="591ED9B3" w14:textId="77777777"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rPr>
              <w:t>(</w:t>
            </w:r>
            <w:r w:rsidRPr="006518DC">
              <w:rPr>
                <w:rFonts w:ascii="TH Niramit AS" w:eastAsia="BrowalliaNew" w:hAnsi="TH Niramit AS" w:cs="TH Niramit AS"/>
                <w:b/>
                <w:bCs/>
                <w:sz w:val="28"/>
                <w:cs/>
              </w:rPr>
              <w:t>ชั่วโมง</w:t>
            </w:r>
            <w:r w:rsidRPr="006518DC">
              <w:rPr>
                <w:rFonts w:ascii="TH Niramit AS" w:eastAsia="BrowalliaNew" w:hAnsi="TH Niramit AS" w:cs="TH Niramit AS"/>
                <w:b/>
                <w:bCs/>
                <w:sz w:val="28"/>
              </w:rPr>
              <w:t>)</w:t>
            </w:r>
          </w:p>
        </w:tc>
      </w:tr>
      <w:tr w:rsidR="00C95A06" w:rsidRPr="006518DC" w14:paraId="05B529B4" w14:textId="77777777" w:rsidTr="007F2EA7">
        <w:tc>
          <w:tcPr>
            <w:tcW w:w="2448" w:type="dxa"/>
            <w:shd w:val="clear" w:color="auto" w:fill="auto"/>
          </w:tcPr>
          <w:p w14:paraId="04DFF88E" w14:textId="77777777" w:rsidR="00C20AFC" w:rsidRPr="006518DC" w:rsidRDefault="00B517D5" w:rsidP="003A2497">
            <w:pPr>
              <w:autoSpaceDE w:val="0"/>
              <w:autoSpaceDN w:val="0"/>
              <w:adjustRightInd w:val="0"/>
              <w:spacing w:line="340" w:lineRule="exact"/>
              <w:jc w:val="center"/>
              <w:rPr>
                <w:rFonts w:ascii="TH Niramit AS" w:eastAsia="BrowalliaNew" w:hAnsi="TH Niramit AS" w:cs="TH Niramit AS"/>
                <w:sz w:val="28"/>
                <w:cs/>
              </w:rPr>
            </w:pPr>
            <w:r w:rsidRPr="00B517D5">
              <w:rPr>
                <w:rFonts w:ascii="TH Niramit AS" w:eastAsia="BrowalliaNew" w:hAnsi="TH Niramit AS" w:cs="TH Niramit AS"/>
                <w:sz w:val="28"/>
                <w:cs/>
              </w:rPr>
              <w:t xml:space="preserve">บรรยาย30ชั่วโมงต่อภาคการศึกษา (2 ชม ต่อสัปดาห์ </w:t>
            </w:r>
            <w:r w:rsidRPr="00B517D5">
              <w:rPr>
                <w:rFonts w:ascii="TH Niramit AS" w:eastAsia="BrowalliaNew" w:hAnsi="TH Niramit AS" w:cs="TH Niramit AS"/>
                <w:sz w:val="28"/>
              </w:rPr>
              <w:t xml:space="preserve">x </w:t>
            </w:r>
            <w:r w:rsidRPr="00B517D5">
              <w:rPr>
                <w:rFonts w:ascii="TH Niramit AS" w:eastAsia="BrowalliaNew" w:hAnsi="TH Niramit AS" w:cs="TH Niramit AS"/>
                <w:sz w:val="28"/>
                <w:cs/>
              </w:rPr>
              <w:t>15 สัปดาห์)</w:t>
            </w:r>
          </w:p>
        </w:tc>
        <w:tc>
          <w:tcPr>
            <w:tcW w:w="2085" w:type="dxa"/>
            <w:shd w:val="clear" w:color="auto" w:fill="auto"/>
          </w:tcPr>
          <w:p w14:paraId="1F4F098C" w14:textId="77777777" w:rsidR="00C95A06" w:rsidRPr="006518DC" w:rsidRDefault="00B517D5"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sz w:val="28"/>
              </w:rPr>
              <w:t>-</w:t>
            </w:r>
            <w:r w:rsidR="00C20AFC" w:rsidRPr="006518DC">
              <w:rPr>
                <w:rFonts w:ascii="TH Niramit AS" w:eastAsia="BrowalliaNew" w:hAnsi="TH Niramit AS" w:cs="TH Niramit AS"/>
                <w:sz w:val="28"/>
              </w:rPr>
              <w:t xml:space="preserve"> </w:t>
            </w:r>
          </w:p>
        </w:tc>
        <w:tc>
          <w:tcPr>
            <w:tcW w:w="2955" w:type="dxa"/>
            <w:shd w:val="clear" w:color="auto" w:fill="auto"/>
          </w:tcPr>
          <w:p w14:paraId="362E0EE9" w14:textId="77777777" w:rsidR="00C95A06" w:rsidRPr="006518DC" w:rsidRDefault="00B517D5" w:rsidP="000013E7">
            <w:pPr>
              <w:autoSpaceDE w:val="0"/>
              <w:autoSpaceDN w:val="0"/>
              <w:adjustRightInd w:val="0"/>
              <w:spacing w:line="340" w:lineRule="exact"/>
              <w:jc w:val="center"/>
              <w:rPr>
                <w:rFonts w:ascii="TH Niramit AS" w:eastAsia="BrowalliaNew" w:hAnsi="TH Niramit AS" w:cs="TH Niramit AS"/>
                <w:sz w:val="28"/>
                <w:cs/>
              </w:rPr>
            </w:pPr>
            <w:r w:rsidRPr="00B517D5">
              <w:rPr>
                <w:rFonts w:ascii="TH Niramit AS" w:eastAsia="BrowalliaNew" w:hAnsi="TH Niramit AS" w:cs="TH Niramit AS"/>
                <w:sz w:val="28"/>
                <w:cs/>
              </w:rPr>
              <w:t xml:space="preserve">ให้นักศึกษาลงพื้นที่เก็บข้อมูลจริงในแหล่งท่องเที่ยวต่างๆ 30ชั่วโมงต่อภาคการศึกษา (2 ชม ต่อสัปดาห์ </w:t>
            </w:r>
            <w:r w:rsidRPr="00B517D5">
              <w:rPr>
                <w:rFonts w:ascii="TH Niramit AS" w:eastAsia="BrowalliaNew" w:hAnsi="TH Niramit AS" w:cs="TH Niramit AS"/>
                <w:sz w:val="28"/>
              </w:rPr>
              <w:t xml:space="preserve">x </w:t>
            </w:r>
            <w:r w:rsidRPr="00B517D5">
              <w:rPr>
                <w:rFonts w:ascii="TH Niramit AS" w:eastAsia="BrowalliaNew" w:hAnsi="TH Niramit AS" w:cs="TH Niramit AS"/>
                <w:sz w:val="28"/>
                <w:cs/>
              </w:rPr>
              <w:t>15 สัปดาห์)</w:t>
            </w:r>
          </w:p>
        </w:tc>
        <w:tc>
          <w:tcPr>
            <w:tcW w:w="2685" w:type="dxa"/>
            <w:shd w:val="clear" w:color="auto" w:fill="auto"/>
          </w:tcPr>
          <w:p w14:paraId="1FFECC53" w14:textId="77777777" w:rsidR="00B517D5" w:rsidRPr="00B517D5" w:rsidRDefault="00B517D5" w:rsidP="00B517D5">
            <w:pPr>
              <w:autoSpaceDE w:val="0"/>
              <w:autoSpaceDN w:val="0"/>
              <w:adjustRightInd w:val="0"/>
              <w:spacing w:line="340" w:lineRule="exact"/>
              <w:jc w:val="center"/>
              <w:rPr>
                <w:rFonts w:ascii="TH Niramit AS" w:eastAsia="BrowalliaNew" w:hAnsi="TH Niramit AS" w:cs="TH Niramit AS"/>
                <w:sz w:val="28"/>
              </w:rPr>
            </w:pPr>
            <w:r w:rsidRPr="00B517D5">
              <w:rPr>
                <w:rFonts w:ascii="TH Niramit AS" w:eastAsia="BrowalliaNew" w:hAnsi="TH Niramit AS" w:cs="TH Niramit AS"/>
                <w:sz w:val="28"/>
                <w:cs/>
              </w:rPr>
              <w:t>75 ชั่วโมงต่อภาคการศึกษา</w:t>
            </w:r>
          </w:p>
          <w:p w14:paraId="0CF1512A" w14:textId="77777777" w:rsidR="00C95A06" w:rsidRPr="006518DC" w:rsidRDefault="00B517D5" w:rsidP="00B517D5">
            <w:pPr>
              <w:autoSpaceDE w:val="0"/>
              <w:autoSpaceDN w:val="0"/>
              <w:adjustRightInd w:val="0"/>
              <w:spacing w:line="340" w:lineRule="exact"/>
              <w:jc w:val="center"/>
              <w:rPr>
                <w:rFonts w:ascii="TH Niramit AS" w:eastAsia="BrowalliaNew" w:hAnsi="TH Niramit AS" w:cs="TH Niramit AS"/>
                <w:sz w:val="28"/>
              </w:rPr>
            </w:pPr>
            <w:r w:rsidRPr="00B517D5">
              <w:rPr>
                <w:rFonts w:ascii="TH Niramit AS" w:eastAsia="BrowalliaNew" w:hAnsi="TH Niramit AS" w:cs="TH Niramit AS"/>
                <w:sz w:val="28"/>
                <w:cs/>
              </w:rPr>
              <w:t xml:space="preserve">(5 ชั่วโมง </w:t>
            </w:r>
            <w:r w:rsidRPr="00B517D5">
              <w:rPr>
                <w:rFonts w:ascii="TH Niramit AS" w:eastAsia="BrowalliaNew" w:hAnsi="TH Niramit AS" w:cs="TH Niramit AS"/>
                <w:sz w:val="28"/>
              </w:rPr>
              <w:t>x</w:t>
            </w:r>
            <w:r w:rsidRPr="00B517D5">
              <w:rPr>
                <w:rFonts w:ascii="TH Niramit AS" w:eastAsia="BrowalliaNew" w:hAnsi="TH Niramit AS" w:cs="TH Niramit AS"/>
                <w:sz w:val="28"/>
                <w:cs/>
              </w:rPr>
              <w:t>15สัปดาห์)</w:t>
            </w:r>
          </w:p>
          <w:p w14:paraId="20C376E6" w14:textId="77777777" w:rsidR="003A2497" w:rsidRPr="006518DC" w:rsidRDefault="003A2497" w:rsidP="000013E7">
            <w:pPr>
              <w:autoSpaceDE w:val="0"/>
              <w:autoSpaceDN w:val="0"/>
              <w:adjustRightInd w:val="0"/>
              <w:spacing w:line="340" w:lineRule="exact"/>
              <w:jc w:val="center"/>
              <w:rPr>
                <w:rFonts w:ascii="TH Niramit AS" w:eastAsia="BrowalliaNew" w:hAnsi="TH Niramit AS" w:cs="TH Niramit AS"/>
                <w:sz w:val="28"/>
                <w:cs/>
              </w:rPr>
            </w:pPr>
          </w:p>
        </w:tc>
      </w:tr>
    </w:tbl>
    <w:p w14:paraId="120D9132" w14:textId="77777777" w:rsidR="003A4A86" w:rsidRPr="006518DC" w:rsidRDefault="003A4A86" w:rsidP="000013E7">
      <w:pPr>
        <w:autoSpaceDE w:val="0"/>
        <w:autoSpaceDN w:val="0"/>
        <w:adjustRightInd w:val="0"/>
        <w:spacing w:line="340" w:lineRule="exact"/>
        <w:rPr>
          <w:rFonts w:ascii="TH Niramit AS" w:eastAsia="BrowalliaNew" w:hAnsi="TH Niramit AS" w:cs="TH Niramit AS"/>
          <w:sz w:val="30"/>
          <w:szCs w:val="30"/>
        </w:rPr>
      </w:pPr>
    </w:p>
    <w:p w14:paraId="2D87E47C" w14:textId="77777777" w:rsidR="00F1134B"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๓</w:t>
      </w:r>
      <w:r w:rsidRPr="006518DC">
        <w:rPr>
          <w:rFonts w:ascii="TH Niramit AS" w:eastAsia="BrowalliaNew-Bold" w:hAnsi="TH Niramit AS" w:cs="TH Niramit AS"/>
          <w:b/>
          <w:bCs/>
          <w:sz w:val="30"/>
          <w:szCs w:val="30"/>
        </w:rPr>
        <w:t xml:space="preserve">. </w:t>
      </w:r>
      <w:r w:rsidRPr="006518DC">
        <w:rPr>
          <w:rFonts w:ascii="TH Niramit AS" w:eastAsia="BrowalliaNew-Bold" w:hAnsi="TH Niramit AS" w:cs="TH Niramit AS"/>
          <w:b/>
          <w:bCs/>
          <w:sz w:val="30"/>
          <w:szCs w:val="30"/>
          <w:cs/>
        </w:rPr>
        <w:t>จำนวนชั่วโมงต่อสัปดาห์ที่อาจารย์ให้คำปรึกษาและแนะนำทางวิชาการแก่นักศึกษาเป็นรายบุคคล</w:t>
      </w:r>
    </w:p>
    <w:p w14:paraId="51554129" w14:textId="77777777" w:rsidR="001D2CD1" w:rsidRPr="006518DC" w:rsidRDefault="00C95A06" w:rsidP="00C20AFC">
      <w:pPr>
        <w:autoSpaceDE w:val="0"/>
        <w:autoSpaceDN w:val="0"/>
        <w:adjustRightInd w:val="0"/>
        <w:spacing w:line="360" w:lineRule="exact"/>
        <w:rPr>
          <w:rFonts w:ascii="TH Niramit AS" w:eastAsia="BrowalliaNew" w:hAnsi="TH Niramit AS" w:cs="TH Niramit AS"/>
          <w:sz w:val="30"/>
          <w:szCs w:val="30"/>
          <w:cs/>
        </w:rPr>
      </w:pPr>
      <w:r w:rsidRPr="006518DC">
        <w:rPr>
          <w:rFonts w:ascii="TH Niramit AS" w:eastAsia="BrowalliaNew" w:hAnsi="TH Niramit AS" w:cs="TH Niramit AS"/>
          <w:sz w:val="30"/>
          <w:szCs w:val="30"/>
        </w:rPr>
        <w:tab/>
      </w:r>
      <w:r w:rsidR="00C20AFC" w:rsidRPr="006518DC">
        <w:rPr>
          <w:rFonts w:ascii="TH Niramit AS" w:eastAsia="BrowalliaNew" w:hAnsi="TH Niramit AS" w:cs="TH Niramit AS"/>
          <w:sz w:val="30"/>
          <w:szCs w:val="30"/>
          <w:cs/>
        </w:rPr>
        <w:t xml:space="preserve">(ผู้รับผิดชอบรายวิชาโปรดระบุข้อมูล   ตัวอย่างเช่น  </w:t>
      </w:r>
      <w:r w:rsidRPr="006518DC">
        <w:rPr>
          <w:rFonts w:ascii="TH Niramit AS" w:eastAsia="BrowalliaNew" w:hAnsi="TH Niramit AS" w:cs="TH Niramit AS"/>
          <w:i/>
          <w:iCs/>
          <w:sz w:val="30"/>
          <w:szCs w:val="30"/>
          <w:cs/>
        </w:rPr>
        <w:t>๑ ชั่วโมง / สัปดาห์</w:t>
      </w:r>
      <w:r w:rsidR="00C20AFC" w:rsidRPr="006518DC">
        <w:rPr>
          <w:rFonts w:ascii="TH Niramit AS" w:eastAsia="BrowalliaNew" w:hAnsi="TH Niramit AS" w:cs="TH Niramit AS"/>
          <w:sz w:val="30"/>
          <w:szCs w:val="30"/>
          <w:cs/>
        </w:rPr>
        <w:t>)</w:t>
      </w:r>
    </w:p>
    <w:p w14:paraId="4EB1B31C" w14:textId="491C08B3" w:rsidR="003A4A86" w:rsidRDefault="00987F58" w:rsidP="00C20AFC">
      <w:pPr>
        <w:autoSpaceDE w:val="0"/>
        <w:autoSpaceDN w:val="0"/>
        <w:adjustRightInd w:val="0"/>
        <w:spacing w:line="360" w:lineRule="exact"/>
        <w:rPr>
          <w:rFonts w:ascii="TH Niramit AS" w:eastAsia="BrowalliaNew" w:hAnsi="TH Niramit AS" w:cs="TH Niramit AS"/>
          <w:sz w:val="30"/>
          <w:szCs w:val="30"/>
          <w:cs/>
        </w:rPr>
      </w:pPr>
      <w:r>
        <w:rPr>
          <w:rFonts w:ascii="TH Niramit AS" w:eastAsia="BrowalliaNew" w:hAnsi="TH Niramit AS" w:cs="TH Niramit AS"/>
          <w:sz w:val="30"/>
          <w:szCs w:val="30"/>
        </w:rPr>
        <w:lastRenderedPageBreak/>
        <w:tab/>
      </w:r>
      <w:r>
        <w:rPr>
          <w:rFonts w:ascii="TH Niramit AS" w:eastAsia="BrowalliaNew" w:hAnsi="TH Niramit AS" w:cs="TH Niramit AS" w:hint="cs"/>
          <w:sz w:val="30"/>
          <w:szCs w:val="30"/>
          <w:cs/>
        </w:rPr>
        <w:t>๓.๑ ปรึกษาด้วยตนเองที่ห้องพักอาจารย์ผู้สอน  ห้อง</w:t>
      </w:r>
      <w:r w:rsidR="00B517D5">
        <w:rPr>
          <w:rFonts w:ascii="TH Niramit AS" w:eastAsia="BrowalliaNew" w:hAnsi="TH Niramit AS" w:cs="TH Niramit AS"/>
          <w:sz w:val="30"/>
          <w:szCs w:val="30"/>
        </w:rPr>
        <w:t xml:space="preserve"> 3</w:t>
      </w:r>
      <w:r w:rsidR="00A56406">
        <w:rPr>
          <w:rFonts w:ascii="TH Niramit AS" w:eastAsia="BrowalliaNew" w:hAnsi="TH Niramit AS" w:cs="TH Niramit AS"/>
          <w:sz w:val="30"/>
          <w:szCs w:val="30"/>
        </w:rPr>
        <w:t>6</w:t>
      </w:r>
      <w:r w:rsidR="00B517D5">
        <w:rPr>
          <w:rFonts w:ascii="TH Niramit AS" w:eastAsia="BrowalliaNew" w:hAnsi="TH Niramit AS" w:cs="TH Niramit AS"/>
          <w:sz w:val="30"/>
          <w:szCs w:val="30"/>
        </w:rPr>
        <w:t>01</w:t>
      </w:r>
      <w:r>
        <w:rPr>
          <w:rFonts w:ascii="TH Niramit AS" w:eastAsia="BrowalliaNew" w:hAnsi="TH Niramit AS" w:cs="TH Niramit AS" w:hint="cs"/>
          <w:sz w:val="30"/>
          <w:szCs w:val="30"/>
          <w:cs/>
        </w:rPr>
        <w:t xml:space="preserve"> ชั้น </w:t>
      </w:r>
      <w:r w:rsidR="00A56406">
        <w:rPr>
          <w:rFonts w:ascii="TH Niramit AS" w:eastAsia="BrowalliaNew" w:hAnsi="TH Niramit AS" w:cs="TH Niramit AS"/>
          <w:sz w:val="30"/>
          <w:szCs w:val="30"/>
        </w:rPr>
        <w:t>4</w:t>
      </w:r>
      <w:r>
        <w:rPr>
          <w:rFonts w:ascii="TH Niramit AS" w:eastAsia="BrowalliaNew" w:hAnsi="TH Niramit AS" w:cs="TH Niramit AS" w:hint="cs"/>
          <w:sz w:val="30"/>
          <w:szCs w:val="30"/>
          <w:cs/>
        </w:rPr>
        <w:t xml:space="preserve"> </w:t>
      </w:r>
      <w:r w:rsidR="00A7625C">
        <w:rPr>
          <w:rFonts w:ascii="TH Niramit AS" w:eastAsia="BrowalliaNew" w:hAnsi="TH Niramit AS" w:cs="TH Niramit AS" w:hint="cs"/>
          <w:sz w:val="30"/>
          <w:szCs w:val="30"/>
          <w:cs/>
        </w:rPr>
        <w:t xml:space="preserve">อาคาร </w:t>
      </w:r>
      <w:r w:rsidR="00DF387A">
        <w:rPr>
          <w:rFonts w:ascii="TH Niramit AS" w:eastAsia="BrowalliaNew" w:hAnsi="TH Niramit AS" w:cs="TH Niramit AS"/>
          <w:sz w:val="30"/>
          <w:szCs w:val="30"/>
        </w:rPr>
        <w:t>3</w:t>
      </w:r>
      <w:r w:rsidR="00A56406">
        <w:rPr>
          <w:rFonts w:ascii="TH Niramit AS" w:eastAsia="BrowalliaNew" w:hAnsi="TH Niramit AS" w:cs="TH Niramit AS"/>
          <w:sz w:val="30"/>
          <w:szCs w:val="30"/>
        </w:rPr>
        <w:t>6</w:t>
      </w:r>
      <w:r>
        <w:rPr>
          <w:rFonts w:ascii="TH Niramit AS" w:eastAsia="BrowalliaNew" w:hAnsi="TH Niramit AS" w:cs="TH Niramit AS" w:hint="cs"/>
          <w:sz w:val="30"/>
          <w:szCs w:val="30"/>
          <w:cs/>
        </w:rPr>
        <w:t xml:space="preserve"> </w:t>
      </w:r>
      <w:r w:rsidR="00A56406">
        <w:rPr>
          <w:rFonts w:ascii="TH Niramit AS" w:eastAsia="BrowalliaNew" w:hAnsi="TH Niramit AS" w:cs="TH Niramit AS" w:hint="cs"/>
          <w:sz w:val="30"/>
          <w:szCs w:val="30"/>
          <w:cs/>
        </w:rPr>
        <w:t>วิทยาลัยการจัดการอุตสาหกรรมบริการ</w:t>
      </w:r>
    </w:p>
    <w:p w14:paraId="1231249F" w14:textId="7AE0C1C5"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๓.๒ ปรึกษาผ่านโทรศัพท์ที่ทำงาน / มือถือ  หมายเลข</w:t>
      </w:r>
      <w:r w:rsidR="00DF387A">
        <w:rPr>
          <w:rFonts w:ascii="TH Niramit AS" w:eastAsia="BrowalliaNew" w:hAnsi="TH Niramit AS" w:cs="TH Niramit AS"/>
          <w:sz w:val="30"/>
          <w:szCs w:val="30"/>
        </w:rPr>
        <w:t xml:space="preserve"> 0889636916</w:t>
      </w:r>
    </w:p>
    <w:p w14:paraId="0256AD60" w14:textId="1B769C67" w:rsidR="00A7625C" w:rsidRDefault="00A7625C" w:rsidP="00A6703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๓.๓ ปรึกษาผ่านจดหมายอิเล็กทรอนิกส์ (</w:t>
      </w:r>
      <w:r>
        <w:rPr>
          <w:rFonts w:ascii="TH Niramit AS" w:eastAsia="BrowalliaNew" w:hAnsi="TH Niramit AS" w:cs="TH Niramit AS"/>
          <w:sz w:val="30"/>
          <w:szCs w:val="30"/>
        </w:rPr>
        <w:t>E-Mail</w:t>
      </w:r>
      <w:r>
        <w:rPr>
          <w:rFonts w:ascii="TH Niramit AS" w:eastAsia="BrowalliaNew" w:hAnsi="TH Niramit AS" w:cs="TH Niramit AS" w:hint="cs"/>
          <w:sz w:val="30"/>
          <w:szCs w:val="30"/>
          <w:cs/>
        </w:rPr>
        <w:t xml:space="preserve">) </w:t>
      </w:r>
      <w:r w:rsidR="00DF387A">
        <w:rPr>
          <w:rFonts w:ascii="TH Niramit AS" w:eastAsia="BrowalliaNew" w:hAnsi="TH Niramit AS" w:cs="TH Niramit AS"/>
          <w:sz w:val="30"/>
          <w:szCs w:val="30"/>
        </w:rPr>
        <w:t>sirittt@yahoo.com</w:t>
      </w:r>
    </w:p>
    <w:p w14:paraId="5245E589" w14:textId="305ADC62"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๓.๔ ปรึกษาผ่าน</w:t>
      </w:r>
      <w:r w:rsidRPr="00A7625C">
        <w:rPr>
          <w:rFonts w:ascii="TH Niramit AS" w:eastAsia="BrowalliaNew" w:hAnsi="TH Niramit AS" w:cs="TH Niramit AS"/>
          <w:sz w:val="30"/>
          <w:szCs w:val="30"/>
          <w:cs/>
        </w:rPr>
        <w:t>เครือข่ายสังคม</w:t>
      </w:r>
      <w:r>
        <w:rPr>
          <w:rFonts w:ascii="TH Niramit AS" w:eastAsia="BrowalliaNew" w:hAnsi="TH Niramit AS" w:cs="TH Niramit AS" w:hint="cs"/>
          <w:sz w:val="30"/>
          <w:szCs w:val="30"/>
          <w:cs/>
        </w:rPr>
        <w:t>ออนไลน์ (</w:t>
      </w:r>
      <w:r>
        <w:rPr>
          <w:rFonts w:ascii="TH Niramit AS" w:eastAsia="BrowalliaNew" w:hAnsi="TH Niramit AS" w:cs="TH Niramit AS"/>
          <w:sz w:val="30"/>
          <w:szCs w:val="30"/>
        </w:rPr>
        <w:t>Facebook/T</w:t>
      </w:r>
      <w:r w:rsidRPr="00A7625C">
        <w:rPr>
          <w:rFonts w:ascii="TH Niramit AS" w:eastAsia="BrowalliaNew" w:hAnsi="TH Niramit AS" w:cs="TH Niramit AS"/>
          <w:sz w:val="30"/>
          <w:szCs w:val="30"/>
        </w:rPr>
        <w:t>witter</w:t>
      </w:r>
      <w:r>
        <w:rPr>
          <w:rFonts w:ascii="TH Niramit AS" w:eastAsia="BrowalliaNew" w:hAnsi="TH Niramit AS" w:cs="TH Niramit AS"/>
          <w:sz w:val="30"/>
          <w:szCs w:val="30"/>
        </w:rPr>
        <w:t>/Line</w:t>
      </w:r>
      <w:r>
        <w:rPr>
          <w:rFonts w:ascii="TH Niramit AS" w:eastAsia="BrowalliaNew" w:hAnsi="TH Niramit AS" w:cs="TH Niramit AS" w:hint="cs"/>
          <w:sz w:val="30"/>
          <w:szCs w:val="30"/>
          <w:cs/>
        </w:rPr>
        <w:t>).......................</w:t>
      </w:r>
      <w:r w:rsidR="00B439AA">
        <w:rPr>
          <w:rFonts w:ascii="TH Niramit AS" w:eastAsia="BrowalliaNew" w:hAnsi="TH Niramit AS" w:cs="TH Niramit AS" w:hint="cs"/>
          <w:sz w:val="30"/>
          <w:szCs w:val="30"/>
          <w:cs/>
        </w:rPr>
        <w:t>-</w:t>
      </w:r>
    </w:p>
    <w:p w14:paraId="5E83924F" w14:textId="28C56196" w:rsidR="00A7625C" w:rsidRPr="00A7625C" w:rsidRDefault="00A7625C" w:rsidP="00C20AFC">
      <w:pPr>
        <w:autoSpaceDE w:val="0"/>
        <w:autoSpaceDN w:val="0"/>
        <w:adjustRightInd w:val="0"/>
        <w:spacing w:line="360" w:lineRule="exact"/>
        <w:rPr>
          <w:rFonts w:ascii="TH Niramit AS" w:eastAsia="BrowalliaNew" w:hAnsi="TH Niramit AS" w:cs="TH Niramit AS"/>
          <w:sz w:val="30"/>
          <w:szCs w:val="30"/>
          <w:cs/>
        </w:rPr>
      </w:pPr>
      <w:r>
        <w:rPr>
          <w:rFonts w:ascii="TH Niramit AS" w:eastAsia="BrowalliaNew" w:hAnsi="TH Niramit AS" w:cs="TH Niramit AS" w:hint="cs"/>
          <w:sz w:val="30"/>
          <w:szCs w:val="30"/>
          <w:cs/>
        </w:rPr>
        <w:tab/>
        <w:t>๓.๕ ปรึกษาผ่าน</w:t>
      </w:r>
      <w:r w:rsidRPr="00A7625C">
        <w:rPr>
          <w:rFonts w:ascii="TH Niramit AS" w:eastAsia="BrowalliaNew" w:hAnsi="TH Niramit AS" w:cs="TH Niramit AS"/>
          <w:sz w:val="30"/>
          <w:szCs w:val="30"/>
          <w:cs/>
        </w:rPr>
        <w:t>เครือข่ายคอมพิวเตอร์</w:t>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rPr>
        <w:t>Internet/W</w:t>
      </w:r>
      <w:r w:rsidRPr="00A7625C">
        <w:rPr>
          <w:rFonts w:ascii="TH Niramit AS" w:eastAsia="BrowalliaNew" w:hAnsi="TH Niramit AS" w:cs="TH Niramit AS"/>
          <w:sz w:val="30"/>
          <w:szCs w:val="30"/>
        </w:rPr>
        <w:t>ebboard</w:t>
      </w:r>
      <w:r>
        <w:rPr>
          <w:rFonts w:ascii="TH Niramit AS" w:eastAsia="BrowalliaNew" w:hAnsi="TH Niramit AS" w:cs="TH Niramit AS" w:hint="cs"/>
          <w:sz w:val="30"/>
          <w:szCs w:val="30"/>
          <w:cs/>
        </w:rPr>
        <w:t>)...............................</w:t>
      </w:r>
      <w:r w:rsidR="00B439AA">
        <w:rPr>
          <w:rFonts w:ascii="TH Niramit AS" w:eastAsia="BrowalliaNew" w:hAnsi="TH Niramit AS" w:cs="TH Niramit AS" w:hint="cs"/>
          <w:sz w:val="30"/>
          <w:szCs w:val="30"/>
          <w:cs/>
        </w:rPr>
        <w:t>-</w:t>
      </w:r>
    </w:p>
    <w:p w14:paraId="7890D3DC" w14:textId="77777777" w:rsidR="0069712A" w:rsidRDefault="0069712A" w:rsidP="009506E5">
      <w:pPr>
        <w:autoSpaceDE w:val="0"/>
        <w:autoSpaceDN w:val="0"/>
        <w:adjustRightInd w:val="0"/>
        <w:rPr>
          <w:rFonts w:ascii="TH Niramit AS" w:eastAsia="BrowalliaNew" w:hAnsi="TH Niramit AS" w:cs="TH Niramit AS"/>
          <w:b/>
          <w:bCs/>
          <w:sz w:val="36"/>
          <w:szCs w:val="36"/>
        </w:rPr>
      </w:pPr>
    </w:p>
    <w:p w14:paraId="671CA617" w14:textId="77777777" w:rsidR="009506E5" w:rsidRPr="009506E5" w:rsidRDefault="009506E5" w:rsidP="009506E5">
      <w:pPr>
        <w:autoSpaceDE w:val="0"/>
        <w:autoSpaceDN w:val="0"/>
        <w:adjustRightInd w:val="0"/>
        <w:rPr>
          <w:rFonts w:ascii="TH Niramit AS" w:eastAsia="BrowalliaNew" w:hAnsi="TH Niramit AS" w:cs="TH Niramit AS"/>
          <w:b/>
          <w:bCs/>
          <w:sz w:val="36"/>
          <w:szCs w:val="36"/>
        </w:rPr>
      </w:pPr>
    </w:p>
    <w:p w14:paraId="511CB445" w14:textId="77777777" w:rsidR="0024599B" w:rsidRPr="00A70B91" w:rsidRDefault="00860CD7" w:rsidP="00A70B91">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Pr="00860CD7">
        <w:rPr>
          <w:rFonts w:ascii="TH Niramit AS" w:eastAsia="BrowalliaNew" w:hAnsi="TH Niramit AS" w:cs="TH Niramit AS"/>
          <w:b/>
          <w:bCs/>
          <w:sz w:val="36"/>
          <w:szCs w:val="36"/>
        </w:rPr>
        <w:t xml:space="preserve"> </w:t>
      </w:r>
      <w:r w:rsidRPr="00860CD7">
        <w:rPr>
          <w:rFonts w:ascii="TH Niramit AS" w:eastAsia="BrowalliaNew" w:hAnsi="TH Niramit AS" w:cs="TH Niramit AS"/>
          <w:b/>
          <w:bCs/>
          <w:sz w:val="36"/>
          <w:szCs w:val="36"/>
          <w:cs/>
        </w:rPr>
        <w:t>๔</w:t>
      </w:r>
      <w:r w:rsidRPr="00860CD7">
        <w:rPr>
          <w:rFonts w:ascii="TH Niramit AS" w:eastAsia="BrowalliaNew" w:hAnsi="TH Niramit AS" w:cs="TH Niramit AS"/>
          <w:b/>
          <w:bCs/>
          <w:sz w:val="36"/>
          <w:szCs w:val="36"/>
        </w:rPr>
        <w:t xml:space="preserve"> </w:t>
      </w:r>
      <w:r w:rsidRPr="00860CD7">
        <w:rPr>
          <w:rFonts w:ascii="TH Niramit AS" w:eastAsia="BrowalliaNew" w:hAnsi="TH Niramit AS" w:cs="TH Niramit AS"/>
          <w:b/>
          <w:bCs/>
          <w:sz w:val="36"/>
          <w:szCs w:val="36"/>
          <w:cs/>
        </w:rPr>
        <w:t>การพัฒนาผลการเรียนรู้ของนักศึกษา</w:t>
      </w:r>
    </w:p>
    <w:p w14:paraId="553C94D4" w14:textId="77777777" w:rsidR="001B5B0D" w:rsidRDefault="001B5B0D" w:rsidP="001B5B0D">
      <w:pPr>
        <w:autoSpaceDE w:val="0"/>
        <w:autoSpaceDN w:val="0"/>
        <w:adjustRightInd w:val="0"/>
        <w:spacing w:line="360" w:lineRule="exact"/>
        <w:rPr>
          <w:rFonts w:ascii="TH Niramit AS" w:eastAsia="BrowalliaNew" w:hAnsi="TH Niramit AS" w:cs="TH Niramit AS"/>
          <w:b/>
          <w:bCs/>
          <w:sz w:val="30"/>
          <w:szCs w:val="30"/>
        </w:rPr>
      </w:pPr>
      <w:r w:rsidRPr="00617064">
        <w:rPr>
          <w:rFonts w:ascii="TH Niramit AS" w:eastAsia="BrowalliaNew" w:hAnsi="TH Niramit AS" w:cs="TH Niramit AS" w:hint="cs"/>
          <w:b/>
          <w:bCs/>
          <w:sz w:val="32"/>
          <w:szCs w:val="32"/>
          <w:cs/>
        </w:rPr>
        <w:t>๑.</w:t>
      </w:r>
      <w:r>
        <w:rPr>
          <w:rFonts w:ascii="TH Niramit AS" w:eastAsia="BrowalliaNew" w:hAnsi="TH Niramit AS" w:cs="TH Niramit AS"/>
          <w:b/>
          <w:bCs/>
          <w:sz w:val="32"/>
          <w:szCs w:val="32"/>
          <w:cs/>
        </w:rPr>
        <w:t xml:space="preserve"> </w:t>
      </w:r>
      <w:r w:rsidRPr="00617064">
        <w:rPr>
          <w:rFonts w:ascii="TH Niramit AS" w:eastAsia="BrowalliaNew" w:hAnsi="TH Niramit AS" w:cs="TH Niramit AS"/>
          <w:b/>
          <w:bCs/>
          <w:sz w:val="32"/>
          <w:szCs w:val="32"/>
          <w:cs/>
        </w:rPr>
        <w:t>คุณธรรม  จริยธรรม</w:t>
      </w:r>
    </w:p>
    <w:p w14:paraId="10267A16" w14:textId="77777777" w:rsidR="00617064" w:rsidRDefault="00617064" w:rsidP="00955DF5">
      <w:pPr>
        <w:autoSpaceDE w:val="0"/>
        <w:autoSpaceDN w:val="0"/>
        <w:adjustRightInd w:val="0"/>
        <w:spacing w:line="360" w:lineRule="exact"/>
        <w:ind w:firstLine="720"/>
        <w:rPr>
          <w:rFonts w:ascii="TH Niramit AS" w:eastAsia="BrowalliaNew" w:hAnsi="TH Niramit AS" w:cs="TH Niramit AS"/>
          <w:b/>
          <w:bCs/>
          <w:sz w:val="30"/>
          <w:szCs w:val="30"/>
        </w:rPr>
      </w:pPr>
      <w:r w:rsidRPr="006518DC">
        <w:rPr>
          <w:rFonts w:ascii="TH Niramit AS" w:eastAsia="BrowalliaNew" w:hAnsi="TH Niramit AS" w:cs="TH Niramit AS"/>
          <w:b/>
          <w:bCs/>
          <w:sz w:val="30"/>
          <w:szCs w:val="30"/>
          <w:cs/>
        </w:rPr>
        <w:t>๑.๑   คุณธรรม จริยธรรมที่ต้องพัฒนา</w:t>
      </w:r>
    </w:p>
    <w:p w14:paraId="2F265524" w14:textId="77777777" w:rsidR="0097531C" w:rsidRDefault="00B439AA" w:rsidP="0097531C">
      <w:pPr>
        <w:autoSpaceDE w:val="0"/>
        <w:autoSpaceDN w:val="0"/>
        <w:adjustRightInd w:val="0"/>
        <w:spacing w:line="360" w:lineRule="exact"/>
        <w:ind w:left="720"/>
        <w:rPr>
          <w:rFonts w:ascii="TH Niramit AS" w:eastAsia="BrowalliaNew" w:hAnsi="TH Niramit AS" w:cs="TH Niramit AS"/>
          <w:sz w:val="30"/>
          <w:szCs w:val="30"/>
        </w:rPr>
      </w:pPr>
      <w:r w:rsidRPr="00B439AA">
        <w:rPr>
          <w:rFonts w:ascii="TH Niramit AS" w:hAnsi="TH Niramit AS" w:cs="TH Niramit AS"/>
          <w:sz w:val="26"/>
          <w:szCs w:val="26"/>
        </w:rPr>
        <w:sym w:font="Wingdings 2" w:char="F098"/>
      </w:r>
      <w:r w:rsidRPr="00B439AA">
        <w:rPr>
          <w:rFonts w:ascii="TH Niramit AS" w:hAnsi="TH Niramit AS" w:cs="TH Niramit AS"/>
          <w:sz w:val="26"/>
          <w:szCs w:val="26"/>
          <w:cs/>
        </w:rPr>
        <w:t xml:space="preserve"> </w:t>
      </w:r>
      <w:r w:rsidR="0097531C" w:rsidRPr="006518DC">
        <w:rPr>
          <w:rFonts w:ascii="TH Niramit AS" w:eastAsia="BrowalliaNew" w:hAnsi="TH Niramit AS" w:cs="TH Niramit AS"/>
          <w:sz w:val="30"/>
          <w:szCs w:val="30"/>
          <w:cs/>
        </w:rPr>
        <w:t xml:space="preserve"> </w:t>
      </w:r>
      <w:r w:rsidR="0097531C">
        <w:rPr>
          <w:rFonts w:ascii="TH Niramit AS" w:eastAsia="BrowalliaNew" w:hAnsi="TH Niramit AS" w:cs="TH Niramit AS" w:hint="cs"/>
          <w:sz w:val="30"/>
          <w:szCs w:val="30"/>
          <w:cs/>
        </w:rPr>
        <w:tab/>
      </w:r>
      <w:r w:rsidR="00617064" w:rsidRPr="006518DC">
        <w:rPr>
          <w:rFonts w:ascii="TH Niramit AS" w:eastAsia="BrowalliaNew" w:hAnsi="TH Niramit AS" w:cs="TH Niramit AS"/>
          <w:sz w:val="30"/>
          <w:szCs w:val="30"/>
          <w:cs/>
        </w:rPr>
        <w:t xml:space="preserve">(๑)  </w:t>
      </w:r>
      <w:r w:rsidR="00417758" w:rsidRPr="00417758">
        <w:rPr>
          <w:rFonts w:ascii="TH Niramit AS" w:eastAsia="BrowalliaNew" w:hAnsi="TH Niramit AS" w:cs="TH Niramit AS"/>
          <w:sz w:val="30"/>
          <w:szCs w:val="30"/>
          <w:cs/>
        </w:rPr>
        <w:t>สอดแทรกความซื่อสัตย์ต่อตนเองและเพื่อนร่วมงาน</w:t>
      </w:r>
    </w:p>
    <w:p w14:paraId="6C9D13ED" w14:textId="77777777" w:rsidR="00B439AA" w:rsidRDefault="00B439AA" w:rsidP="00B439AA">
      <w:pPr>
        <w:autoSpaceDE w:val="0"/>
        <w:autoSpaceDN w:val="0"/>
        <w:adjustRightInd w:val="0"/>
        <w:spacing w:line="360" w:lineRule="exact"/>
        <w:ind w:left="720" w:hanging="11"/>
        <w:rPr>
          <w:rFonts w:ascii="TH Niramit AS" w:eastAsia="BrowalliaNew" w:hAnsi="TH Niramit AS" w:cs="TH Niramit AS"/>
          <w:sz w:val="30"/>
          <w:szCs w:val="30"/>
        </w:rPr>
      </w:pPr>
      <w:r w:rsidRPr="00B439AA">
        <w:rPr>
          <w:rFonts w:ascii="TH Niramit AS" w:eastAsia="BrowalliaNew" w:hAnsi="TH Niramit AS" w:cs="TH Niramit AS"/>
          <w:sz w:val="26"/>
          <w:szCs w:val="26"/>
        </w:rPr>
        <w:sym w:font="Wingdings 2" w:char="F098"/>
      </w:r>
      <w:r>
        <w:rPr>
          <w:rFonts w:ascii="TH Niramit AS" w:eastAsia="BrowalliaNew" w:hAnsi="TH Niramit AS" w:cs="TH Niramit AS"/>
          <w:sz w:val="26"/>
          <w:szCs w:val="26"/>
          <w:cs/>
        </w:rPr>
        <w:tab/>
      </w:r>
      <w:r w:rsidRPr="00B439AA">
        <w:rPr>
          <w:rFonts w:ascii="TH Niramit AS" w:eastAsia="BrowalliaNew" w:hAnsi="TH Niramit AS" w:cs="TH Niramit AS"/>
          <w:sz w:val="26"/>
          <w:szCs w:val="26"/>
          <w:cs/>
        </w:rPr>
        <w:t xml:space="preserve"> </w:t>
      </w:r>
      <w:r w:rsidR="00617064" w:rsidRPr="006518DC">
        <w:rPr>
          <w:rFonts w:ascii="TH Niramit AS" w:eastAsia="BrowalliaNew" w:hAnsi="TH Niramit AS" w:cs="TH Niramit AS"/>
          <w:sz w:val="30"/>
          <w:szCs w:val="30"/>
          <w:cs/>
        </w:rPr>
        <w:t xml:space="preserve">(๒)  </w:t>
      </w:r>
      <w:r w:rsidR="00417758" w:rsidRPr="00417758">
        <w:rPr>
          <w:rFonts w:ascii="TH Niramit AS" w:eastAsia="BrowalliaNew" w:hAnsi="TH Niramit AS" w:cs="TH Niramit AS"/>
          <w:sz w:val="30"/>
          <w:szCs w:val="30"/>
          <w:cs/>
        </w:rPr>
        <w:t>มีทัศนคติที่ดีต่อวิชาชีพ และแสดงออกซึ่งคุณธรรมและจริยธรรมในการปฏิบัติตนเป็นนักท่องเที่ยว</w:t>
      </w:r>
      <w:r w:rsidRPr="00B439AA">
        <w:rPr>
          <w:rFonts w:ascii="TH Niramit AS" w:eastAsia="BrowalliaNew" w:hAnsi="TH Niramit AS" w:cs="TH Niramit AS"/>
          <w:sz w:val="30"/>
          <w:szCs w:val="30"/>
          <w:cs/>
        </w:rPr>
        <w:t>เชิงวัฒนธรรมและชุมชน</w:t>
      </w:r>
    </w:p>
    <w:p w14:paraId="611260BC" w14:textId="77777777" w:rsidR="0097531C" w:rsidRDefault="00A5400A" w:rsidP="00B439AA">
      <w:pPr>
        <w:autoSpaceDE w:val="0"/>
        <w:autoSpaceDN w:val="0"/>
        <w:adjustRightInd w:val="0"/>
        <w:spacing w:line="360" w:lineRule="exact"/>
        <w:ind w:left="720" w:hanging="11"/>
        <w:rPr>
          <w:rFonts w:ascii="TH Niramit AS" w:eastAsia="BrowalliaNew" w:hAnsi="TH Niramit AS" w:cs="TH Niramit AS"/>
          <w:sz w:val="30"/>
          <w:szCs w:val="30"/>
        </w:rPr>
      </w:pPr>
      <w:r>
        <w:rPr>
          <w:rFonts w:ascii="TH Niramit AS" w:hAnsi="TH Niramit AS" w:cs="TH Niramit AS"/>
          <w:sz w:val="26"/>
          <w:szCs w:val="26"/>
        </w:rPr>
        <w:sym w:font="Wingdings 2" w:char="F098"/>
      </w:r>
      <w:r w:rsidR="00617064" w:rsidRPr="006518DC">
        <w:rPr>
          <w:rFonts w:ascii="TH Niramit AS" w:eastAsia="BrowalliaNew" w:hAnsi="TH Niramit AS" w:cs="TH Niramit AS"/>
          <w:sz w:val="30"/>
          <w:szCs w:val="30"/>
          <w:cs/>
        </w:rPr>
        <w:t xml:space="preserve"> </w:t>
      </w:r>
      <w:r w:rsidR="00617064">
        <w:rPr>
          <w:rFonts w:ascii="TH Niramit AS" w:eastAsia="BrowalliaNew" w:hAnsi="TH Niramit AS" w:cs="TH Niramit AS" w:hint="cs"/>
          <w:sz w:val="30"/>
          <w:szCs w:val="30"/>
          <w:cs/>
        </w:rPr>
        <w:tab/>
      </w:r>
      <w:r w:rsidR="00617064" w:rsidRPr="006518DC">
        <w:rPr>
          <w:rFonts w:ascii="TH Niramit AS" w:eastAsia="BrowalliaNew" w:hAnsi="TH Niramit AS" w:cs="TH Niramit AS"/>
          <w:sz w:val="30"/>
          <w:szCs w:val="30"/>
          <w:cs/>
        </w:rPr>
        <w:t xml:space="preserve">(๓)  </w:t>
      </w:r>
      <w:r w:rsidR="00417758" w:rsidRPr="00417758">
        <w:rPr>
          <w:rFonts w:ascii="TH Niramit AS" w:eastAsia="BrowalliaNew" w:hAnsi="TH Niramit AS" w:cs="TH Niramit AS"/>
          <w:sz w:val="30"/>
          <w:szCs w:val="30"/>
          <w:cs/>
        </w:rPr>
        <w:t>มีความรับผิดชอบในหน้าที่และมีส่วนร่วมในกิจกรรม</w:t>
      </w:r>
      <w:r w:rsidR="00B439AA" w:rsidRPr="00B439AA">
        <w:rPr>
          <w:rFonts w:ascii="TH Niramit AS" w:eastAsia="BrowalliaNew" w:hAnsi="TH Niramit AS" w:cs="TH Niramit AS"/>
          <w:sz w:val="30"/>
          <w:szCs w:val="30"/>
          <w:cs/>
        </w:rPr>
        <w:t>เชิงวัฒนธรรมและชุมชน</w:t>
      </w:r>
      <w:r w:rsidR="00417758" w:rsidRPr="00417758">
        <w:rPr>
          <w:rFonts w:ascii="TH Niramit AS" w:eastAsia="BrowalliaNew" w:hAnsi="TH Niramit AS" w:cs="TH Niramit AS"/>
          <w:sz w:val="30"/>
          <w:szCs w:val="30"/>
          <w:cs/>
        </w:rPr>
        <w:t>เพื่อพัฒนาวิชาชีพสู่ความยั่งยืน</w:t>
      </w:r>
    </w:p>
    <w:p w14:paraId="1915ED08" w14:textId="77777777" w:rsidR="00417758" w:rsidRDefault="00B439AA" w:rsidP="00417758">
      <w:pPr>
        <w:autoSpaceDE w:val="0"/>
        <w:autoSpaceDN w:val="0"/>
        <w:adjustRightInd w:val="0"/>
        <w:spacing w:line="360" w:lineRule="exact"/>
        <w:ind w:firstLine="720"/>
        <w:rPr>
          <w:rFonts w:ascii="TH Niramit AS" w:eastAsia="BrowalliaNew" w:hAnsi="TH Niramit AS" w:cs="TH Niramit AS"/>
          <w:sz w:val="30"/>
          <w:szCs w:val="30"/>
        </w:rPr>
      </w:pPr>
      <w:r w:rsidRPr="00B439AA">
        <w:rPr>
          <w:rFonts w:ascii="TH Niramit AS" w:hAnsi="TH Niramit AS" w:cs="TH Niramit AS"/>
          <w:sz w:val="26"/>
          <w:szCs w:val="26"/>
        </w:rPr>
        <w:sym w:font="Wingdings 2" w:char="F098"/>
      </w:r>
      <w:r w:rsidR="00617064">
        <w:rPr>
          <w:rFonts w:ascii="TH Niramit AS" w:eastAsia="BrowalliaNew" w:hAnsi="TH Niramit AS" w:cs="TH Niramit AS"/>
          <w:sz w:val="30"/>
          <w:szCs w:val="30"/>
          <w:cs/>
        </w:rPr>
        <w:t xml:space="preserve"> </w:t>
      </w:r>
      <w:r w:rsidR="00617064">
        <w:rPr>
          <w:rFonts w:ascii="TH Niramit AS" w:eastAsia="BrowalliaNew" w:hAnsi="TH Niramit AS" w:cs="TH Niramit AS" w:hint="cs"/>
          <w:sz w:val="30"/>
          <w:szCs w:val="30"/>
          <w:cs/>
        </w:rPr>
        <w:tab/>
      </w:r>
      <w:r w:rsidR="00617064" w:rsidRPr="006518DC">
        <w:rPr>
          <w:rFonts w:ascii="TH Niramit AS" w:eastAsia="BrowalliaNew" w:hAnsi="TH Niramit AS" w:cs="TH Niramit AS"/>
          <w:sz w:val="30"/>
          <w:szCs w:val="30"/>
          <w:cs/>
        </w:rPr>
        <w:t xml:space="preserve">(๔)  </w:t>
      </w:r>
      <w:r w:rsidR="00417758" w:rsidRPr="00417758">
        <w:rPr>
          <w:rFonts w:ascii="TH Niramit AS" w:eastAsia="BrowalliaNew" w:hAnsi="TH Niramit AS" w:cs="TH Niramit AS"/>
          <w:sz w:val="30"/>
          <w:szCs w:val="30"/>
          <w:cs/>
        </w:rPr>
        <w:t>มีวินัย ตรงต่อเวลานัดหมายในการทำงาน</w:t>
      </w:r>
      <w:r>
        <w:rPr>
          <w:rFonts w:ascii="TH Niramit AS" w:eastAsia="BrowalliaNew" w:hAnsi="TH Niramit AS" w:cs="TH Niramit AS" w:hint="cs"/>
          <w:sz w:val="30"/>
          <w:szCs w:val="30"/>
          <w:cs/>
        </w:rPr>
        <w:t>กลุ่มและการส่งงานที่มอบหมาย</w:t>
      </w:r>
      <w:r w:rsidR="00417758" w:rsidRPr="00417758">
        <w:rPr>
          <w:rFonts w:ascii="TH Niramit AS" w:eastAsia="BrowalliaNew" w:hAnsi="TH Niramit AS" w:cs="TH Niramit AS"/>
          <w:sz w:val="30"/>
          <w:szCs w:val="30"/>
          <w:cs/>
        </w:rPr>
        <w:t xml:space="preserve"> </w:t>
      </w:r>
    </w:p>
    <w:p w14:paraId="7933127C" w14:textId="77777777" w:rsidR="0097531C" w:rsidRDefault="00617064" w:rsidP="00417758">
      <w:pPr>
        <w:autoSpaceDE w:val="0"/>
        <w:autoSpaceDN w:val="0"/>
        <w:adjustRightInd w:val="0"/>
        <w:spacing w:line="360" w:lineRule="exact"/>
        <w:ind w:firstLine="720"/>
        <w:rPr>
          <w:rFonts w:ascii="TH Niramit AS" w:eastAsia="BrowalliaNew" w:hAnsi="TH Niramit AS" w:cs="TH Niramit AS"/>
          <w:sz w:val="30"/>
          <w:szCs w:val="30"/>
        </w:rPr>
      </w:pPr>
      <w:r w:rsidRPr="006518DC">
        <w:rPr>
          <w:rFonts w:ascii="TH Niramit AS" w:eastAsia="BrowalliaNew" w:hAnsi="TH Niramit AS" w:cs="TH Niramit AS"/>
          <w:b/>
          <w:bCs/>
          <w:sz w:val="30"/>
          <w:szCs w:val="30"/>
          <w:cs/>
        </w:rPr>
        <w:t>๑.๒   วิธีการสอน</w:t>
      </w:r>
    </w:p>
    <w:p w14:paraId="3759234C" w14:textId="77777777" w:rsidR="0097531C" w:rsidRDefault="00617064" w:rsidP="0097531C">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Pr="006518DC">
        <w:rPr>
          <w:rFonts w:ascii="TH Niramit AS" w:eastAsia="BrowalliaNew" w:hAnsi="TH Niramit AS" w:cs="TH Niramit AS"/>
          <w:b/>
          <w:bCs/>
          <w:sz w:val="30"/>
          <w:szCs w:val="30"/>
          <w:cs/>
        </w:rPr>
        <w:t xml:space="preserve"> </w:t>
      </w:r>
      <w:r w:rsidR="00417758" w:rsidRPr="00417758">
        <w:rPr>
          <w:rFonts w:ascii="TH Niramit AS" w:eastAsia="BrowalliaNew" w:hAnsi="TH Niramit AS" w:cs="TH Niramit AS"/>
          <w:sz w:val="30"/>
          <w:szCs w:val="30"/>
          <w:cs/>
        </w:rPr>
        <w:t>บรรยายสอดแทรกประสบการณ์และเหตุการณ์จริงที่เกิดขึ้นในการท่องเที่ยวเชิง</w:t>
      </w:r>
      <w:r w:rsidR="00B439AA" w:rsidRPr="00B439AA">
        <w:rPr>
          <w:rFonts w:ascii="TH Niramit AS" w:eastAsia="BrowalliaNew" w:hAnsi="TH Niramit AS" w:cs="TH Niramit AS"/>
          <w:sz w:val="30"/>
          <w:szCs w:val="30"/>
          <w:cs/>
        </w:rPr>
        <w:t>เชิงวัฒนธรรมและชุมชน</w:t>
      </w:r>
      <w:r w:rsidR="00417758">
        <w:rPr>
          <w:rFonts w:ascii="TH Niramit AS" w:eastAsia="BrowalliaNew" w:hAnsi="TH Niramit AS" w:cs="TH Niramit AS"/>
          <w:sz w:val="30"/>
          <w:szCs w:val="30"/>
        </w:rPr>
        <w:tab/>
      </w:r>
      <w:r w:rsidRPr="006518DC">
        <w:rPr>
          <w:rFonts w:ascii="TH Niramit AS" w:eastAsia="BrowalliaNew" w:hAnsi="TH Niramit AS" w:cs="TH Niramit AS"/>
          <w:sz w:val="30"/>
          <w:szCs w:val="30"/>
          <w:cs/>
        </w:rPr>
        <w:t xml:space="preserve">(๒)  </w:t>
      </w:r>
      <w:r w:rsidR="00417758" w:rsidRPr="00417758">
        <w:rPr>
          <w:rFonts w:ascii="TH Niramit AS" w:eastAsia="BrowalliaNew" w:hAnsi="TH Niramit AS" w:cs="TH Niramit AS"/>
          <w:sz w:val="30"/>
          <w:szCs w:val="30"/>
          <w:cs/>
        </w:rPr>
        <w:t>อภิปรายกรณีศึกษาร่วมกันในชั้นเรียน เกี่ยวกับคุณธรรม จริยธรรม ในการท่องเที่ยวเชิง</w:t>
      </w:r>
      <w:r w:rsidR="00B439AA" w:rsidRPr="00B439AA">
        <w:rPr>
          <w:rFonts w:ascii="TH Niramit AS" w:eastAsia="BrowalliaNew" w:hAnsi="TH Niramit AS" w:cs="TH Niramit AS"/>
          <w:sz w:val="30"/>
          <w:szCs w:val="30"/>
          <w:cs/>
        </w:rPr>
        <w:t>เชิงวัฒนธรรมและชุมชน</w:t>
      </w:r>
      <w:r w:rsidR="00417758" w:rsidRPr="00417758">
        <w:rPr>
          <w:rFonts w:ascii="TH Niramit AS" w:eastAsia="BrowalliaNew" w:hAnsi="TH Niramit AS" w:cs="TH Niramit AS"/>
          <w:sz w:val="30"/>
          <w:szCs w:val="30"/>
          <w:cs/>
        </w:rPr>
        <w:t>ที่น่าสนใจ</w:t>
      </w:r>
    </w:p>
    <w:p w14:paraId="71ABE503" w14:textId="77777777" w:rsidR="00A70B91" w:rsidRPr="00A70B91" w:rsidRDefault="00617064"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(๓)  </w:t>
      </w:r>
      <w:r w:rsidR="00417758" w:rsidRPr="00417758">
        <w:rPr>
          <w:rFonts w:ascii="TH Niramit AS" w:eastAsia="BrowalliaNew" w:hAnsi="TH Niramit AS" w:cs="TH Niramit AS"/>
          <w:sz w:val="30"/>
          <w:szCs w:val="30"/>
          <w:cs/>
        </w:rPr>
        <w:t>ให้นักศึกษาได้แบ่งกลุ่มเรียนรู้และนำเสนอปัญหาเกี่ยวกับคุณธรรม จริยธรรมในการท่องเที่ยวเชิง</w:t>
      </w:r>
      <w:r w:rsidR="00B439AA" w:rsidRPr="00B439AA">
        <w:rPr>
          <w:rFonts w:ascii="TH Niramit AS" w:eastAsia="BrowalliaNew" w:hAnsi="TH Niramit AS" w:cs="TH Niramit AS"/>
          <w:sz w:val="30"/>
          <w:szCs w:val="30"/>
          <w:cs/>
        </w:rPr>
        <w:t>วัฒนธรรมและชุมชน</w:t>
      </w:r>
    </w:p>
    <w:p w14:paraId="6A7D8C17" w14:textId="77777777" w:rsidR="00617064" w:rsidRDefault="00617064" w:rsidP="00617064">
      <w:pPr>
        <w:autoSpaceDE w:val="0"/>
        <w:autoSpaceDN w:val="0"/>
        <w:adjustRightInd w:val="0"/>
        <w:spacing w:line="340" w:lineRule="exact"/>
        <w:ind w:firstLine="720"/>
        <w:rPr>
          <w:rFonts w:ascii="TH Niramit AS" w:eastAsia="BrowalliaNew" w:hAnsi="TH Niramit AS" w:cs="TH Niramit AS"/>
          <w:b/>
          <w:bCs/>
          <w:sz w:val="30"/>
          <w:szCs w:val="30"/>
        </w:rPr>
      </w:pPr>
      <w:r w:rsidRPr="006518DC">
        <w:rPr>
          <w:rFonts w:ascii="TH Niramit AS" w:eastAsia="BrowalliaNew" w:hAnsi="TH Niramit AS" w:cs="TH Niramit AS"/>
          <w:b/>
          <w:bCs/>
          <w:sz w:val="30"/>
          <w:szCs w:val="30"/>
          <w:cs/>
        </w:rPr>
        <w:t>๑.๓    วิธีการประเมินผล</w:t>
      </w:r>
    </w:p>
    <w:p w14:paraId="6D742CB0" w14:textId="77777777" w:rsidR="0097531C" w:rsidRDefault="00617064" w:rsidP="0097531C">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(๑) </w:t>
      </w:r>
      <w:r w:rsidRPr="006518DC">
        <w:rPr>
          <w:rFonts w:ascii="TH Niramit AS" w:eastAsia="BrowalliaNew" w:hAnsi="TH Niramit AS" w:cs="TH Niramit AS"/>
          <w:b/>
          <w:bCs/>
          <w:sz w:val="30"/>
          <w:szCs w:val="30"/>
          <w:cs/>
        </w:rPr>
        <w:t xml:space="preserve"> </w:t>
      </w:r>
      <w:r w:rsidR="00417758" w:rsidRPr="00417758">
        <w:rPr>
          <w:rFonts w:ascii="TH Niramit AS" w:eastAsia="BrowalliaNew" w:hAnsi="TH Niramit AS" w:cs="TH Niramit AS"/>
          <w:sz w:val="30"/>
          <w:szCs w:val="30"/>
          <w:cs/>
        </w:rPr>
        <w:t>พฤติกรรมการเข้าเรียน และส่งงานที่ได้รับมอบหมายตามขอบเขตที่ให้และตรงเวลา</w:t>
      </w:r>
    </w:p>
    <w:p w14:paraId="1CE35014" w14:textId="77777777" w:rsidR="0097531C" w:rsidRDefault="00617064" w:rsidP="0097531C">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(๒)  </w:t>
      </w:r>
      <w:r w:rsidR="00417758" w:rsidRPr="00417758">
        <w:rPr>
          <w:rFonts w:ascii="TH Niramit AS" w:eastAsia="BrowalliaNew" w:hAnsi="TH Niramit AS" w:cs="TH Niramit AS"/>
          <w:sz w:val="30"/>
          <w:szCs w:val="30"/>
          <w:cs/>
        </w:rPr>
        <w:t>ประเมินผลจากการให้นักศึกษาได้คิดวิเคราะห์เรื่องคุณธรรม จริยธรรมและการตอบคำถาม</w:t>
      </w:r>
    </w:p>
    <w:p w14:paraId="5783D7B8" w14:textId="77777777" w:rsidR="007F2EA7" w:rsidRPr="00A70B91" w:rsidRDefault="00617064" w:rsidP="00A70B91">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(๓)  </w:t>
      </w:r>
      <w:r w:rsidR="00417758" w:rsidRPr="00417758">
        <w:rPr>
          <w:rFonts w:ascii="TH Niramit AS" w:eastAsia="BrowalliaNew" w:hAnsi="TH Niramit AS" w:cs="TH Niramit AS"/>
          <w:sz w:val="30"/>
          <w:szCs w:val="30"/>
          <w:cs/>
        </w:rPr>
        <w:t xml:space="preserve">ทดสอบกลางภาค สอบปลายภาค </w:t>
      </w:r>
      <w:r w:rsidR="00417758">
        <w:rPr>
          <w:rFonts w:ascii="TH Niramit AS" w:eastAsia="BrowalliaNew" w:hAnsi="TH Niramit AS" w:cs="TH Niramit AS"/>
          <w:sz w:val="30"/>
          <w:szCs w:val="30"/>
        </w:rPr>
        <w:t xml:space="preserve">                                                                                                 </w:t>
      </w:r>
      <w:r w:rsidR="00417758">
        <w:rPr>
          <w:rFonts w:ascii="TH Niramit AS" w:eastAsia="BrowalliaNew" w:hAnsi="TH Niramit AS" w:cs="TH Niramit AS"/>
          <w:sz w:val="30"/>
          <w:szCs w:val="30"/>
        </w:rPr>
        <w:tab/>
      </w:r>
    </w:p>
    <w:p w14:paraId="77F7A07B" w14:textId="77777777" w:rsidR="001B5B0D" w:rsidRPr="001B5B0D" w:rsidRDefault="001B5B0D" w:rsidP="001B5B0D">
      <w:pPr>
        <w:autoSpaceDE w:val="0"/>
        <w:autoSpaceDN w:val="0"/>
        <w:adjustRightInd w:val="0"/>
        <w:spacing w:line="360" w:lineRule="exact"/>
        <w:rPr>
          <w:rFonts w:ascii="TH Niramit AS" w:eastAsia="BrowalliaNew" w:hAnsi="TH Niramit AS" w:cs="TH Niramit AS"/>
          <w:b/>
          <w:bCs/>
          <w:sz w:val="32"/>
          <w:szCs w:val="32"/>
        </w:rPr>
      </w:pPr>
      <w:r w:rsidRPr="001B5B0D">
        <w:rPr>
          <w:rFonts w:ascii="TH Niramit AS" w:eastAsia="BrowalliaNew" w:hAnsi="TH Niramit AS" w:cs="TH Niramit AS"/>
          <w:b/>
          <w:bCs/>
          <w:sz w:val="32"/>
          <w:szCs w:val="32"/>
          <w:cs/>
        </w:rPr>
        <w:t>๒. ความรู้</w:t>
      </w:r>
    </w:p>
    <w:p w14:paraId="71D48B70" w14:textId="77777777" w:rsidR="00955DF5" w:rsidRDefault="00955DF5" w:rsidP="00955DF5">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๒</w:t>
      </w:r>
      <w:r w:rsidRPr="006518DC">
        <w:rPr>
          <w:rFonts w:ascii="TH Niramit AS" w:eastAsia="BrowalliaNew" w:hAnsi="TH Niramit AS" w:cs="TH Niramit AS"/>
          <w:b/>
          <w:bCs/>
          <w:sz w:val="30"/>
          <w:szCs w:val="30"/>
          <w:cs/>
        </w:rPr>
        <w:t xml:space="preserve">.๑   </w:t>
      </w:r>
      <w:r>
        <w:rPr>
          <w:rFonts w:ascii="TH Niramit AS" w:eastAsia="BrowalliaNew" w:hAnsi="TH Niramit AS" w:cs="TH Niramit AS" w:hint="cs"/>
          <w:b/>
          <w:bCs/>
          <w:sz w:val="30"/>
          <w:szCs w:val="30"/>
          <w:cs/>
        </w:rPr>
        <w:t>ความรู้</w:t>
      </w:r>
      <w:r w:rsidRPr="006518DC">
        <w:rPr>
          <w:rFonts w:ascii="TH Niramit AS" w:eastAsia="BrowalliaNew" w:hAnsi="TH Niramit AS" w:cs="TH Niramit AS"/>
          <w:b/>
          <w:bCs/>
          <w:sz w:val="30"/>
          <w:szCs w:val="30"/>
          <w:cs/>
        </w:rPr>
        <w:t>ที่ต้องพัฒนา</w:t>
      </w:r>
    </w:p>
    <w:p w14:paraId="01F6322A" w14:textId="77777777" w:rsidR="00B439AA" w:rsidRDefault="00A5400A" w:rsidP="00B439AA">
      <w:pPr>
        <w:autoSpaceDE w:val="0"/>
        <w:autoSpaceDN w:val="0"/>
        <w:adjustRightInd w:val="0"/>
        <w:spacing w:line="360" w:lineRule="exact"/>
        <w:ind w:left="720"/>
        <w:rPr>
          <w:rFonts w:ascii="TH Niramit AS" w:eastAsia="BrowalliaNew" w:hAnsi="TH Niramit AS" w:cs="TH Niramit AS"/>
          <w:sz w:val="30"/>
          <w:szCs w:val="30"/>
        </w:rPr>
      </w:pPr>
      <w:r>
        <w:rPr>
          <w:rFonts w:ascii="TH Niramit AS" w:hAnsi="TH Niramit AS" w:cs="TH Niramit AS"/>
          <w:sz w:val="26"/>
          <w:szCs w:val="26"/>
        </w:rPr>
        <w:sym w:font="Wingdings 2" w:char="F098"/>
      </w:r>
      <w:r w:rsidR="00955DF5" w:rsidRPr="006518DC">
        <w:rPr>
          <w:rFonts w:ascii="TH Niramit AS" w:eastAsia="BrowalliaNew" w:hAnsi="TH Niramit AS" w:cs="TH Niramit AS"/>
          <w:sz w:val="30"/>
          <w:szCs w:val="30"/>
          <w:cs/>
        </w:rPr>
        <w:t xml:space="preserve"> </w:t>
      </w:r>
      <w:r w:rsidR="00955DF5">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(๑)  </w:t>
      </w:r>
      <w:r w:rsidR="006B057B" w:rsidRPr="006B057B">
        <w:rPr>
          <w:rFonts w:ascii="TH Niramit AS" w:eastAsia="BrowalliaNew" w:hAnsi="TH Niramit AS" w:cs="TH Niramit AS"/>
          <w:sz w:val="30"/>
          <w:szCs w:val="30"/>
          <w:cs/>
        </w:rPr>
        <w:t xml:space="preserve">มีความรู้ในศาสตร์เกี่ยวกับ </w:t>
      </w:r>
      <w:r w:rsidR="00B439AA" w:rsidRPr="00B439AA">
        <w:rPr>
          <w:rFonts w:ascii="TH Niramit AS" w:eastAsia="BrowalliaNew" w:hAnsi="TH Niramit AS" w:cs="TH Niramit AS"/>
          <w:sz w:val="30"/>
          <w:szCs w:val="30"/>
          <w:cs/>
        </w:rPr>
        <w:t>) ความหมาย</w:t>
      </w:r>
      <w:r w:rsidR="00B439AA" w:rsidRPr="00B439AA">
        <w:rPr>
          <w:rFonts w:ascii="TH Niramit AS" w:eastAsia="BrowalliaNew" w:hAnsi="TH Niramit AS" w:cs="TH Niramit AS" w:hint="cs"/>
          <w:sz w:val="30"/>
          <w:szCs w:val="30"/>
          <w:cs/>
        </w:rPr>
        <w:t>หลักการ แนวคิด</w:t>
      </w:r>
      <w:r w:rsidR="00B439AA" w:rsidRPr="00B439AA">
        <w:rPr>
          <w:rFonts w:ascii="TH Niramit AS" w:eastAsia="BrowalliaNew" w:hAnsi="TH Niramit AS" w:cs="TH Niramit AS"/>
          <w:sz w:val="30"/>
          <w:szCs w:val="30"/>
          <w:cs/>
        </w:rPr>
        <w:t xml:space="preserve"> </w:t>
      </w:r>
      <w:r w:rsidR="00B439AA" w:rsidRPr="00B439AA">
        <w:rPr>
          <w:rFonts w:ascii="TH Niramit AS" w:eastAsia="BrowalliaNew" w:hAnsi="TH Niramit AS" w:cs="TH Niramit AS" w:hint="cs"/>
          <w:sz w:val="30"/>
          <w:szCs w:val="30"/>
          <w:cs/>
        </w:rPr>
        <w:t>รูปแบบและ</w:t>
      </w:r>
      <w:r w:rsidR="00B439AA" w:rsidRPr="00B439AA">
        <w:rPr>
          <w:rFonts w:ascii="TH Niramit AS" w:eastAsia="BrowalliaNew" w:hAnsi="TH Niramit AS" w:cs="TH Niramit AS"/>
          <w:sz w:val="30"/>
          <w:szCs w:val="30"/>
          <w:cs/>
        </w:rPr>
        <w:t>องค์ประกอบของการจัดการ</w:t>
      </w:r>
      <w:r w:rsidR="00B439AA" w:rsidRPr="00B439AA">
        <w:rPr>
          <w:rFonts w:ascii="TH Niramit AS" w:eastAsia="BrowalliaNew" w:hAnsi="TH Niramit AS" w:cs="TH Niramit AS" w:hint="cs"/>
          <w:sz w:val="30"/>
          <w:szCs w:val="30"/>
          <w:cs/>
        </w:rPr>
        <w:t>การ</w:t>
      </w:r>
      <w:r w:rsidR="00B439AA" w:rsidRPr="00B439AA">
        <w:rPr>
          <w:rFonts w:ascii="TH Niramit AS" w:eastAsia="BrowalliaNew" w:hAnsi="TH Niramit AS" w:cs="TH Niramit AS"/>
          <w:sz w:val="30"/>
          <w:szCs w:val="30"/>
          <w:cs/>
        </w:rPr>
        <w:t>ท่องเที่ยวเชิงวัฒนธรรมและชุมชน</w:t>
      </w:r>
      <w:r w:rsidR="00B439AA" w:rsidRPr="00B439AA">
        <w:rPr>
          <w:rFonts w:ascii="TH Niramit AS" w:eastAsia="BrowalliaNew" w:hAnsi="TH Niramit AS" w:cs="TH Niramit AS" w:hint="cs"/>
          <w:sz w:val="30"/>
          <w:szCs w:val="30"/>
          <w:cs/>
        </w:rPr>
        <w:t xml:space="preserve"> บทบาทของผู้ที่เกี่ยวข้องในการพัฒนา การอนุรักษ์ การสร้างจิตสำนึก การสร้างเครือข่าย การมีส่วนร่วมในการจัดการ</w:t>
      </w:r>
    </w:p>
    <w:p w14:paraId="5CEF2D14" w14:textId="77777777" w:rsidR="00955DF5" w:rsidRDefault="00B439AA" w:rsidP="00B439AA">
      <w:pPr>
        <w:autoSpaceDE w:val="0"/>
        <w:autoSpaceDN w:val="0"/>
        <w:adjustRightInd w:val="0"/>
        <w:spacing w:line="360" w:lineRule="exact"/>
        <w:ind w:left="720"/>
        <w:rPr>
          <w:rFonts w:ascii="TH Niramit AS" w:eastAsia="BrowalliaNew" w:hAnsi="TH Niramit AS" w:cs="TH Niramit AS"/>
          <w:sz w:val="30"/>
          <w:szCs w:val="30"/>
        </w:rPr>
      </w:pPr>
      <w:r w:rsidRPr="00B439AA">
        <w:rPr>
          <w:rFonts w:ascii="TH Niramit AS" w:hAnsi="TH Niramit AS" w:cs="TH Niramit AS"/>
          <w:sz w:val="26"/>
          <w:szCs w:val="26"/>
        </w:rPr>
        <w:sym w:font="Wingdings 2" w:char="F098"/>
      </w:r>
      <w:r w:rsidR="0069712A" w:rsidRPr="00B439AA">
        <w:rPr>
          <w:rFonts w:ascii="TH Niramit AS" w:hAnsi="TH Niramit AS" w:cs="TH Niramit AS" w:hint="cs"/>
          <w:sz w:val="26"/>
          <w:szCs w:val="26"/>
          <w:cs/>
        </w:rPr>
        <w:tab/>
      </w:r>
      <w:r w:rsidR="00955DF5" w:rsidRPr="006518DC">
        <w:rPr>
          <w:rFonts w:ascii="TH Niramit AS" w:eastAsia="BrowalliaNew" w:hAnsi="TH Niramit AS" w:cs="TH Niramit AS"/>
          <w:sz w:val="30"/>
          <w:szCs w:val="30"/>
          <w:cs/>
        </w:rPr>
        <w:t xml:space="preserve">(๒)  </w:t>
      </w:r>
      <w:r w:rsidR="006B057B" w:rsidRPr="006B057B">
        <w:rPr>
          <w:rFonts w:ascii="TH Niramit AS" w:eastAsia="BrowalliaNew" w:hAnsi="TH Niramit AS" w:cs="TH Niramit AS"/>
          <w:sz w:val="30"/>
          <w:szCs w:val="30"/>
          <w:cs/>
        </w:rPr>
        <w:t>มีความรู้ที่เกิดจากการบูรณาการความรู้จากศา</w:t>
      </w:r>
      <w:r w:rsidR="00DF387A">
        <w:rPr>
          <w:rFonts w:ascii="TH Niramit AS" w:eastAsia="BrowalliaNew" w:hAnsi="TH Niramit AS" w:cs="TH Niramit AS" w:hint="cs"/>
          <w:sz w:val="30"/>
          <w:szCs w:val="30"/>
          <w:cs/>
        </w:rPr>
        <w:t>ส</w:t>
      </w:r>
      <w:r w:rsidR="006B057B" w:rsidRPr="006B057B">
        <w:rPr>
          <w:rFonts w:ascii="TH Niramit AS" w:eastAsia="BrowalliaNew" w:hAnsi="TH Niramit AS" w:cs="TH Niramit AS"/>
          <w:sz w:val="30"/>
          <w:szCs w:val="30"/>
          <w:cs/>
        </w:rPr>
        <w:t>ตร์ด้านงานบริการในรายวิชาต่างๆ และสามารถมาปรับใช้ในการเรียนการสอน และนำไปสู่การปฏิบัติ</w:t>
      </w:r>
    </w:p>
    <w:p w14:paraId="5EA13E78" w14:textId="77777777" w:rsidR="00A70B91" w:rsidRPr="00A70B91" w:rsidRDefault="00A70B91" w:rsidP="00A70B91">
      <w:pPr>
        <w:autoSpaceDE w:val="0"/>
        <w:autoSpaceDN w:val="0"/>
        <w:adjustRightInd w:val="0"/>
        <w:spacing w:line="340" w:lineRule="exact"/>
        <w:ind w:left="720" w:firstLine="720"/>
        <w:rPr>
          <w:rFonts w:ascii="TH Niramit AS" w:eastAsia="BrowalliaNew" w:hAnsi="TH Niramit AS" w:cs="TH Niramit AS"/>
          <w:b/>
          <w:bCs/>
          <w:sz w:val="30"/>
          <w:szCs w:val="30"/>
        </w:rPr>
      </w:pPr>
    </w:p>
    <w:p w14:paraId="6AE66924" w14:textId="77777777" w:rsidR="00955DF5" w:rsidRDefault="00955DF5" w:rsidP="00955DF5">
      <w:pPr>
        <w:autoSpaceDE w:val="0"/>
        <w:autoSpaceDN w:val="0"/>
        <w:adjustRightInd w:val="0"/>
        <w:spacing w:line="340" w:lineRule="exact"/>
        <w:ind w:firstLine="720"/>
        <w:rPr>
          <w:rFonts w:ascii="TH Niramit AS" w:eastAsia="BrowalliaNew" w:hAnsi="TH Niramit AS" w:cs="TH Niramit AS"/>
          <w:sz w:val="30"/>
          <w:szCs w:val="30"/>
        </w:rPr>
      </w:pPr>
      <w:r>
        <w:rPr>
          <w:rFonts w:ascii="TH Niramit AS" w:eastAsia="BrowalliaNew" w:hAnsi="TH Niramit AS" w:cs="TH Niramit AS" w:hint="cs"/>
          <w:b/>
          <w:bCs/>
          <w:sz w:val="30"/>
          <w:szCs w:val="30"/>
          <w:cs/>
        </w:rPr>
        <w:t>๒</w:t>
      </w:r>
      <w:r w:rsidRPr="006518DC">
        <w:rPr>
          <w:rFonts w:ascii="TH Niramit AS" w:eastAsia="BrowalliaNew" w:hAnsi="TH Niramit AS" w:cs="TH Niramit AS"/>
          <w:b/>
          <w:bCs/>
          <w:sz w:val="30"/>
          <w:szCs w:val="30"/>
          <w:cs/>
        </w:rPr>
        <w:t>.๒   วิธีการสอน</w:t>
      </w:r>
    </w:p>
    <w:p w14:paraId="245C8B55"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lastRenderedPageBreak/>
        <w:t xml:space="preserve">(๑) </w:t>
      </w:r>
      <w:r w:rsidRPr="006518DC">
        <w:rPr>
          <w:rFonts w:ascii="TH Niramit AS" w:eastAsia="BrowalliaNew" w:hAnsi="TH Niramit AS" w:cs="TH Niramit AS"/>
          <w:b/>
          <w:bCs/>
          <w:sz w:val="30"/>
          <w:szCs w:val="30"/>
          <w:cs/>
        </w:rPr>
        <w:t xml:space="preserve"> </w:t>
      </w:r>
      <w:r w:rsidR="00D418DA" w:rsidRPr="00D418DA">
        <w:rPr>
          <w:rFonts w:ascii="TH Niramit AS" w:eastAsia="BrowalliaNew" w:hAnsi="TH Niramit AS" w:cs="TH Niramit AS"/>
          <w:sz w:val="30"/>
          <w:szCs w:val="30"/>
          <w:cs/>
        </w:rPr>
        <w:t>บรรยายและร่วมกันอภิปรายกรณีศึกษาต่างๆ</w:t>
      </w:r>
      <w:r w:rsidR="00D418DA">
        <w:rPr>
          <w:rFonts w:ascii="TH Niramit AS" w:eastAsia="BrowalliaNew" w:hAnsi="TH Niramit AS" w:cs="TH Niramit AS"/>
          <w:sz w:val="30"/>
          <w:szCs w:val="30"/>
        </w:rPr>
        <w:t xml:space="preserve">                                                                           </w:t>
      </w:r>
      <w:r w:rsidR="00D418DA">
        <w:rPr>
          <w:rFonts w:ascii="TH Niramit AS" w:eastAsia="BrowalliaNew" w:hAnsi="TH Niramit AS" w:cs="TH Niramit AS"/>
          <w:sz w:val="30"/>
          <w:szCs w:val="30"/>
        </w:rPr>
        <w:tab/>
      </w:r>
      <w:r w:rsidRPr="006518DC">
        <w:rPr>
          <w:rFonts w:ascii="TH Niramit AS" w:eastAsia="BrowalliaNew" w:hAnsi="TH Niramit AS" w:cs="TH Niramit AS"/>
          <w:sz w:val="30"/>
          <w:szCs w:val="30"/>
          <w:cs/>
        </w:rPr>
        <w:t xml:space="preserve">(๒)  </w:t>
      </w:r>
      <w:r w:rsidR="00D418DA" w:rsidRPr="00D418DA">
        <w:rPr>
          <w:rFonts w:ascii="TH Niramit AS" w:eastAsia="BrowalliaNew" w:hAnsi="TH Niramit AS" w:cs="TH Niramit AS"/>
          <w:sz w:val="30"/>
          <w:szCs w:val="30"/>
          <w:cs/>
        </w:rPr>
        <w:t>ให้นักศึกษาปฏิบัติงานกลุ่มโดยหาข้อมูล-สอบถามเกี่ยวกับกระบวนการจัดการสถานที่ที่เกี่ยวข้องกับการ</w:t>
      </w:r>
      <w:r w:rsidR="00D418DA">
        <w:rPr>
          <w:rFonts w:ascii="TH Niramit AS" w:eastAsia="BrowalliaNew" w:hAnsi="TH Niramit AS" w:cs="TH Niramit AS"/>
          <w:sz w:val="30"/>
          <w:szCs w:val="30"/>
        </w:rPr>
        <w:tab/>
      </w:r>
      <w:r w:rsidR="00D418DA" w:rsidRPr="00D418DA">
        <w:rPr>
          <w:rFonts w:ascii="TH Niramit AS" w:eastAsia="BrowalliaNew" w:hAnsi="TH Niramit AS" w:cs="TH Niramit AS"/>
          <w:sz w:val="30"/>
          <w:szCs w:val="30"/>
          <w:cs/>
        </w:rPr>
        <w:t>ท่องเที่ยวเชิง</w:t>
      </w:r>
      <w:r w:rsidR="00B439AA">
        <w:rPr>
          <w:rFonts w:ascii="TH Niramit AS" w:eastAsia="BrowalliaNew" w:hAnsi="TH Niramit AS" w:cs="TH Niramit AS" w:hint="cs"/>
          <w:sz w:val="30"/>
          <w:szCs w:val="30"/>
          <w:cs/>
        </w:rPr>
        <w:t>วัฒนธรรมและชุมชน</w:t>
      </w:r>
      <w:r w:rsidR="00D418DA" w:rsidRPr="00D418DA">
        <w:rPr>
          <w:rFonts w:ascii="TH Niramit AS" w:eastAsia="BrowalliaNew" w:hAnsi="TH Niramit AS" w:cs="TH Niramit AS"/>
          <w:sz w:val="30"/>
          <w:szCs w:val="30"/>
          <w:cs/>
        </w:rPr>
        <w:t>ที่เป็นต้นแบบที่ประสบผลสำเร็จ</w:t>
      </w:r>
    </w:p>
    <w:p w14:paraId="0D59FC19"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(๓)  </w:t>
      </w:r>
      <w:r w:rsidR="00D418DA" w:rsidRPr="00D418DA">
        <w:rPr>
          <w:rFonts w:ascii="TH Niramit AS" w:eastAsia="BrowalliaNew" w:hAnsi="TH Niramit AS" w:cs="TH Niramit AS"/>
          <w:sz w:val="30"/>
          <w:szCs w:val="30"/>
          <w:cs/>
        </w:rPr>
        <w:t>ทัศนศึกษา ฝึกปฏิบัติเรียนรู้การเดินทางท่องเที่ยวเชิง</w:t>
      </w:r>
      <w:r w:rsidR="00B439AA" w:rsidRPr="00B439AA">
        <w:rPr>
          <w:rFonts w:ascii="TH Niramit AS" w:eastAsia="BrowalliaNew" w:hAnsi="TH Niramit AS" w:cs="TH Niramit AS"/>
          <w:sz w:val="30"/>
          <w:szCs w:val="30"/>
          <w:cs/>
        </w:rPr>
        <w:t>วัฒนธรรมและชุมชน</w:t>
      </w:r>
      <w:r w:rsidR="00D418DA" w:rsidRPr="00D418DA">
        <w:rPr>
          <w:rFonts w:ascii="TH Niramit AS" w:eastAsia="BrowalliaNew" w:hAnsi="TH Niramit AS" w:cs="TH Niramit AS"/>
          <w:sz w:val="30"/>
          <w:szCs w:val="30"/>
          <w:cs/>
        </w:rPr>
        <w:t>ในเส้นทางตัวอย่าง</w:t>
      </w:r>
    </w:p>
    <w:p w14:paraId="5028F1BF" w14:textId="77777777" w:rsidR="00B439AA" w:rsidRDefault="00955DF5" w:rsidP="00B439AA">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(๔)  </w:t>
      </w:r>
      <w:r w:rsidR="00D418DA" w:rsidRPr="00D418DA">
        <w:rPr>
          <w:rFonts w:ascii="TH Niramit AS" w:eastAsia="BrowalliaNew" w:hAnsi="TH Niramit AS" w:cs="TH Niramit AS"/>
          <w:sz w:val="30"/>
          <w:szCs w:val="30"/>
          <w:cs/>
        </w:rPr>
        <w:t>ให้ความรู้เพิ่มเติมจากการให้นักศึกษาไปค้นคว้าในเรื่องกระบวนการจัดการท่องเที่ยวเชิง</w:t>
      </w:r>
      <w:r w:rsidR="00D418DA">
        <w:rPr>
          <w:rFonts w:ascii="TH Niramit AS" w:eastAsia="BrowalliaNew" w:hAnsi="TH Niramit AS" w:cs="TH Niramit AS"/>
          <w:sz w:val="30"/>
          <w:szCs w:val="30"/>
        </w:rPr>
        <w:tab/>
      </w:r>
      <w:r w:rsidR="00B439AA" w:rsidRPr="00B439AA">
        <w:rPr>
          <w:rFonts w:ascii="TH Niramit AS" w:eastAsia="BrowalliaNew" w:hAnsi="TH Niramit AS" w:cs="TH Niramit AS" w:hint="cs"/>
          <w:sz w:val="30"/>
          <w:szCs w:val="30"/>
          <w:cs/>
        </w:rPr>
        <w:t>วัฒนธรรมและชุมชน</w:t>
      </w:r>
    </w:p>
    <w:p w14:paraId="4DCEFBBC" w14:textId="77777777" w:rsidR="00955DF5" w:rsidRDefault="00955DF5" w:rsidP="00B439AA">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๒</w:t>
      </w:r>
      <w:r w:rsidRPr="006518DC">
        <w:rPr>
          <w:rFonts w:ascii="TH Niramit AS" w:eastAsia="BrowalliaNew" w:hAnsi="TH Niramit AS" w:cs="TH Niramit AS"/>
          <w:b/>
          <w:bCs/>
          <w:sz w:val="30"/>
          <w:szCs w:val="30"/>
          <w:cs/>
        </w:rPr>
        <w:t>.๓    วิธีการประเมินผล</w:t>
      </w:r>
    </w:p>
    <w:p w14:paraId="189C42DA"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(๑) </w:t>
      </w:r>
      <w:r w:rsidRPr="006518DC">
        <w:rPr>
          <w:rFonts w:ascii="TH Niramit AS" w:eastAsia="BrowalliaNew" w:hAnsi="TH Niramit AS" w:cs="TH Niramit AS"/>
          <w:b/>
          <w:bCs/>
          <w:sz w:val="30"/>
          <w:szCs w:val="30"/>
          <w:cs/>
        </w:rPr>
        <w:t xml:space="preserve"> </w:t>
      </w:r>
      <w:r w:rsidR="00E5582F" w:rsidRPr="00E5582F">
        <w:rPr>
          <w:rFonts w:ascii="TH Niramit AS" w:eastAsia="BrowalliaNew" w:hAnsi="TH Niramit AS" w:cs="TH Niramit AS"/>
          <w:sz w:val="30"/>
          <w:szCs w:val="30"/>
          <w:cs/>
        </w:rPr>
        <w:t xml:space="preserve">ทดสอบกลางภาค สอบปลายภาค </w:t>
      </w:r>
      <w:r w:rsidR="00E5582F">
        <w:rPr>
          <w:rFonts w:ascii="TH Niramit AS" w:eastAsia="BrowalliaNew" w:hAnsi="TH Niramit AS" w:cs="TH Niramit AS"/>
          <w:sz w:val="30"/>
          <w:szCs w:val="30"/>
        </w:rPr>
        <w:t xml:space="preserve">                                                                                              </w:t>
      </w:r>
      <w:r w:rsidR="00E5582F">
        <w:rPr>
          <w:rFonts w:ascii="TH Niramit AS" w:eastAsia="BrowalliaNew" w:hAnsi="TH Niramit AS" w:cs="TH Niramit AS"/>
          <w:sz w:val="30"/>
          <w:szCs w:val="30"/>
        </w:rPr>
        <w:tab/>
      </w:r>
      <w:r w:rsidRPr="006518DC">
        <w:rPr>
          <w:rFonts w:ascii="TH Niramit AS" w:eastAsia="BrowalliaNew" w:hAnsi="TH Niramit AS" w:cs="TH Niramit AS"/>
          <w:sz w:val="30"/>
          <w:szCs w:val="30"/>
          <w:cs/>
        </w:rPr>
        <w:t xml:space="preserve">(๒)  </w:t>
      </w:r>
      <w:r w:rsidR="00E5582F" w:rsidRPr="00E5582F">
        <w:rPr>
          <w:rFonts w:ascii="TH Niramit AS" w:eastAsia="BrowalliaNew" w:hAnsi="TH Niramit AS" w:cs="TH Niramit AS"/>
          <w:sz w:val="30"/>
          <w:szCs w:val="30"/>
          <w:cs/>
        </w:rPr>
        <w:t>จากรายงานเอกสาร หาข้อมูล-สอบถามเกี่ยวกับกระบวนการจัดการสถานที่ที่เกี่ยวข้องกับการท่องเที่ยวเชิง</w:t>
      </w:r>
      <w:r w:rsidR="007A6CDC" w:rsidRPr="007A6CDC">
        <w:rPr>
          <w:rFonts w:ascii="TH Niramit AS" w:eastAsia="BrowalliaNew" w:hAnsi="TH Niramit AS" w:cs="TH Niramit AS" w:hint="cs"/>
          <w:sz w:val="30"/>
          <w:szCs w:val="30"/>
          <w:cs/>
        </w:rPr>
        <w:t>วัฒนธรรมและชุมชน</w:t>
      </w:r>
      <w:r w:rsidR="00E5582F" w:rsidRPr="00E5582F">
        <w:rPr>
          <w:rFonts w:ascii="TH Niramit AS" w:eastAsia="BrowalliaNew" w:hAnsi="TH Niramit AS" w:cs="TH Niramit AS"/>
          <w:sz w:val="30"/>
          <w:szCs w:val="30"/>
          <w:cs/>
        </w:rPr>
        <w:t>ที่เป็นต้นแบบที่ประสบผลสำเร็จ</w:t>
      </w:r>
      <w:r w:rsidR="00E5582F">
        <w:rPr>
          <w:rFonts w:ascii="TH Niramit AS" w:eastAsia="BrowalliaNew" w:hAnsi="TH Niramit AS" w:cs="TH Niramit AS"/>
          <w:sz w:val="30"/>
          <w:szCs w:val="30"/>
        </w:rPr>
        <w:t xml:space="preserve">                                                                                                              </w:t>
      </w:r>
      <w:r w:rsidR="00E5582F">
        <w:rPr>
          <w:rFonts w:ascii="TH Niramit AS" w:eastAsia="BrowalliaNew" w:hAnsi="TH Niramit AS" w:cs="TH Niramit AS"/>
          <w:sz w:val="30"/>
          <w:szCs w:val="30"/>
        </w:rPr>
        <w:tab/>
      </w:r>
      <w:r w:rsidRPr="006518DC">
        <w:rPr>
          <w:rFonts w:ascii="TH Niramit AS" w:eastAsia="BrowalliaNew" w:hAnsi="TH Niramit AS" w:cs="TH Niramit AS"/>
          <w:sz w:val="30"/>
          <w:szCs w:val="30"/>
          <w:cs/>
        </w:rPr>
        <w:t xml:space="preserve">(๓)  </w:t>
      </w:r>
      <w:r w:rsidR="00E5582F" w:rsidRPr="00E5582F">
        <w:rPr>
          <w:rFonts w:ascii="TH Niramit AS" w:eastAsia="BrowalliaNew" w:hAnsi="TH Niramit AS" w:cs="TH Niramit AS"/>
          <w:sz w:val="30"/>
          <w:szCs w:val="30"/>
          <w:cs/>
        </w:rPr>
        <w:t>ประเมินจากประสิทธิผลจากการปฏิบัติตนในการเดินทางท่องเที่ยวเชิง</w:t>
      </w:r>
      <w:r w:rsidR="007A6CDC" w:rsidRPr="007A6CDC">
        <w:rPr>
          <w:rFonts w:ascii="TH Niramit AS" w:eastAsia="BrowalliaNew" w:hAnsi="TH Niramit AS" w:cs="TH Niramit AS" w:hint="cs"/>
          <w:sz w:val="30"/>
          <w:szCs w:val="30"/>
          <w:cs/>
        </w:rPr>
        <w:t>วัฒนธรรมและชุมชน</w:t>
      </w:r>
      <w:r w:rsidR="00E5582F" w:rsidRPr="00E5582F">
        <w:rPr>
          <w:rFonts w:ascii="TH Niramit AS" w:eastAsia="BrowalliaNew" w:hAnsi="TH Niramit AS" w:cs="TH Niramit AS"/>
          <w:sz w:val="30"/>
          <w:szCs w:val="30"/>
          <w:cs/>
        </w:rPr>
        <w:t>ในเส้นทางตัวอย่าง</w:t>
      </w:r>
    </w:p>
    <w:p w14:paraId="3DBD59B8" w14:textId="77777777" w:rsidR="001B5B0D" w:rsidRDefault="001B5B0D" w:rsidP="001B5B0D">
      <w:pPr>
        <w:autoSpaceDE w:val="0"/>
        <w:autoSpaceDN w:val="0"/>
        <w:adjustRightInd w:val="0"/>
        <w:spacing w:line="360" w:lineRule="exact"/>
        <w:rPr>
          <w:rFonts w:ascii="TH Niramit AS" w:eastAsia="BrowalliaNew" w:hAnsi="TH Niramit AS" w:cs="TH Niramit AS"/>
          <w:b/>
          <w:bCs/>
          <w:sz w:val="30"/>
          <w:szCs w:val="30"/>
        </w:rPr>
      </w:pPr>
      <w:r>
        <w:rPr>
          <w:rFonts w:ascii="TH Niramit AS" w:eastAsia="BrowalliaNew" w:hAnsi="TH Niramit AS" w:cs="TH Niramit AS" w:hint="cs"/>
          <w:b/>
          <w:bCs/>
          <w:sz w:val="32"/>
          <w:szCs w:val="32"/>
          <w:cs/>
        </w:rPr>
        <w:t>๓</w:t>
      </w:r>
      <w:r w:rsidRPr="00617064">
        <w:rPr>
          <w:rFonts w:ascii="TH Niramit AS" w:eastAsia="BrowalliaNew" w:hAnsi="TH Niramit AS" w:cs="TH Niramit AS" w:hint="cs"/>
          <w:b/>
          <w:bCs/>
          <w:sz w:val="32"/>
          <w:szCs w:val="32"/>
          <w:cs/>
        </w:rPr>
        <w:t>.</w:t>
      </w:r>
      <w:r>
        <w:rPr>
          <w:rFonts w:ascii="TH Niramit AS" w:eastAsia="BrowalliaNew" w:hAnsi="TH Niramit AS" w:cs="TH Niramit AS"/>
          <w:b/>
          <w:bCs/>
          <w:sz w:val="32"/>
          <w:szCs w:val="32"/>
          <w:cs/>
        </w:rPr>
        <w:t xml:space="preserve"> </w:t>
      </w:r>
      <w:r>
        <w:rPr>
          <w:rFonts w:ascii="TH Niramit AS" w:eastAsia="BrowalliaNew" w:hAnsi="TH Niramit AS" w:cs="TH Niramit AS" w:hint="cs"/>
          <w:b/>
          <w:bCs/>
          <w:sz w:val="32"/>
          <w:szCs w:val="32"/>
          <w:cs/>
        </w:rPr>
        <w:t>ทักษะทางปัญญา</w:t>
      </w:r>
    </w:p>
    <w:p w14:paraId="2427CE59" w14:textId="77777777" w:rsidR="00955DF5" w:rsidRDefault="00955DF5" w:rsidP="00955DF5">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๓</w:t>
      </w:r>
      <w:r w:rsidRPr="006518DC">
        <w:rPr>
          <w:rFonts w:ascii="TH Niramit AS" w:eastAsia="BrowalliaNew" w:hAnsi="TH Niramit AS" w:cs="TH Niramit AS"/>
          <w:b/>
          <w:bCs/>
          <w:sz w:val="30"/>
          <w:szCs w:val="30"/>
          <w:cs/>
        </w:rPr>
        <w:t xml:space="preserve">.๑   </w:t>
      </w:r>
      <w:r w:rsidR="001B5B0D">
        <w:rPr>
          <w:rFonts w:ascii="TH Niramit AS" w:eastAsia="BrowalliaNew" w:hAnsi="TH Niramit AS" w:cs="TH Niramit AS" w:hint="cs"/>
          <w:b/>
          <w:bCs/>
          <w:sz w:val="30"/>
          <w:szCs w:val="30"/>
          <w:cs/>
        </w:rPr>
        <w:t>ทักษะทางปัญญา</w:t>
      </w:r>
      <w:r w:rsidRPr="006518DC">
        <w:rPr>
          <w:rFonts w:ascii="TH Niramit AS" w:eastAsia="BrowalliaNew" w:hAnsi="TH Niramit AS" w:cs="TH Niramit AS"/>
          <w:b/>
          <w:bCs/>
          <w:sz w:val="30"/>
          <w:szCs w:val="30"/>
          <w:cs/>
        </w:rPr>
        <w:t>ที่ต้องพัฒนา</w:t>
      </w:r>
    </w:p>
    <w:p w14:paraId="2623F264" w14:textId="77777777" w:rsidR="00BB39B1" w:rsidRDefault="00BB39B1" w:rsidP="003026E4">
      <w:pPr>
        <w:autoSpaceDE w:val="0"/>
        <w:autoSpaceDN w:val="0"/>
        <w:adjustRightInd w:val="0"/>
        <w:spacing w:line="360" w:lineRule="exact"/>
        <w:ind w:left="720"/>
        <w:rPr>
          <w:rFonts w:ascii="TH Niramit AS" w:eastAsia="BrowalliaNew" w:hAnsi="TH Niramit AS" w:cs="TH Niramit AS"/>
          <w:sz w:val="30"/>
          <w:szCs w:val="30"/>
        </w:rPr>
      </w:pPr>
      <w:r>
        <w:rPr>
          <w:rFonts w:ascii="TH Niramit AS" w:hAnsi="TH Niramit AS" w:cs="TH Niramit AS"/>
          <w:sz w:val="26"/>
          <w:szCs w:val="26"/>
        </w:rPr>
        <w:sym w:font="Wingdings 2" w:char="F099"/>
      </w:r>
      <w:r w:rsidR="00955DF5" w:rsidRPr="006518DC">
        <w:rPr>
          <w:rFonts w:ascii="TH Niramit AS" w:eastAsia="BrowalliaNew" w:hAnsi="TH Niramit AS" w:cs="TH Niramit AS"/>
          <w:sz w:val="30"/>
          <w:szCs w:val="30"/>
          <w:cs/>
        </w:rPr>
        <w:t xml:space="preserve"> </w:t>
      </w:r>
      <w:r w:rsidR="00955DF5">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(๑)  </w:t>
      </w:r>
      <w:r w:rsidRPr="00BB39B1">
        <w:rPr>
          <w:rFonts w:ascii="TH Niramit AS" w:eastAsia="BrowalliaNew" w:hAnsi="TH Niramit AS" w:cs="TH Niramit AS"/>
          <w:sz w:val="30"/>
          <w:szCs w:val="30"/>
          <w:cs/>
        </w:rPr>
        <w:t>มีความสามารถประมวล และศึกษาข้อมูลเพื่อวิเคราะห์สาเหตุของอุปสรรค ปัญหา  และสังเคราะห์ได้อย่างถูกต้องตามหลักการ รวมทั้งหาแนวทางป้องกันและแก้ไขปัญหาได้อย่างเหมาะสม</w:t>
      </w:r>
    </w:p>
    <w:p w14:paraId="4C16B9CC" w14:textId="77777777" w:rsidR="00955DF5" w:rsidRDefault="00BB39B1" w:rsidP="003026E4">
      <w:pPr>
        <w:autoSpaceDE w:val="0"/>
        <w:autoSpaceDN w:val="0"/>
        <w:adjustRightInd w:val="0"/>
        <w:spacing w:line="360" w:lineRule="exact"/>
        <w:ind w:left="720"/>
        <w:rPr>
          <w:rFonts w:ascii="TH Niramit AS" w:eastAsia="BrowalliaNew" w:hAnsi="TH Niramit AS" w:cs="TH Niramit AS"/>
          <w:sz w:val="30"/>
          <w:szCs w:val="30"/>
        </w:rPr>
      </w:pPr>
      <w:r>
        <w:rPr>
          <w:rFonts w:ascii="TH Niramit AS" w:hAnsi="TH Niramit AS" w:cs="TH Niramit AS"/>
          <w:sz w:val="26"/>
          <w:szCs w:val="26"/>
        </w:rPr>
        <w:sym w:font="Wingdings 2" w:char="F098"/>
      </w:r>
      <w:r w:rsidR="0069712A">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(๒)  </w:t>
      </w:r>
      <w:r w:rsidRPr="00BB39B1">
        <w:rPr>
          <w:rFonts w:ascii="TH Niramit AS" w:eastAsia="BrowalliaNew" w:hAnsi="TH Niramit AS" w:cs="TH Niramit AS"/>
          <w:sz w:val="30"/>
          <w:szCs w:val="30"/>
          <w:cs/>
        </w:rPr>
        <w:t xml:space="preserve">มีความสามารถประยุกต์ใช้ความรู้ภาคทฤษฎี ภาคปฏิบัติ ไปสู่การฝึกประสบการณ์ภาคสนาม และการปฏิบัติงานจริงตามสถานการณ์ได้อย่างเหมาะสม                                                                                        </w:t>
      </w:r>
    </w:p>
    <w:p w14:paraId="1EE2AE4A" w14:textId="77777777" w:rsidR="00955DF5" w:rsidRPr="0097531C" w:rsidRDefault="00246759" w:rsidP="003026E4">
      <w:pPr>
        <w:autoSpaceDE w:val="0"/>
        <w:autoSpaceDN w:val="0"/>
        <w:adjustRightInd w:val="0"/>
        <w:spacing w:line="360" w:lineRule="exact"/>
        <w:ind w:firstLine="720"/>
        <w:rPr>
          <w:rFonts w:ascii="TH Niramit AS" w:eastAsia="BrowalliaNew" w:hAnsi="TH Niramit AS" w:cs="TH Niramit AS"/>
          <w:sz w:val="30"/>
          <w:szCs w:val="30"/>
        </w:rPr>
      </w:pPr>
      <w:r w:rsidRPr="00246759">
        <w:rPr>
          <w:rFonts w:ascii="TH Niramit AS" w:eastAsia="BrowalliaNew" w:hAnsi="TH Niramit AS" w:cs="TH Niramit AS"/>
          <w:sz w:val="26"/>
          <w:szCs w:val="26"/>
        </w:rPr>
        <w:sym w:font="Wingdings 2" w:char="F098"/>
      </w:r>
      <w:r w:rsidR="00955DF5">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(๓)  </w:t>
      </w:r>
      <w:r w:rsidR="003026E4" w:rsidRPr="003026E4">
        <w:rPr>
          <w:rFonts w:ascii="TH Niramit AS" w:eastAsia="BrowalliaNew" w:hAnsi="TH Niramit AS" w:cs="TH Niramit AS"/>
          <w:sz w:val="30"/>
          <w:szCs w:val="30"/>
          <w:cs/>
        </w:rPr>
        <w:t>การปรับกลยุทธ์ วิธีการทำงานตามสถานการณ์ที่เปลี่ยนไป ยอมรับความจริง และพร้อมที่จะปรับปรุง</w:t>
      </w:r>
      <w:r w:rsidR="003026E4">
        <w:rPr>
          <w:rFonts w:ascii="TH Niramit AS" w:eastAsia="BrowalliaNew" w:hAnsi="TH Niramit AS" w:cs="TH Niramit AS"/>
          <w:sz w:val="30"/>
          <w:szCs w:val="30"/>
        </w:rPr>
        <w:tab/>
      </w:r>
      <w:r w:rsidR="003026E4" w:rsidRPr="003026E4">
        <w:rPr>
          <w:rFonts w:ascii="TH Niramit AS" w:eastAsia="BrowalliaNew" w:hAnsi="TH Niramit AS" w:cs="TH Niramit AS"/>
          <w:sz w:val="30"/>
          <w:szCs w:val="30"/>
          <w:cs/>
        </w:rPr>
        <w:t xml:space="preserve">เปลี่ยนแปลง บทบาทหน้าที่การอนุรักษ์ต่างๆ ตามสถานการณ์ที่แตกต่าง </w:t>
      </w:r>
    </w:p>
    <w:p w14:paraId="794504ED" w14:textId="77777777" w:rsidR="00955DF5" w:rsidRDefault="00955DF5" w:rsidP="00955DF5">
      <w:pPr>
        <w:autoSpaceDE w:val="0"/>
        <w:autoSpaceDN w:val="0"/>
        <w:adjustRightInd w:val="0"/>
        <w:spacing w:line="340" w:lineRule="exact"/>
        <w:ind w:firstLine="720"/>
        <w:rPr>
          <w:rFonts w:ascii="TH Niramit AS" w:eastAsia="BrowalliaNew" w:hAnsi="TH Niramit AS" w:cs="TH Niramit AS"/>
          <w:sz w:val="30"/>
          <w:szCs w:val="30"/>
        </w:rPr>
      </w:pPr>
      <w:r>
        <w:rPr>
          <w:rFonts w:ascii="TH Niramit AS" w:eastAsia="BrowalliaNew" w:hAnsi="TH Niramit AS" w:cs="TH Niramit AS" w:hint="cs"/>
          <w:b/>
          <w:bCs/>
          <w:sz w:val="30"/>
          <w:szCs w:val="30"/>
          <w:cs/>
        </w:rPr>
        <w:t>๓</w:t>
      </w:r>
      <w:r w:rsidRPr="006518DC">
        <w:rPr>
          <w:rFonts w:ascii="TH Niramit AS" w:eastAsia="BrowalliaNew" w:hAnsi="TH Niramit AS" w:cs="TH Niramit AS"/>
          <w:b/>
          <w:bCs/>
          <w:sz w:val="30"/>
          <w:szCs w:val="30"/>
          <w:cs/>
        </w:rPr>
        <w:t>.๒   วิธีการสอน</w:t>
      </w:r>
    </w:p>
    <w:p w14:paraId="67DAF334"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Pr="006518DC">
        <w:rPr>
          <w:rFonts w:ascii="TH Niramit AS" w:eastAsia="BrowalliaNew" w:hAnsi="TH Niramit AS" w:cs="TH Niramit AS"/>
          <w:b/>
          <w:bCs/>
          <w:sz w:val="30"/>
          <w:szCs w:val="30"/>
          <w:cs/>
        </w:rPr>
        <w:t xml:space="preserve"> </w:t>
      </w:r>
      <w:r w:rsidR="004D2DFE" w:rsidRPr="004D2DFE">
        <w:rPr>
          <w:rFonts w:ascii="TH Niramit AS" w:eastAsia="BrowalliaNew" w:hAnsi="TH Niramit AS" w:cs="TH Niramit AS"/>
          <w:sz w:val="30"/>
          <w:szCs w:val="30"/>
          <w:cs/>
        </w:rPr>
        <w:t>บรรยายและอภิปรายกลุ่ม</w:t>
      </w:r>
    </w:p>
    <w:p w14:paraId="55B0FC83"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4D2DFE" w:rsidRPr="004D2DFE">
        <w:rPr>
          <w:rFonts w:ascii="TH Niramit AS" w:eastAsia="BrowalliaNew" w:hAnsi="TH Niramit AS" w:cs="TH Niramit AS"/>
          <w:sz w:val="30"/>
          <w:szCs w:val="30"/>
          <w:cs/>
        </w:rPr>
        <w:t>มอบหมายโครงงานให้นักศึกษาในการเป็นผู้วางแผนจัดการท่องเที่ยวเชิง</w:t>
      </w:r>
      <w:r w:rsidR="00246759">
        <w:rPr>
          <w:rFonts w:ascii="TH Niramit AS" w:eastAsia="BrowalliaNew" w:hAnsi="TH Niramit AS" w:cs="TH Niramit AS" w:hint="cs"/>
          <w:sz w:val="30"/>
          <w:szCs w:val="30"/>
          <w:cs/>
        </w:rPr>
        <w:t>วัฒนธรรมและชุมชน</w:t>
      </w:r>
      <w:r w:rsidR="004D2DFE" w:rsidRPr="004D2DFE">
        <w:rPr>
          <w:rFonts w:ascii="TH Niramit AS" w:eastAsia="BrowalliaNew" w:hAnsi="TH Niramit AS" w:cs="TH Niramit AS"/>
          <w:sz w:val="30"/>
          <w:szCs w:val="30"/>
          <w:cs/>
        </w:rPr>
        <w:t>และนำเสนอผลงานในรูปแบบต่างๆ</w:t>
      </w:r>
    </w:p>
    <w:p w14:paraId="01D419A4"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(๓)  </w:t>
      </w:r>
      <w:r w:rsidR="004D2DFE" w:rsidRPr="004D2DFE">
        <w:rPr>
          <w:rFonts w:ascii="TH Niramit AS" w:eastAsia="BrowalliaNew" w:hAnsi="TH Niramit AS" w:cs="TH Niramit AS"/>
          <w:sz w:val="30"/>
          <w:szCs w:val="30"/>
          <w:cs/>
        </w:rPr>
        <w:t>สอนจากการได้นำนักศึกษาออกทัศนศึกษา และเห็นภาพการท่องเที่ยวเชิง</w:t>
      </w:r>
      <w:r w:rsidR="00246759">
        <w:rPr>
          <w:rFonts w:ascii="TH Niramit AS" w:eastAsia="BrowalliaNew" w:hAnsi="TH Niramit AS" w:cs="TH Niramit AS" w:hint="cs"/>
          <w:sz w:val="30"/>
          <w:szCs w:val="30"/>
          <w:cs/>
        </w:rPr>
        <w:t>วัฒนธรรมและชุมชน</w:t>
      </w:r>
      <w:r w:rsidR="004D2DFE" w:rsidRPr="004D2DFE">
        <w:rPr>
          <w:rFonts w:ascii="TH Niramit AS" w:eastAsia="BrowalliaNew" w:hAnsi="TH Niramit AS" w:cs="TH Niramit AS"/>
          <w:sz w:val="30"/>
          <w:szCs w:val="30"/>
          <w:cs/>
        </w:rPr>
        <w:t>จริง</w:t>
      </w:r>
    </w:p>
    <w:p w14:paraId="40E85935"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(๔)  </w:t>
      </w:r>
      <w:r w:rsidR="004D2DFE" w:rsidRPr="004D2DFE">
        <w:rPr>
          <w:rFonts w:ascii="TH Niramit AS" w:eastAsia="BrowalliaNew" w:hAnsi="TH Niramit AS" w:cs="TH Niramit AS"/>
          <w:sz w:val="30"/>
          <w:szCs w:val="30"/>
          <w:cs/>
        </w:rPr>
        <w:t>วิเคราะห์กรณีศึกษา ในการจัดการท่องเที่ยวเชิง</w:t>
      </w:r>
      <w:r w:rsidR="00246759" w:rsidRPr="00246759">
        <w:rPr>
          <w:rFonts w:ascii="TH Niramit AS" w:eastAsia="BrowalliaNew" w:hAnsi="TH Niramit AS" w:cs="TH Niramit AS"/>
          <w:sz w:val="30"/>
          <w:szCs w:val="30"/>
          <w:cs/>
        </w:rPr>
        <w:t>วัฒนธรรมและชุมชน</w:t>
      </w:r>
      <w:r w:rsidR="004D2DFE" w:rsidRPr="004D2DFE">
        <w:rPr>
          <w:rFonts w:ascii="TH Niramit AS" w:eastAsia="BrowalliaNew" w:hAnsi="TH Niramit AS" w:cs="TH Niramit AS"/>
          <w:sz w:val="30"/>
          <w:szCs w:val="30"/>
          <w:cs/>
        </w:rPr>
        <w:t>ในสถานที่ต่างๆ</w:t>
      </w:r>
    </w:p>
    <w:p w14:paraId="2CB31BAD" w14:textId="77777777" w:rsidR="00955DF5" w:rsidRDefault="00955DF5" w:rsidP="00955DF5">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๓</w:t>
      </w:r>
      <w:r w:rsidRPr="006518DC">
        <w:rPr>
          <w:rFonts w:ascii="TH Niramit AS" w:eastAsia="BrowalliaNew" w:hAnsi="TH Niramit AS" w:cs="TH Niramit AS"/>
          <w:b/>
          <w:bCs/>
          <w:sz w:val="30"/>
          <w:szCs w:val="30"/>
          <w:cs/>
        </w:rPr>
        <w:t>.๓    วิธีการประเมินผล</w:t>
      </w:r>
    </w:p>
    <w:p w14:paraId="6E398905"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(๑) </w:t>
      </w:r>
      <w:r w:rsidRPr="006518DC">
        <w:rPr>
          <w:rFonts w:ascii="TH Niramit AS" w:eastAsia="BrowalliaNew" w:hAnsi="TH Niramit AS" w:cs="TH Niramit AS"/>
          <w:b/>
          <w:bCs/>
          <w:sz w:val="30"/>
          <w:szCs w:val="30"/>
          <w:cs/>
        </w:rPr>
        <w:t xml:space="preserve"> </w:t>
      </w:r>
      <w:r w:rsidR="004D2DFE" w:rsidRPr="004D2DFE">
        <w:rPr>
          <w:rFonts w:ascii="TH Niramit AS" w:eastAsia="BrowalliaNew" w:hAnsi="TH Niramit AS" w:cs="TH Niramit AS"/>
          <w:sz w:val="30"/>
          <w:szCs w:val="30"/>
          <w:cs/>
        </w:rPr>
        <w:t>ทดสอบกลางภาค สอบปลายภาค</w:t>
      </w:r>
    </w:p>
    <w:p w14:paraId="304A8877"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(๒)  </w:t>
      </w:r>
      <w:r w:rsidR="00DF387A" w:rsidRPr="00DF387A">
        <w:rPr>
          <w:rFonts w:ascii="TH Niramit AS" w:eastAsia="BrowalliaNew" w:hAnsi="TH Niramit AS" w:cs="TH Niramit AS"/>
          <w:sz w:val="30"/>
          <w:szCs w:val="30"/>
          <w:cs/>
        </w:rPr>
        <w:t>ประเมินจากประสิทธิผลของโครงงานที่ให้นักศึกษาในการเป็นผู้วิเคราะห์กรณีศึกษา ในการจัดการท่องเที่ยวเชิง</w:t>
      </w:r>
      <w:r w:rsidR="00246759" w:rsidRPr="00246759">
        <w:rPr>
          <w:rFonts w:ascii="TH Niramit AS" w:eastAsia="BrowalliaNew" w:hAnsi="TH Niramit AS" w:cs="TH Niramit AS"/>
          <w:sz w:val="30"/>
          <w:szCs w:val="30"/>
          <w:cs/>
        </w:rPr>
        <w:t>วัฒนธรรมและชุมชน</w:t>
      </w:r>
      <w:r w:rsidR="00DF387A" w:rsidRPr="00DF387A">
        <w:rPr>
          <w:rFonts w:ascii="TH Niramit AS" w:eastAsia="BrowalliaNew" w:hAnsi="TH Niramit AS" w:cs="TH Niramit AS"/>
          <w:sz w:val="30"/>
          <w:szCs w:val="30"/>
          <w:cs/>
        </w:rPr>
        <w:t xml:space="preserve"> ในสถานที่ต่างๆ และนำเสนอผลงานในรูปแบบต่างๆ</w:t>
      </w:r>
    </w:p>
    <w:p w14:paraId="36621C9D" w14:textId="77777777" w:rsidR="00875D21" w:rsidRPr="00A70B91" w:rsidRDefault="00875D21" w:rsidP="00A70B91">
      <w:pPr>
        <w:autoSpaceDE w:val="0"/>
        <w:autoSpaceDN w:val="0"/>
        <w:adjustRightInd w:val="0"/>
        <w:spacing w:line="340" w:lineRule="exact"/>
        <w:ind w:left="720" w:firstLine="720"/>
        <w:rPr>
          <w:rFonts w:ascii="TH Niramit AS" w:eastAsia="BrowalliaNew" w:hAnsi="TH Niramit AS" w:cs="TH Niramit AS"/>
          <w:sz w:val="30"/>
          <w:szCs w:val="30"/>
        </w:rPr>
      </w:pPr>
    </w:p>
    <w:p w14:paraId="6CF095A3" w14:textId="77777777" w:rsidR="00A70B91" w:rsidRDefault="00A70B91" w:rsidP="00A70B91">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๔. ทักษะความสัมพันธ์ระหว่างบุคคลและความรับผิดชอบ</w:t>
      </w:r>
    </w:p>
    <w:p w14:paraId="64A98FEA" w14:textId="77777777" w:rsidR="00A70B91" w:rsidRDefault="00A70B91" w:rsidP="00A70B91">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๔</w:t>
      </w:r>
      <w:r w:rsidRPr="006518DC">
        <w:rPr>
          <w:rFonts w:ascii="TH Niramit AS" w:eastAsia="BrowalliaNew" w:hAnsi="TH Niramit AS" w:cs="TH Niramit AS"/>
          <w:b/>
          <w:bCs/>
          <w:sz w:val="30"/>
          <w:szCs w:val="30"/>
          <w:cs/>
        </w:rPr>
        <w:t xml:space="preserve">.๑   </w:t>
      </w:r>
      <w:r>
        <w:rPr>
          <w:rFonts w:ascii="TH Niramit AS" w:eastAsia="BrowalliaNew" w:hAnsi="TH Niramit AS" w:cs="TH Niramit AS" w:hint="cs"/>
          <w:b/>
          <w:bCs/>
          <w:sz w:val="30"/>
          <w:szCs w:val="30"/>
          <w:cs/>
        </w:rPr>
        <w:t>ทักษะความสัมพันธ์ระหว่างบุคคลและความรับผิดชอบ</w:t>
      </w:r>
      <w:r w:rsidRPr="006518DC">
        <w:rPr>
          <w:rFonts w:ascii="TH Niramit AS" w:eastAsia="BrowalliaNew" w:hAnsi="TH Niramit AS" w:cs="TH Niramit AS"/>
          <w:b/>
          <w:bCs/>
          <w:sz w:val="30"/>
          <w:szCs w:val="30"/>
          <w:cs/>
        </w:rPr>
        <w:t>ที่ต้องพัฒนา</w:t>
      </w:r>
    </w:p>
    <w:p w14:paraId="5802EE08" w14:textId="77777777" w:rsidR="00A5400A" w:rsidRDefault="00A70B91" w:rsidP="00A5400A">
      <w:pPr>
        <w:autoSpaceDE w:val="0"/>
        <w:autoSpaceDN w:val="0"/>
        <w:adjustRightInd w:val="0"/>
        <w:spacing w:line="360" w:lineRule="exact"/>
        <w:ind w:left="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sidRPr="006518DC">
        <w:rPr>
          <w:rFonts w:ascii="TH Niramit AS" w:eastAsia="BrowalliaNew" w:hAnsi="TH Niramit AS" w:cs="TH Niramit AS"/>
          <w:sz w:val="30"/>
          <w:szCs w:val="30"/>
          <w:cs/>
        </w:rPr>
        <w:t xml:space="preserve"> </w:t>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00DF387A" w:rsidRPr="00DF387A">
        <w:rPr>
          <w:rFonts w:ascii="TH Niramit AS" w:eastAsia="BrowalliaNew" w:hAnsi="TH Niramit AS" w:cs="TH Niramit AS"/>
          <w:sz w:val="30"/>
          <w:szCs w:val="30"/>
          <w:cs/>
        </w:rPr>
        <w:t>มีความสามารถในการปฏิบัติและรับผิดชอบงานที่ได้รับมอบหมายตามหน้าที่ และบทบาทของตนในกลุ่มงานได้อย่างเหมาะสม รวมทั้งมีส่วนร่วมในการช่วยเหลือผู้ร่วมงานและแก้ไขปัญหากลุ่ม</w:t>
      </w:r>
      <w:r w:rsidR="00DF387A">
        <w:rPr>
          <w:rFonts w:ascii="TH Niramit AS" w:eastAsia="BrowalliaNew" w:hAnsi="TH Niramit AS" w:cs="TH Niramit AS" w:hint="cs"/>
          <w:sz w:val="30"/>
          <w:szCs w:val="30"/>
          <w:cs/>
        </w:rPr>
        <w:t xml:space="preserve">                                                 </w:t>
      </w:r>
    </w:p>
    <w:p w14:paraId="03728393" w14:textId="77777777" w:rsidR="00A70B91" w:rsidRPr="0097531C" w:rsidRDefault="00246759" w:rsidP="00A70B91">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hAnsi="TH Niramit AS" w:cs="TH Niramit AS"/>
          <w:sz w:val="26"/>
          <w:szCs w:val="26"/>
          <w:cs/>
        </w:rPr>
        <w:tab/>
      </w:r>
      <w:r w:rsidRPr="00246759">
        <w:rPr>
          <w:rFonts w:ascii="TH Niramit AS" w:hAnsi="TH Niramit AS" w:cs="TH Niramit AS" w:hint="cs"/>
          <w:sz w:val="30"/>
          <w:szCs w:val="30"/>
          <w:cs/>
        </w:rPr>
        <w:t>(๒)</w:t>
      </w:r>
      <w:r>
        <w:rPr>
          <w:rFonts w:ascii="TH Niramit AS" w:hAnsi="TH Niramit AS" w:cs="TH Niramit AS" w:hint="cs"/>
          <w:sz w:val="26"/>
          <w:szCs w:val="26"/>
          <w:cs/>
        </w:rPr>
        <w:t xml:space="preserve"> </w:t>
      </w:r>
      <w:r w:rsidR="00C0065B" w:rsidRPr="00F062F5">
        <w:rPr>
          <w:rFonts w:ascii="TH SarabunPSK" w:hAnsi="TH SarabunPSK" w:cs="TH SarabunPSK"/>
          <w:sz w:val="32"/>
          <w:szCs w:val="32"/>
          <w:cs/>
        </w:rPr>
        <w:t>มีความคิดริเริ่มในการวิเคราะห์</w:t>
      </w:r>
      <w:r w:rsidR="00DF387A">
        <w:rPr>
          <w:rFonts w:ascii="TH Niramit AS" w:eastAsia="BrowalliaNew" w:hAnsi="TH Niramit AS" w:cs="TH Niramit AS"/>
          <w:sz w:val="30"/>
          <w:szCs w:val="30"/>
          <w:cs/>
        </w:rPr>
        <w:tab/>
      </w:r>
      <w:r w:rsidR="00C0065B" w:rsidRPr="00C0065B">
        <w:rPr>
          <w:rFonts w:ascii="TH Niramit AS" w:eastAsia="BrowalliaNew" w:hAnsi="TH Niramit AS" w:cs="TH Niramit AS" w:hint="cs"/>
          <w:sz w:val="30"/>
          <w:szCs w:val="30"/>
          <w:cs/>
        </w:rPr>
        <w:t>บทบาทของ</w:t>
      </w:r>
      <w:r w:rsidR="008A0DB7">
        <w:rPr>
          <w:rFonts w:ascii="TH Niramit AS" w:eastAsia="BrowalliaNew" w:hAnsi="TH Niramit AS" w:cs="TH Niramit AS" w:hint="cs"/>
          <w:sz w:val="30"/>
          <w:szCs w:val="30"/>
          <w:cs/>
        </w:rPr>
        <w:t>ตนในการทำงานประสานกับ</w:t>
      </w:r>
      <w:r w:rsidR="00C0065B" w:rsidRPr="00C0065B">
        <w:rPr>
          <w:rFonts w:ascii="TH Niramit AS" w:eastAsia="BrowalliaNew" w:hAnsi="TH Niramit AS" w:cs="TH Niramit AS" w:hint="cs"/>
          <w:sz w:val="30"/>
          <w:szCs w:val="30"/>
          <w:cs/>
        </w:rPr>
        <w:t>ผู้</w:t>
      </w:r>
      <w:r w:rsidR="008A0DB7">
        <w:rPr>
          <w:rFonts w:ascii="TH Niramit AS" w:eastAsia="BrowalliaNew" w:hAnsi="TH Niramit AS" w:cs="TH Niramit AS" w:hint="cs"/>
          <w:sz w:val="30"/>
          <w:szCs w:val="30"/>
          <w:cs/>
        </w:rPr>
        <w:t>อื่น</w:t>
      </w:r>
      <w:r w:rsidR="00DF387A" w:rsidRPr="00C0065B">
        <w:rPr>
          <w:rFonts w:ascii="TH Niramit AS" w:eastAsia="BrowalliaNew" w:hAnsi="TH Niramit AS" w:cs="TH Niramit AS" w:hint="cs"/>
          <w:sz w:val="30"/>
          <w:szCs w:val="30"/>
          <w:cs/>
        </w:rPr>
        <w:tab/>
      </w:r>
      <w:r w:rsidR="00A70B91">
        <w:rPr>
          <w:rFonts w:ascii="TH Niramit AS" w:eastAsia="BrowalliaNew" w:hAnsi="TH Niramit AS" w:cs="TH Niramit AS" w:hint="cs"/>
          <w:sz w:val="30"/>
          <w:szCs w:val="30"/>
          <w:cs/>
        </w:rPr>
        <w:tab/>
      </w:r>
    </w:p>
    <w:p w14:paraId="5B2E49A2" w14:textId="77777777" w:rsidR="00A70B91" w:rsidRDefault="00A70B91" w:rsidP="00A70B91">
      <w:pPr>
        <w:autoSpaceDE w:val="0"/>
        <w:autoSpaceDN w:val="0"/>
        <w:adjustRightInd w:val="0"/>
        <w:spacing w:line="340" w:lineRule="exact"/>
        <w:ind w:firstLine="720"/>
        <w:rPr>
          <w:rFonts w:ascii="TH Niramit AS" w:eastAsia="BrowalliaNew" w:hAnsi="TH Niramit AS" w:cs="TH Niramit AS"/>
          <w:sz w:val="30"/>
          <w:szCs w:val="30"/>
        </w:rPr>
      </w:pPr>
      <w:r>
        <w:rPr>
          <w:rFonts w:ascii="TH Niramit AS" w:eastAsia="BrowalliaNew" w:hAnsi="TH Niramit AS" w:cs="TH Niramit AS" w:hint="cs"/>
          <w:b/>
          <w:bCs/>
          <w:sz w:val="30"/>
          <w:szCs w:val="30"/>
          <w:cs/>
        </w:rPr>
        <w:t>๔</w:t>
      </w:r>
      <w:r w:rsidRPr="006518DC">
        <w:rPr>
          <w:rFonts w:ascii="TH Niramit AS" w:eastAsia="BrowalliaNew" w:hAnsi="TH Niramit AS" w:cs="TH Niramit AS"/>
          <w:b/>
          <w:bCs/>
          <w:sz w:val="30"/>
          <w:szCs w:val="30"/>
          <w:cs/>
        </w:rPr>
        <w:t>.๒   วิธีการสอน</w:t>
      </w:r>
    </w:p>
    <w:p w14:paraId="19CBC4A3" w14:textId="77777777" w:rsidR="00A70B91" w:rsidRPr="006518DC" w:rsidRDefault="00A70B91" w:rsidP="00A5400A">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Pr="006518DC">
        <w:rPr>
          <w:rFonts w:ascii="TH Niramit AS" w:eastAsia="BrowalliaNew" w:hAnsi="TH Niramit AS" w:cs="TH Niramit AS"/>
          <w:b/>
          <w:bCs/>
          <w:sz w:val="30"/>
          <w:szCs w:val="30"/>
          <w:cs/>
        </w:rPr>
        <w:t xml:space="preserve"> </w:t>
      </w:r>
      <w:r w:rsidR="00A5400A" w:rsidRPr="00A5400A">
        <w:rPr>
          <w:rFonts w:ascii="TH Niramit AS" w:eastAsia="BrowalliaNew" w:hAnsi="TH Niramit AS" w:cs="TH Niramit AS"/>
          <w:sz w:val="30"/>
          <w:szCs w:val="30"/>
          <w:cs/>
        </w:rPr>
        <w:t>จัดกิจกรรมกลุ่มในการวิเคราะห์กรณีศึกษา</w:t>
      </w:r>
      <w:r w:rsidR="00A5400A">
        <w:rPr>
          <w:rFonts w:ascii="TH Niramit AS" w:eastAsia="BrowalliaNew" w:hAnsi="TH Niramit AS" w:cs="TH Niramit AS" w:hint="cs"/>
          <w:sz w:val="30"/>
          <w:szCs w:val="30"/>
          <w:cs/>
        </w:rPr>
        <w:t xml:space="preserve">                                                                                  </w:t>
      </w:r>
      <w:r w:rsidR="00A5400A">
        <w:rPr>
          <w:rFonts w:ascii="TH Niramit AS" w:eastAsia="BrowalliaNew" w:hAnsi="TH Niramit AS" w:cs="TH Niramit AS"/>
          <w:sz w:val="30"/>
          <w:szCs w:val="30"/>
          <w:cs/>
        </w:rPr>
        <w:tab/>
      </w:r>
      <w:r w:rsidRPr="006518DC">
        <w:rPr>
          <w:rFonts w:ascii="TH Niramit AS" w:eastAsia="BrowalliaNew" w:hAnsi="TH Niramit AS" w:cs="TH Niramit AS"/>
          <w:sz w:val="30"/>
          <w:szCs w:val="30"/>
          <w:cs/>
        </w:rPr>
        <w:t xml:space="preserve">(๒)  </w:t>
      </w:r>
      <w:r w:rsidR="00A5400A" w:rsidRPr="00A5400A">
        <w:rPr>
          <w:rFonts w:ascii="TH Niramit AS" w:eastAsia="BrowalliaNew" w:hAnsi="TH Niramit AS" w:cs="TH Niramit AS"/>
          <w:sz w:val="30"/>
          <w:szCs w:val="30"/>
          <w:cs/>
        </w:rPr>
        <w:t>มอบหมายโครงงานให้นักศึกษาในการเป็นผู้วิเคราะห์กรณีศึกษาร่วมกัน และให้มานำเสนอผลงาน</w:t>
      </w:r>
      <w:r w:rsidR="00A5400A">
        <w:rPr>
          <w:rFonts w:ascii="TH Niramit AS" w:eastAsia="BrowalliaNew" w:hAnsi="TH Niramit AS" w:cs="TH Niramit AS" w:hint="cs"/>
          <w:sz w:val="30"/>
          <w:szCs w:val="30"/>
          <w:cs/>
        </w:rPr>
        <w:lastRenderedPageBreak/>
        <w:tab/>
      </w:r>
      <w:r w:rsidR="00A5400A" w:rsidRPr="00A5400A">
        <w:rPr>
          <w:rFonts w:ascii="TH Niramit AS" w:eastAsia="BrowalliaNew" w:hAnsi="TH Niramit AS" w:cs="TH Niramit AS"/>
          <w:sz w:val="30"/>
          <w:szCs w:val="30"/>
          <w:cs/>
        </w:rPr>
        <w:t>ความก้าวหน้าเป็นระยะๆ ในชั้นเรียน เพื่อเป็นกรณีศึกษาให้เพื่อนต่างกลุ่มได้เห็นแนวทางในการทำงาน  และให้</w:t>
      </w:r>
      <w:r w:rsidR="00A5400A">
        <w:rPr>
          <w:rFonts w:ascii="TH Niramit AS" w:eastAsia="BrowalliaNew" w:hAnsi="TH Niramit AS" w:cs="TH Niramit AS" w:hint="cs"/>
          <w:sz w:val="30"/>
          <w:szCs w:val="30"/>
          <w:cs/>
        </w:rPr>
        <w:tab/>
      </w:r>
      <w:r w:rsidR="00A5400A" w:rsidRPr="00A5400A">
        <w:rPr>
          <w:rFonts w:ascii="TH Niramit AS" w:eastAsia="BrowalliaNew" w:hAnsi="TH Niramit AS" w:cs="TH Niramit AS"/>
          <w:sz w:val="30"/>
          <w:szCs w:val="30"/>
          <w:cs/>
        </w:rPr>
        <w:t>สมาชิกในแต่ละกลุ่มมารายงานความคืบหน้าพร้อมกันต่อผู้สอนเพื่อให้การแนะนำการทำงานทั้งในและนอกเวลาเรียน</w:t>
      </w:r>
    </w:p>
    <w:p w14:paraId="39437390" w14:textId="77777777" w:rsidR="00A70B91" w:rsidRDefault="00A70B91" w:rsidP="00A70B91">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๔</w:t>
      </w:r>
      <w:r w:rsidRPr="006518DC">
        <w:rPr>
          <w:rFonts w:ascii="TH Niramit AS" w:eastAsia="BrowalliaNew" w:hAnsi="TH Niramit AS" w:cs="TH Niramit AS"/>
          <w:b/>
          <w:bCs/>
          <w:sz w:val="30"/>
          <w:szCs w:val="30"/>
          <w:cs/>
        </w:rPr>
        <w:t>.๓    วิธีการประเมินผล</w:t>
      </w:r>
    </w:p>
    <w:p w14:paraId="6BB526B0" w14:textId="77777777" w:rsidR="00A70B91" w:rsidRPr="00A5400A" w:rsidRDefault="00A70B91"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Pr="006518DC">
        <w:rPr>
          <w:rFonts w:ascii="TH Niramit AS" w:eastAsia="BrowalliaNew" w:hAnsi="TH Niramit AS" w:cs="TH Niramit AS"/>
          <w:b/>
          <w:bCs/>
          <w:sz w:val="30"/>
          <w:szCs w:val="30"/>
          <w:cs/>
        </w:rPr>
        <w:t xml:space="preserve"> </w:t>
      </w:r>
      <w:r w:rsidR="00A5400A" w:rsidRPr="00A5400A">
        <w:rPr>
          <w:rFonts w:ascii="TH Niramit AS" w:eastAsia="BrowalliaNew" w:hAnsi="TH Niramit AS" w:cs="TH Niramit AS"/>
          <w:sz w:val="30"/>
          <w:szCs w:val="30"/>
          <w:cs/>
        </w:rPr>
        <w:t>สังเกตพฤติกรรมการระดมสมอง และพฤติกรรมภาวะผู้นำและผู้ตามที่ดี</w:t>
      </w:r>
    </w:p>
    <w:p w14:paraId="1F9A23CD" w14:textId="77777777" w:rsidR="00A70B91" w:rsidRDefault="00A70B91" w:rsidP="00A5400A">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A5400A" w:rsidRPr="00A5400A">
        <w:rPr>
          <w:rFonts w:ascii="TH Niramit AS" w:eastAsia="BrowalliaNew" w:hAnsi="TH Niramit AS" w:cs="TH Niramit AS"/>
          <w:sz w:val="30"/>
          <w:szCs w:val="30"/>
          <w:cs/>
        </w:rPr>
        <w:t>โครงงานที่นำเสนอพฤติกรรมการทำงานเป็นทีม กิจกรรมกลุ่ม</w:t>
      </w:r>
    </w:p>
    <w:p w14:paraId="775C3EAB" w14:textId="77777777" w:rsidR="00A5400A" w:rsidRDefault="00A5400A" w:rsidP="00A5400A">
      <w:pPr>
        <w:autoSpaceDE w:val="0"/>
        <w:autoSpaceDN w:val="0"/>
        <w:adjustRightInd w:val="0"/>
        <w:spacing w:line="340" w:lineRule="exact"/>
        <w:ind w:left="720" w:firstLine="720"/>
        <w:rPr>
          <w:rFonts w:ascii="TH Niramit AS" w:eastAsia="BrowalliaNew" w:hAnsi="TH Niramit AS" w:cs="TH Niramit AS"/>
          <w:sz w:val="30"/>
          <w:szCs w:val="30"/>
        </w:rPr>
      </w:pPr>
    </w:p>
    <w:p w14:paraId="28DD261A" w14:textId="77777777" w:rsidR="00A5400A" w:rsidRDefault="00A5400A" w:rsidP="00A5400A">
      <w:pPr>
        <w:autoSpaceDE w:val="0"/>
        <w:autoSpaceDN w:val="0"/>
        <w:adjustRightInd w:val="0"/>
        <w:spacing w:line="340" w:lineRule="exact"/>
        <w:ind w:left="720" w:firstLine="720"/>
        <w:rPr>
          <w:rFonts w:ascii="TH Niramit AS" w:eastAsia="BrowalliaNew" w:hAnsi="TH Niramit AS" w:cs="TH Niramit AS"/>
          <w:b/>
          <w:bCs/>
          <w:sz w:val="30"/>
          <w:szCs w:val="30"/>
        </w:rPr>
      </w:pPr>
    </w:p>
    <w:p w14:paraId="470B7036" w14:textId="77777777" w:rsidR="001B5B0D" w:rsidRDefault="001B5B0D" w:rsidP="001B5B0D">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๕. ทักษะการวิเคราะห์เชิงตัวเลข การสื่อสาร และการใช้เทคโนโลยีสารสนเทศ</w:t>
      </w:r>
    </w:p>
    <w:p w14:paraId="1CDCAD5F" w14:textId="77777777" w:rsidR="001B5B0D" w:rsidRDefault="001B5B0D" w:rsidP="001B5B0D">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๕</w:t>
      </w:r>
      <w:r w:rsidRPr="006518DC">
        <w:rPr>
          <w:rFonts w:ascii="TH Niramit AS" w:eastAsia="BrowalliaNew" w:hAnsi="TH Niramit AS" w:cs="TH Niramit AS"/>
          <w:b/>
          <w:bCs/>
          <w:sz w:val="30"/>
          <w:szCs w:val="30"/>
          <w:cs/>
        </w:rPr>
        <w:t xml:space="preserve">.๑   </w:t>
      </w:r>
      <w:r>
        <w:rPr>
          <w:rFonts w:ascii="TH Niramit AS" w:eastAsia="BrowalliaNew" w:hAnsi="TH Niramit AS" w:cs="TH Niramit AS" w:hint="cs"/>
          <w:b/>
          <w:bCs/>
          <w:sz w:val="30"/>
          <w:szCs w:val="30"/>
          <w:cs/>
        </w:rPr>
        <w:t>ทักษะการวิเคราะห์เชิงตัวเลข การสื่อสาร และการใช้เทคโนโลยีสารสนเทศ</w:t>
      </w:r>
      <w:r w:rsidRPr="006518DC">
        <w:rPr>
          <w:rFonts w:ascii="TH Niramit AS" w:eastAsia="BrowalliaNew" w:hAnsi="TH Niramit AS" w:cs="TH Niramit AS"/>
          <w:b/>
          <w:bCs/>
          <w:sz w:val="30"/>
          <w:szCs w:val="30"/>
          <w:cs/>
        </w:rPr>
        <w:t>ที่ต้องพัฒนา</w:t>
      </w:r>
    </w:p>
    <w:p w14:paraId="58F3E29D" w14:textId="77777777" w:rsidR="00BB39B1" w:rsidRDefault="00246759" w:rsidP="001B5B0D">
      <w:pPr>
        <w:autoSpaceDE w:val="0"/>
        <w:autoSpaceDN w:val="0"/>
        <w:adjustRightInd w:val="0"/>
        <w:spacing w:line="360" w:lineRule="exact"/>
        <w:ind w:left="720"/>
        <w:rPr>
          <w:rFonts w:ascii="TH Niramit AS" w:eastAsia="BrowalliaNew" w:hAnsi="TH Niramit AS" w:cs="TH Niramit AS"/>
          <w:sz w:val="30"/>
          <w:szCs w:val="30"/>
        </w:rPr>
      </w:pPr>
      <w:r w:rsidRPr="00BB39B1">
        <w:rPr>
          <w:rFonts w:ascii="TH Niramit AS" w:eastAsia="BrowalliaNew" w:hAnsi="TH Niramit AS" w:cs="TH Niramit AS" w:hint="cs"/>
          <w:szCs w:val="24"/>
        </w:rPr>
        <w:sym w:font="Wingdings 2" w:char="F098"/>
      </w:r>
      <w:r w:rsidR="001B5B0D" w:rsidRPr="006518DC">
        <w:rPr>
          <w:rFonts w:ascii="TH Niramit AS" w:eastAsia="BrowalliaNew" w:hAnsi="TH Niramit AS" w:cs="TH Niramit AS"/>
          <w:sz w:val="30"/>
          <w:szCs w:val="30"/>
          <w:cs/>
        </w:rPr>
        <w:t xml:space="preserve"> </w:t>
      </w:r>
      <w:r w:rsidR="001B5B0D">
        <w:rPr>
          <w:rFonts w:ascii="TH Niramit AS" w:eastAsia="BrowalliaNew" w:hAnsi="TH Niramit AS" w:cs="TH Niramit AS" w:hint="cs"/>
          <w:sz w:val="30"/>
          <w:szCs w:val="30"/>
          <w:cs/>
        </w:rPr>
        <w:tab/>
      </w:r>
      <w:r w:rsidR="001B5B0D" w:rsidRPr="006518DC">
        <w:rPr>
          <w:rFonts w:ascii="TH Niramit AS" w:eastAsia="BrowalliaNew" w:hAnsi="TH Niramit AS" w:cs="TH Niramit AS"/>
          <w:sz w:val="30"/>
          <w:szCs w:val="30"/>
          <w:cs/>
        </w:rPr>
        <w:t xml:space="preserve">(๑) </w:t>
      </w:r>
      <w:r w:rsidR="00BB39B1" w:rsidRPr="00BB39B1">
        <w:rPr>
          <w:rFonts w:ascii="TH Niramit AS" w:eastAsia="BrowalliaNew" w:hAnsi="TH Niramit AS" w:cs="TH Niramit AS"/>
          <w:sz w:val="30"/>
          <w:szCs w:val="30"/>
          <w:cs/>
        </w:rPr>
        <w:t>มีความสามารถในการสื่อสารทั้งการพูด การเขียน การฟัง ให้เกิดประสิทธิภาพและประโยชน์ในงานจัดการท่องเที่ยวเชิง</w:t>
      </w:r>
      <w:r>
        <w:rPr>
          <w:rFonts w:ascii="TH Niramit AS" w:eastAsia="BrowalliaNew" w:hAnsi="TH Niramit AS" w:cs="TH Niramit AS" w:hint="cs"/>
          <w:sz w:val="30"/>
          <w:szCs w:val="30"/>
          <w:cs/>
        </w:rPr>
        <w:t>วัฒนธรรมและชุมชน</w:t>
      </w:r>
    </w:p>
    <w:p w14:paraId="1F49775B" w14:textId="77777777" w:rsidR="00BB39B1" w:rsidRDefault="00246759" w:rsidP="00246759">
      <w:pPr>
        <w:autoSpaceDE w:val="0"/>
        <w:autoSpaceDN w:val="0"/>
        <w:adjustRightInd w:val="0"/>
        <w:spacing w:line="360" w:lineRule="exact"/>
        <w:ind w:left="720" w:hanging="11"/>
        <w:rPr>
          <w:rFonts w:ascii="TH Niramit AS" w:eastAsia="BrowalliaNew" w:hAnsi="TH Niramit AS" w:cs="TH Niramit AS"/>
          <w:sz w:val="30"/>
          <w:szCs w:val="30"/>
        </w:rPr>
      </w:pPr>
      <w:r w:rsidRPr="00BB39B1">
        <w:rPr>
          <w:rFonts w:ascii="TH Niramit AS" w:eastAsia="BrowalliaNew" w:hAnsi="TH Niramit AS" w:cs="TH Niramit AS" w:hint="cs"/>
          <w:szCs w:val="24"/>
        </w:rPr>
        <w:sym w:font="Wingdings 2" w:char="F098"/>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cs/>
        </w:rPr>
        <w:tab/>
      </w:r>
      <w:r w:rsidR="00BB39B1">
        <w:rPr>
          <w:rFonts w:ascii="TH Niramit AS" w:eastAsia="BrowalliaNew" w:hAnsi="TH Niramit AS" w:cs="TH Niramit AS" w:hint="cs"/>
          <w:sz w:val="30"/>
          <w:szCs w:val="30"/>
          <w:cs/>
        </w:rPr>
        <w:t xml:space="preserve">(๒) </w:t>
      </w:r>
      <w:r w:rsidR="00BB39B1" w:rsidRPr="00BB39B1">
        <w:rPr>
          <w:rFonts w:ascii="TH Niramit AS" w:eastAsia="BrowalliaNew" w:hAnsi="TH Niramit AS" w:cs="TH Niramit AS"/>
          <w:sz w:val="30"/>
          <w:szCs w:val="30"/>
          <w:cs/>
        </w:rPr>
        <w:t>พัฒนาทักษะการคิดวิเคราะห์การวางแผนจัดการท่องเที่ยวเชิง</w:t>
      </w:r>
      <w:r w:rsidRPr="00246759">
        <w:rPr>
          <w:rFonts w:ascii="TH Niramit AS" w:eastAsia="BrowalliaNew" w:hAnsi="TH Niramit AS" w:cs="TH Niramit AS"/>
          <w:sz w:val="30"/>
          <w:szCs w:val="30"/>
          <w:cs/>
        </w:rPr>
        <w:t>วัฒนธรรมและชุมชน</w:t>
      </w:r>
    </w:p>
    <w:p w14:paraId="60749B20" w14:textId="77777777" w:rsidR="001B5B0D" w:rsidRDefault="00BB39B1" w:rsidP="00BB39B1">
      <w:pPr>
        <w:autoSpaceDE w:val="0"/>
        <w:autoSpaceDN w:val="0"/>
        <w:adjustRightInd w:val="0"/>
        <w:spacing w:line="360" w:lineRule="exact"/>
        <w:ind w:left="720"/>
        <w:rPr>
          <w:rFonts w:ascii="TH Niramit AS" w:eastAsia="BrowalliaNew" w:hAnsi="TH Niramit AS" w:cs="TH Niramit AS"/>
          <w:sz w:val="30"/>
          <w:szCs w:val="30"/>
        </w:rPr>
      </w:pPr>
      <w:r w:rsidRPr="00BB39B1">
        <w:rPr>
          <w:rFonts w:ascii="TH Niramit AS" w:eastAsia="BrowalliaNew" w:hAnsi="TH Niramit AS" w:cs="TH Niramit AS" w:hint="cs"/>
          <w:szCs w:val="24"/>
        </w:rPr>
        <w:sym w:font="Wingdings 2" w:char="F098"/>
      </w:r>
      <w:r>
        <w:rPr>
          <w:rFonts w:ascii="TH Niramit AS" w:eastAsia="BrowalliaNew" w:hAnsi="TH Niramit AS" w:cs="TH Niramit AS" w:hint="cs"/>
          <w:sz w:val="30"/>
          <w:szCs w:val="30"/>
          <w:cs/>
        </w:rPr>
        <w:tab/>
      </w:r>
      <w:r>
        <w:rPr>
          <w:rFonts w:ascii="TH Niramit AS" w:eastAsia="BrowalliaNew" w:hAnsi="TH Niramit AS" w:cs="TH Niramit AS"/>
          <w:sz w:val="30"/>
          <w:szCs w:val="30"/>
        </w:rPr>
        <w:t>(</w:t>
      </w:r>
      <w:r>
        <w:rPr>
          <w:rFonts w:ascii="TH Niramit AS" w:eastAsia="BrowalliaNew" w:hAnsi="TH Niramit AS" w:cs="TH Niramit AS" w:hint="cs"/>
          <w:sz w:val="30"/>
          <w:szCs w:val="30"/>
          <w:cs/>
        </w:rPr>
        <w:t>๓</w:t>
      </w:r>
      <w:r>
        <w:rPr>
          <w:rFonts w:ascii="TH Niramit AS" w:eastAsia="BrowalliaNew" w:hAnsi="TH Niramit AS" w:cs="TH Niramit AS"/>
          <w:sz w:val="30"/>
          <w:szCs w:val="30"/>
        </w:rPr>
        <w:t>)</w:t>
      </w:r>
      <w:r>
        <w:rPr>
          <w:rFonts w:ascii="TH Niramit AS" w:eastAsia="BrowalliaNew" w:hAnsi="TH Niramit AS" w:cs="TH Niramit AS" w:hint="cs"/>
          <w:sz w:val="30"/>
          <w:szCs w:val="30"/>
          <w:cs/>
        </w:rPr>
        <w:t xml:space="preserve"> </w:t>
      </w:r>
      <w:r w:rsidR="00A5400A" w:rsidRPr="00A5400A">
        <w:rPr>
          <w:rFonts w:ascii="TH Niramit AS" w:eastAsia="BrowalliaNew" w:hAnsi="TH Niramit AS" w:cs="TH Niramit AS"/>
          <w:sz w:val="30"/>
          <w:szCs w:val="30"/>
          <w:cs/>
        </w:rPr>
        <w:t>มีความสามารถในการใช้เทคโนโลยีสารสนเทศในการติดต่อสื่อสาร เพื่องานจัดการท่องเที่ยวเชิง</w:t>
      </w:r>
      <w:r w:rsidR="00246759" w:rsidRPr="00246759">
        <w:rPr>
          <w:rFonts w:ascii="TH Niramit AS" w:eastAsia="BrowalliaNew" w:hAnsi="TH Niramit AS" w:cs="TH Niramit AS"/>
          <w:sz w:val="30"/>
          <w:szCs w:val="30"/>
          <w:cs/>
        </w:rPr>
        <w:t>วัฒนธรรมและชุมชน</w:t>
      </w:r>
      <w:r w:rsidR="00A5400A" w:rsidRPr="00A5400A">
        <w:rPr>
          <w:rFonts w:ascii="TH Niramit AS" w:eastAsia="BrowalliaNew" w:hAnsi="TH Niramit AS" w:cs="TH Niramit AS"/>
          <w:sz w:val="30"/>
          <w:szCs w:val="30"/>
          <w:cs/>
        </w:rPr>
        <w:t>ได้อย่างเหมาะสมมีประสิทธิภาพ</w:t>
      </w:r>
      <w:r w:rsidR="001B5B0D" w:rsidRPr="006518DC">
        <w:rPr>
          <w:rFonts w:ascii="TH Niramit AS" w:eastAsia="BrowalliaNew" w:hAnsi="TH Niramit AS" w:cs="TH Niramit AS"/>
          <w:sz w:val="30"/>
          <w:szCs w:val="30"/>
          <w:cs/>
        </w:rPr>
        <w:t xml:space="preserve"> </w:t>
      </w:r>
    </w:p>
    <w:p w14:paraId="746FF5E3" w14:textId="77777777" w:rsidR="00BB39B1" w:rsidRDefault="00BB39B1" w:rsidP="00BB39B1">
      <w:pPr>
        <w:autoSpaceDE w:val="0"/>
        <w:autoSpaceDN w:val="0"/>
        <w:adjustRightInd w:val="0"/>
        <w:spacing w:line="360" w:lineRule="exact"/>
        <w:ind w:left="720" w:firstLine="720"/>
        <w:rPr>
          <w:rFonts w:ascii="TH Niramit AS" w:eastAsia="BrowalliaNew" w:hAnsi="TH Niramit AS" w:cs="TH Niramit AS"/>
          <w:sz w:val="30"/>
          <w:szCs w:val="30"/>
        </w:rPr>
      </w:pPr>
    </w:p>
    <w:p w14:paraId="0638E873" w14:textId="77777777" w:rsidR="001B5B0D" w:rsidRDefault="00C742F1" w:rsidP="001B5B0D">
      <w:pPr>
        <w:autoSpaceDE w:val="0"/>
        <w:autoSpaceDN w:val="0"/>
        <w:adjustRightInd w:val="0"/>
        <w:spacing w:line="340" w:lineRule="exact"/>
        <w:ind w:firstLine="720"/>
        <w:rPr>
          <w:rFonts w:ascii="TH Niramit AS" w:eastAsia="BrowalliaNew" w:hAnsi="TH Niramit AS" w:cs="TH Niramit AS"/>
          <w:sz w:val="30"/>
          <w:szCs w:val="30"/>
        </w:rPr>
      </w:pPr>
      <w:r>
        <w:rPr>
          <w:rFonts w:ascii="TH Niramit AS" w:eastAsia="BrowalliaNew" w:hAnsi="TH Niramit AS" w:cs="TH Niramit AS" w:hint="cs"/>
          <w:b/>
          <w:bCs/>
          <w:sz w:val="30"/>
          <w:szCs w:val="30"/>
          <w:cs/>
        </w:rPr>
        <w:t>๕</w:t>
      </w:r>
      <w:r w:rsidR="001B5B0D" w:rsidRPr="006518DC">
        <w:rPr>
          <w:rFonts w:ascii="TH Niramit AS" w:eastAsia="BrowalliaNew" w:hAnsi="TH Niramit AS" w:cs="TH Niramit AS"/>
          <w:b/>
          <w:bCs/>
          <w:sz w:val="30"/>
          <w:szCs w:val="30"/>
          <w:cs/>
        </w:rPr>
        <w:t>.๒   วิธีการสอน</w:t>
      </w:r>
    </w:p>
    <w:p w14:paraId="503A354E" w14:textId="77777777" w:rsidR="001B5B0D" w:rsidRPr="006518DC" w:rsidRDefault="001B5B0D" w:rsidP="00A5400A">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A5400A" w:rsidRPr="00A5400A">
        <w:rPr>
          <w:rFonts w:ascii="TH Niramit AS" w:eastAsia="BrowalliaNew" w:hAnsi="TH Niramit AS" w:cs="TH Niramit AS"/>
          <w:sz w:val="30"/>
          <w:szCs w:val="30"/>
          <w:cs/>
        </w:rPr>
        <w:t>นำเสนอโดยใช้รูปแบบและเทคโนโลยีที่เหมาะสม</w:t>
      </w:r>
      <w:r w:rsidRPr="006518DC">
        <w:rPr>
          <w:rFonts w:ascii="TH Niramit AS" w:eastAsia="BrowalliaNew" w:hAnsi="TH Niramit AS" w:cs="TH Niramit AS"/>
          <w:b/>
          <w:bCs/>
          <w:sz w:val="30"/>
          <w:szCs w:val="30"/>
          <w:cs/>
        </w:rPr>
        <w:t xml:space="preserve"> </w:t>
      </w:r>
    </w:p>
    <w:p w14:paraId="641BCDA5" w14:textId="77777777" w:rsidR="001B5B0D" w:rsidRDefault="00C742F1" w:rsidP="001B5B0D">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๕</w:t>
      </w:r>
      <w:r w:rsidR="001B5B0D" w:rsidRPr="006518DC">
        <w:rPr>
          <w:rFonts w:ascii="TH Niramit AS" w:eastAsia="BrowalliaNew" w:hAnsi="TH Niramit AS" w:cs="TH Niramit AS"/>
          <w:b/>
          <w:bCs/>
          <w:sz w:val="30"/>
          <w:szCs w:val="30"/>
          <w:cs/>
        </w:rPr>
        <w:t>.๓    วิธีการประเมินผล</w:t>
      </w:r>
    </w:p>
    <w:p w14:paraId="19AD2AC1" w14:textId="77777777" w:rsidR="001B5B0D" w:rsidRDefault="001B5B0D" w:rsidP="001B5B0D">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(๑) </w:t>
      </w:r>
      <w:r w:rsidRPr="006518DC">
        <w:rPr>
          <w:rFonts w:ascii="TH Niramit AS" w:eastAsia="BrowalliaNew" w:hAnsi="TH Niramit AS" w:cs="TH Niramit AS"/>
          <w:b/>
          <w:bCs/>
          <w:sz w:val="30"/>
          <w:szCs w:val="30"/>
          <w:cs/>
        </w:rPr>
        <w:t xml:space="preserve"> </w:t>
      </w:r>
      <w:r w:rsidR="00115799" w:rsidRPr="00115799">
        <w:rPr>
          <w:rFonts w:ascii="TH Niramit AS" w:eastAsia="BrowalliaNew" w:hAnsi="TH Niramit AS" w:cs="TH Niramit AS"/>
          <w:sz w:val="30"/>
          <w:szCs w:val="30"/>
          <w:cs/>
        </w:rPr>
        <w:t>การมีส่วนร่วมในการอภิปรายจากโครงงานที่นำเสนอ  พฤติกรรมการทำงานเป็นทีม กิจกรรมกลุ่ม</w:t>
      </w:r>
    </w:p>
    <w:p w14:paraId="234DF29A" w14:textId="77777777" w:rsidR="008A0DB7" w:rsidRDefault="001B5B0D" w:rsidP="008A0DB7">
      <w:pPr>
        <w:autoSpaceDE w:val="0"/>
        <w:autoSpaceDN w:val="0"/>
        <w:adjustRightInd w:val="0"/>
        <w:spacing w:line="36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115799" w:rsidRPr="00115799">
        <w:rPr>
          <w:rFonts w:ascii="TH Niramit AS" w:eastAsia="BrowalliaNew" w:hAnsi="TH Niramit AS" w:cs="TH Niramit AS"/>
          <w:sz w:val="30"/>
          <w:szCs w:val="30"/>
          <w:cs/>
        </w:rPr>
        <w:t>จากการจัดทำรายงานการวางแผนจัดการท่องเที่ยวเชิง</w:t>
      </w:r>
      <w:r w:rsidR="008A0DB7" w:rsidRPr="00BB39B1">
        <w:rPr>
          <w:rFonts w:ascii="TH Niramit AS" w:eastAsia="BrowalliaNew" w:hAnsi="TH Niramit AS" w:cs="TH Niramit AS"/>
          <w:sz w:val="30"/>
          <w:szCs w:val="30"/>
          <w:cs/>
        </w:rPr>
        <w:t>เชิง</w:t>
      </w:r>
      <w:r w:rsidR="008A0DB7" w:rsidRPr="00246759">
        <w:rPr>
          <w:rFonts w:ascii="TH Niramit AS" w:eastAsia="BrowalliaNew" w:hAnsi="TH Niramit AS" w:cs="TH Niramit AS"/>
          <w:sz w:val="30"/>
          <w:szCs w:val="30"/>
          <w:cs/>
        </w:rPr>
        <w:t>วัฒนธรรมและชุมชน</w:t>
      </w:r>
    </w:p>
    <w:p w14:paraId="0060B22D" w14:textId="77777777" w:rsidR="001B5B0D" w:rsidRDefault="001B5B0D" w:rsidP="001B5B0D">
      <w:pPr>
        <w:autoSpaceDE w:val="0"/>
        <w:autoSpaceDN w:val="0"/>
        <w:adjustRightInd w:val="0"/>
        <w:spacing w:line="340" w:lineRule="exact"/>
        <w:ind w:left="720" w:firstLine="720"/>
        <w:rPr>
          <w:rFonts w:ascii="TH Niramit AS" w:eastAsia="BrowalliaNew" w:hAnsi="TH Niramit AS" w:cs="TH Niramit AS"/>
          <w:b/>
          <w:bCs/>
          <w:sz w:val="30"/>
          <w:szCs w:val="30"/>
        </w:rPr>
      </w:pPr>
    </w:p>
    <w:p w14:paraId="18A00C9E" w14:textId="77777777" w:rsidR="00C742F1" w:rsidRDefault="00C742F1" w:rsidP="00C742F1">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๖. ด้านอื่นๆ</w:t>
      </w:r>
    </w:p>
    <w:p w14:paraId="4F10B994" w14:textId="77777777" w:rsidR="00C742F1" w:rsidRDefault="00C742F1" w:rsidP="00C742F1">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(๑) </w:t>
      </w:r>
      <w:r w:rsidRPr="006518DC">
        <w:rPr>
          <w:rFonts w:ascii="TH Niramit AS" w:eastAsia="BrowalliaNew" w:hAnsi="TH Niramit AS" w:cs="TH Niramit AS"/>
          <w:b/>
          <w:bCs/>
          <w:sz w:val="30"/>
          <w:szCs w:val="30"/>
          <w:cs/>
        </w:rPr>
        <w:t xml:space="preserve"> </w:t>
      </w:r>
      <w:r w:rsidRPr="006518DC">
        <w:rPr>
          <w:rFonts w:ascii="TH Niramit AS" w:eastAsia="BrowalliaNew" w:hAnsi="TH Niramit AS" w:cs="TH Niramit AS"/>
          <w:sz w:val="30"/>
          <w:szCs w:val="30"/>
        </w:rPr>
        <w:t>…………………………………………</w:t>
      </w:r>
      <w:r w:rsidR="00903401">
        <w:rPr>
          <w:rFonts w:ascii="TH Niramit AS" w:eastAsia="BrowalliaNew" w:hAnsi="TH Niramit AS" w:cs="TH Niramit AS"/>
          <w:sz w:val="30"/>
          <w:szCs w:val="30"/>
        </w:rPr>
        <w:t>-</w:t>
      </w:r>
      <w:r w:rsidRPr="006518DC">
        <w:rPr>
          <w:rFonts w:ascii="TH Niramit AS" w:eastAsia="BrowalliaNew" w:hAnsi="TH Niramit AS" w:cs="TH Niramit AS"/>
          <w:sz w:val="30"/>
          <w:szCs w:val="30"/>
        </w:rPr>
        <w:t>…………………………..…………………………………</w:t>
      </w:r>
    </w:p>
    <w:p w14:paraId="4FAC431B" w14:textId="77777777" w:rsidR="00C742F1" w:rsidRDefault="00C742F1" w:rsidP="00C742F1">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(๒)  </w:t>
      </w:r>
      <w:r w:rsidRPr="006518DC">
        <w:rPr>
          <w:rFonts w:ascii="TH Niramit AS" w:eastAsia="BrowalliaNew" w:hAnsi="TH Niramit AS" w:cs="TH Niramit AS"/>
          <w:sz w:val="30"/>
          <w:szCs w:val="30"/>
        </w:rPr>
        <w:t>……………………………………………………………………..…………………………………</w:t>
      </w:r>
    </w:p>
    <w:p w14:paraId="1E9734C8" w14:textId="77777777" w:rsidR="00C742F1" w:rsidRDefault="00C742F1" w:rsidP="00C742F1">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(๓)  </w:t>
      </w:r>
      <w:r w:rsidRPr="006518DC">
        <w:rPr>
          <w:rFonts w:ascii="TH Niramit AS" w:eastAsia="BrowalliaNew" w:hAnsi="TH Niramit AS" w:cs="TH Niramit AS"/>
          <w:sz w:val="30"/>
          <w:szCs w:val="30"/>
        </w:rPr>
        <w:t>……………………………………………………………………..…………………………………</w:t>
      </w:r>
    </w:p>
    <w:p w14:paraId="29D0AB8F" w14:textId="77777777" w:rsidR="00C742F1" w:rsidRDefault="00C742F1" w:rsidP="00C742F1">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(๔)  </w:t>
      </w:r>
      <w:r w:rsidRPr="006518DC">
        <w:rPr>
          <w:rFonts w:ascii="TH Niramit AS" w:eastAsia="BrowalliaNew" w:hAnsi="TH Niramit AS" w:cs="TH Niramit AS"/>
          <w:sz w:val="30"/>
          <w:szCs w:val="30"/>
        </w:rPr>
        <w:t>……………………………………………………………………..…………………………………</w:t>
      </w:r>
    </w:p>
    <w:p w14:paraId="45524AB1" w14:textId="77777777" w:rsidR="00C742F1" w:rsidRPr="00A70B91" w:rsidRDefault="00C742F1" w:rsidP="00C742F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(๕)  </w:t>
      </w:r>
      <w:r w:rsidRPr="006518DC">
        <w:rPr>
          <w:rFonts w:ascii="TH Niramit AS" w:eastAsia="BrowalliaNew" w:hAnsi="TH Niramit AS" w:cs="TH Niramit AS"/>
          <w:sz w:val="30"/>
          <w:szCs w:val="30"/>
        </w:rPr>
        <w:t>……………………………………………………………………..…………………………………</w:t>
      </w:r>
    </w:p>
    <w:p w14:paraId="0108358E" w14:textId="77777777" w:rsidR="00C742F1" w:rsidRPr="00C742F1" w:rsidRDefault="00C742F1" w:rsidP="00254A85">
      <w:pPr>
        <w:autoSpaceDE w:val="0"/>
        <w:autoSpaceDN w:val="0"/>
        <w:adjustRightInd w:val="0"/>
        <w:rPr>
          <w:rFonts w:ascii="TH Niramit AS" w:eastAsia="BrowalliaNew" w:hAnsi="TH Niramit AS" w:cs="TH Niramit AS"/>
          <w:sz w:val="32"/>
          <w:szCs w:val="32"/>
        </w:rPr>
      </w:pPr>
    </w:p>
    <w:p w14:paraId="32FB467A" w14:textId="77777777" w:rsidR="00A70B91" w:rsidRPr="00767756" w:rsidRDefault="00C742F1" w:rsidP="00254A85">
      <w:pPr>
        <w:autoSpaceDE w:val="0"/>
        <w:autoSpaceDN w:val="0"/>
        <w:adjustRightInd w:val="0"/>
        <w:rPr>
          <w:rFonts w:ascii="TH Niramit AS" w:eastAsia="BrowalliaNew" w:hAnsi="TH Niramit AS" w:cs="TH Niramit AS"/>
          <w:b/>
          <w:bCs/>
          <w:sz w:val="32"/>
          <w:szCs w:val="32"/>
          <w:u w:val="single"/>
        </w:rPr>
      </w:pPr>
      <w:r w:rsidRPr="00767756">
        <w:rPr>
          <w:rFonts w:ascii="TH Niramit AS" w:eastAsia="BrowalliaNew" w:hAnsi="TH Niramit AS" w:cs="TH Niramit AS" w:hint="cs"/>
          <w:b/>
          <w:bCs/>
          <w:sz w:val="32"/>
          <w:szCs w:val="32"/>
          <w:u w:val="single"/>
          <w:cs/>
        </w:rPr>
        <w:t>หมายเหตุ</w:t>
      </w:r>
    </w:p>
    <w:p w14:paraId="6CCB9182" w14:textId="77777777"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สัญลักษณ์</w:t>
      </w:r>
      <w:r w:rsidRPr="00767756">
        <w:rPr>
          <w:rFonts w:ascii="TH Niramit AS" w:hAnsi="TH Niramit AS" w:cs="TH Niramit AS"/>
          <w:i/>
          <w:iCs/>
          <w:sz w:val="28"/>
          <w:cs/>
        </w:rPr>
        <w:t xml:space="preserve"> </w:t>
      </w:r>
      <w:r w:rsidRPr="00767756">
        <w:rPr>
          <w:rFonts w:ascii="TH Niramit AS" w:hAnsi="TH Niramit AS" w:cs="TH Niramit AS"/>
          <w:sz w:val="28"/>
        </w:rPr>
        <w:sym w:font="Wingdings 2" w:char="F098"/>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ความรับผิดชอบหลัก </w:t>
      </w:r>
    </w:p>
    <w:p w14:paraId="589A0FBD" w14:textId="77777777"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 xml:space="preserve">สัญลักษณ์ </w:t>
      </w:r>
      <w:r w:rsidRPr="00767756">
        <w:rPr>
          <w:rFonts w:ascii="TH Niramit AS" w:hAnsi="TH Niramit AS" w:cs="TH Niramit AS"/>
          <w:sz w:val="28"/>
        </w:rPr>
        <w:sym w:font="Wingdings 2" w:char="F09A"/>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ความรับผิดชอบรอง </w:t>
      </w:r>
    </w:p>
    <w:p w14:paraId="295AB049" w14:textId="77777777"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เว้นว่าง</w:t>
      </w:r>
      <w:r w:rsidRPr="00767756">
        <w:rPr>
          <w:rFonts w:ascii="TH Niramit AS" w:hAnsi="TH Niramit AS" w:cs="TH Niramit AS" w:hint="cs"/>
          <w:sz w:val="28"/>
          <w:cs/>
        </w:rPr>
        <w:tab/>
      </w:r>
      <w:r w:rsidRPr="00767756">
        <w:rPr>
          <w:rFonts w:ascii="TH Niramit AS" w:hAnsi="TH Niramit AS" w:cs="TH Niramit AS"/>
          <w:sz w:val="28"/>
          <w:cs/>
        </w:rPr>
        <w:t>หมายถึง</w:t>
      </w:r>
      <w:r w:rsidRPr="00767756">
        <w:rPr>
          <w:rFonts w:ascii="TH Niramit AS" w:hAnsi="TH Niramit AS" w:cs="TH Niramit AS" w:hint="cs"/>
          <w:sz w:val="28"/>
          <w:cs/>
        </w:rPr>
        <w:tab/>
      </w:r>
      <w:r w:rsidRPr="00767756">
        <w:rPr>
          <w:rFonts w:ascii="TH Niramit AS" w:hAnsi="TH Niramit AS" w:cs="TH Niramit AS"/>
          <w:sz w:val="28"/>
          <w:cs/>
        </w:rPr>
        <w:t>ไม่ได้รับผิดชอบ</w:t>
      </w:r>
    </w:p>
    <w:p w14:paraId="1729A635" w14:textId="77777777" w:rsidR="00C742F1" w:rsidRPr="00767756" w:rsidRDefault="00C742F1" w:rsidP="00C742F1">
      <w:pPr>
        <w:tabs>
          <w:tab w:val="left" w:pos="5418"/>
        </w:tabs>
        <w:autoSpaceDE w:val="0"/>
        <w:autoSpaceDN w:val="0"/>
        <w:adjustRightInd w:val="0"/>
        <w:rPr>
          <w:rFonts w:ascii="TH Niramit AS" w:hAnsi="TH Niramit AS" w:cs="TH Niramit AS"/>
          <w:sz w:val="28"/>
        </w:rPr>
      </w:pPr>
      <w:r w:rsidRPr="00767756">
        <w:rPr>
          <w:rFonts w:ascii="TH Niramit AS" w:hAnsi="TH Niramit AS" w:cs="TH Niramit AS" w:hint="cs"/>
          <w:sz w:val="28"/>
          <w:cs/>
        </w:rPr>
        <w:t>ซึ่ง</w:t>
      </w:r>
      <w:r w:rsidRPr="00767756">
        <w:rPr>
          <w:rFonts w:ascii="TH Niramit AS" w:hAnsi="TH Niramit AS" w:cs="TH Niramit AS"/>
          <w:sz w:val="28"/>
          <w:cs/>
        </w:rPr>
        <w:t>จะปรากฎอยู่ในแผนที่แสดงการกระจายความรับผิดชอบมาตรฐานผลการเรียนรู้จากหลักสูตรสู่รายวิชา (</w:t>
      </w:r>
      <w:r w:rsidRPr="00767756">
        <w:rPr>
          <w:rFonts w:ascii="TH Niramit AS" w:hAnsi="TH Niramit AS" w:cs="TH Niramit AS"/>
          <w:sz w:val="28"/>
        </w:rPr>
        <w:t>Curriculum Mapping)</w:t>
      </w:r>
    </w:p>
    <w:p w14:paraId="33D9EFE2" w14:textId="77777777" w:rsidR="00A70B91" w:rsidRPr="00C742F1" w:rsidRDefault="00A70B91" w:rsidP="00553F9C">
      <w:pPr>
        <w:autoSpaceDE w:val="0"/>
        <w:autoSpaceDN w:val="0"/>
        <w:adjustRightInd w:val="0"/>
        <w:jc w:val="center"/>
        <w:rPr>
          <w:rFonts w:ascii="TH Niramit AS" w:eastAsia="BrowalliaNew" w:hAnsi="TH Niramit AS" w:cs="TH Niramit AS"/>
          <w:b/>
          <w:bCs/>
          <w:sz w:val="36"/>
          <w:szCs w:val="36"/>
        </w:rPr>
      </w:pPr>
    </w:p>
    <w:p w14:paraId="4AD48685" w14:textId="77777777" w:rsidR="00A70B91" w:rsidRDefault="00A70B91" w:rsidP="00553F9C">
      <w:pPr>
        <w:autoSpaceDE w:val="0"/>
        <w:autoSpaceDN w:val="0"/>
        <w:adjustRightInd w:val="0"/>
        <w:jc w:val="center"/>
        <w:rPr>
          <w:rFonts w:ascii="TH Niramit AS" w:eastAsia="BrowalliaNew" w:hAnsi="TH Niramit AS" w:cs="TH Niramit AS"/>
          <w:b/>
          <w:bCs/>
          <w:sz w:val="36"/>
          <w:szCs w:val="36"/>
        </w:rPr>
      </w:pPr>
    </w:p>
    <w:p w14:paraId="563978DA" w14:textId="77777777" w:rsidR="00A70B91" w:rsidRDefault="00A70B91" w:rsidP="00553F9C">
      <w:pPr>
        <w:autoSpaceDE w:val="0"/>
        <w:autoSpaceDN w:val="0"/>
        <w:adjustRightInd w:val="0"/>
        <w:jc w:val="center"/>
        <w:rPr>
          <w:rFonts w:ascii="TH Niramit AS" w:eastAsia="BrowalliaNew" w:hAnsi="TH Niramit AS" w:cs="TH Niramit AS"/>
          <w:b/>
          <w:bCs/>
          <w:sz w:val="36"/>
          <w:szCs w:val="36"/>
        </w:rPr>
      </w:pPr>
    </w:p>
    <w:p w14:paraId="75DE298B" w14:textId="77777777" w:rsidR="00254A85" w:rsidRDefault="00254A85" w:rsidP="00553F9C">
      <w:pPr>
        <w:autoSpaceDE w:val="0"/>
        <w:autoSpaceDN w:val="0"/>
        <w:adjustRightInd w:val="0"/>
        <w:jc w:val="center"/>
        <w:rPr>
          <w:rFonts w:ascii="TH Niramit AS" w:eastAsia="BrowalliaNew" w:hAnsi="TH Niramit AS" w:cs="TH Niramit AS"/>
          <w:b/>
          <w:bCs/>
          <w:sz w:val="36"/>
          <w:szCs w:val="36"/>
        </w:rPr>
      </w:pPr>
    </w:p>
    <w:p w14:paraId="66ECBE58" w14:textId="77777777"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Pr="00860CD7">
        <w:rPr>
          <w:rFonts w:ascii="TH Niramit AS" w:eastAsia="BrowalliaNew" w:hAnsi="TH Niramit AS" w:cs="TH Niramit AS"/>
          <w:b/>
          <w:bCs/>
          <w:sz w:val="36"/>
          <w:szCs w:val="36"/>
        </w:rPr>
        <w:t xml:space="preserve"> </w:t>
      </w:r>
      <w:r>
        <w:rPr>
          <w:rFonts w:ascii="TH Niramit AS" w:eastAsia="BrowalliaNew" w:hAnsi="TH Niramit AS" w:cs="TH Niramit AS" w:hint="cs"/>
          <w:b/>
          <w:bCs/>
          <w:sz w:val="36"/>
          <w:szCs w:val="36"/>
          <w:cs/>
        </w:rPr>
        <w:t>๕</w:t>
      </w:r>
      <w:r w:rsidRPr="00860CD7">
        <w:rPr>
          <w:rFonts w:ascii="TH Niramit AS" w:eastAsia="BrowalliaNew" w:hAnsi="TH Niramit AS" w:cs="TH Niramit AS"/>
          <w:b/>
          <w:bCs/>
          <w:sz w:val="36"/>
          <w:szCs w:val="36"/>
        </w:rPr>
        <w:t xml:space="preserve"> </w:t>
      </w:r>
      <w:r>
        <w:rPr>
          <w:rFonts w:ascii="TH Niramit AS" w:eastAsia="BrowalliaNew" w:hAnsi="TH Niramit AS" w:cs="TH Niramit AS" w:hint="cs"/>
          <w:b/>
          <w:bCs/>
          <w:sz w:val="36"/>
          <w:szCs w:val="36"/>
          <w:cs/>
        </w:rPr>
        <w:t>แผนการสอนและการประเมินผล</w:t>
      </w:r>
    </w:p>
    <w:p w14:paraId="234F11C2" w14:textId="77777777" w:rsidR="00515F42" w:rsidRPr="006518DC" w:rsidRDefault="00F1134B" w:rsidP="00FA32DD">
      <w:pPr>
        <w:numPr>
          <w:ilvl w:val="0"/>
          <w:numId w:val="16"/>
        </w:numPr>
        <w:tabs>
          <w:tab w:val="clear" w:pos="720"/>
          <w:tab w:val="num" w:pos="0"/>
          <w:tab w:val="left" w:pos="284"/>
        </w:tabs>
        <w:autoSpaceDE w:val="0"/>
        <w:autoSpaceDN w:val="0"/>
        <w:adjustRightInd w:val="0"/>
        <w:ind w:left="0" w:firstLine="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แผนการสอน</w:t>
      </w:r>
      <w:r w:rsidR="001E17F4" w:rsidRPr="006518DC">
        <w:rPr>
          <w:rFonts w:ascii="TH Niramit AS" w:eastAsia="BrowalliaNew-Bold" w:hAnsi="TH Niramit AS" w:cs="TH Niramit AS"/>
          <w:b/>
          <w:bCs/>
          <w:sz w:val="32"/>
          <w:szCs w:val="32"/>
          <w:cs/>
        </w:rPr>
        <w:t xml:space="preserve"> </w:t>
      </w:r>
    </w:p>
    <w:tbl>
      <w:tblPr>
        <w:tblW w:w="108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3260"/>
        <w:gridCol w:w="738"/>
        <w:gridCol w:w="2551"/>
        <w:gridCol w:w="1843"/>
        <w:gridCol w:w="1418"/>
      </w:tblGrid>
      <w:tr w:rsidR="00CD5D8B" w:rsidRPr="006518DC" w14:paraId="32603EED" w14:textId="77777777" w:rsidTr="00CD5D8B">
        <w:trPr>
          <w:tblHeader/>
        </w:trPr>
        <w:tc>
          <w:tcPr>
            <w:tcW w:w="1031" w:type="dxa"/>
            <w:vAlign w:val="center"/>
          </w:tcPr>
          <w:p w14:paraId="2B690683" w14:textId="77777777" w:rsidR="00CD5D8B" w:rsidRPr="006518DC" w:rsidRDefault="00CD5D8B" w:rsidP="00F105F8">
            <w:pPr>
              <w:jc w:val="center"/>
              <w:rPr>
                <w:rFonts w:ascii="TH Niramit AS" w:hAnsi="TH Niramit AS" w:cs="TH Niramit AS"/>
                <w:b/>
                <w:bCs/>
                <w:sz w:val="28"/>
              </w:rPr>
            </w:pPr>
            <w:r w:rsidRPr="006518DC">
              <w:rPr>
                <w:rFonts w:ascii="TH Niramit AS" w:hAnsi="TH Niramit AS" w:cs="TH Niramit AS"/>
                <w:b/>
                <w:bCs/>
                <w:sz w:val="28"/>
                <w:cs/>
              </w:rPr>
              <w:t>สัปดาห์ที่</w:t>
            </w:r>
          </w:p>
        </w:tc>
        <w:tc>
          <w:tcPr>
            <w:tcW w:w="3260" w:type="dxa"/>
            <w:vAlign w:val="center"/>
          </w:tcPr>
          <w:p w14:paraId="772B8A8E" w14:textId="77777777" w:rsidR="00CD5D8B" w:rsidRPr="006518DC" w:rsidRDefault="00CD5D8B" w:rsidP="00F105F8">
            <w:pPr>
              <w:jc w:val="center"/>
              <w:rPr>
                <w:rFonts w:ascii="TH Niramit AS" w:hAnsi="TH Niramit AS" w:cs="TH Niramit AS"/>
                <w:b/>
                <w:bCs/>
                <w:sz w:val="28"/>
              </w:rPr>
            </w:pPr>
            <w:r w:rsidRPr="006518DC">
              <w:rPr>
                <w:rFonts w:ascii="TH Niramit AS" w:hAnsi="TH Niramit AS" w:cs="TH Niramit AS"/>
                <w:b/>
                <w:bCs/>
                <w:sz w:val="28"/>
                <w:cs/>
              </w:rPr>
              <w:t>หัวข้อ</w:t>
            </w:r>
            <w:r w:rsidRPr="006518DC">
              <w:rPr>
                <w:rFonts w:ascii="TH Niramit AS" w:hAnsi="TH Niramit AS" w:cs="TH Niramit AS"/>
                <w:b/>
                <w:bCs/>
                <w:sz w:val="28"/>
              </w:rPr>
              <w:t>/</w:t>
            </w:r>
            <w:r w:rsidRPr="006518DC">
              <w:rPr>
                <w:rFonts w:ascii="TH Niramit AS" w:hAnsi="TH Niramit AS" w:cs="TH Niramit AS"/>
                <w:b/>
                <w:bCs/>
                <w:sz w:val="28"/>
                <w:cs/>
              </w:rPr>
              <w:t>รายละเอียด</w:t>
            </w:r>
          </w:p>
        </w:tc>
        <w:tc>
          <w:tcPr>
            <w:tcW w:w="738" w:type="dxa"/>
            <w:vAlign w:val="center"/>
          </w:tcPr>
          <w:p w14:paraId="5C6F67EA" w14:textId="77777777" w:rsidR="00CD5D8B" w:rsidRPr="006518DC" w:rsidRDefault="00CD5D8B" w:rsidP="00F105F8">
            <w:pPr>
              <w:jc w:val="center"/>
              <w:rPr>
                <w:rFonts w:ascii="TH Niramit AS" w:hAnsi="TH Niramit AS" w:cs="TH Niramit AS"/>
                <w:b/>
                <w:bCs/>
                <w:sz w:val="28"/>
              </w:rPr>
            </w:pPr>
            <w:r w:rsidRPr="006518DC">
              <w:rPr>
                <w:rFonts w:ascii="TH Niramit AS" w:hAnsi="TH Niramit AS" w:cs="TH Niramit AS"/>
                <w:b/>
                <w:bCs/>
                <w:sz w:val="28"/>
                <w:cs/>
              </w:rPr>
              <w:t>จำนวน</w:t>
            </w:r>
            <w:r w:rsidRPr="006518DC">
              <w:rPr>
                <w:rFonts w:ascii="TH Niramit AS" w:hAnsi="TH Niramit AS" w:cs="TH Niramit AS"/>
                <w:b/>
                <w:bCs/>
                <w:sz w:val="28"/>
              </w:rPr>
              <w:t>(</w:t>
            </w:r>
            <w:r w:rsidRPr="006518DC">
              <w:rPr>
                <w:rFonts w:ascii="TH Niramit AS" w:hAnsi="TH Niramit AS" w:cs="TH Niramit AS"/>
                <w:b/>
                <w:bCs/>
                <w:sz w:val="28"/>
                <w:cs/>
              </w:rPr>
              <w:t>ชม</w:t>
            </w:r>
            <w:r w:rsidRPr="006518DC">
              <w:rPr>
                <w:rFonts w:ascii="TH Niramit AS" w:hAnsi="TH Niramit AS" w:cs="TH Niramit AS"/>
                <w:b/>
                <w:bCs/>
                <w:sz w:val="28"/>
              </w:rPr>
              <w:t>.)</w:t>
            </w:r>
          </w:p>
        </w:tc>
        <w:tc>
          <w:tcPr>
            <w:tcW w:w="2551" w:type="dxa"/>
            <w:vAlign w:val="center"/>
          </w:tcPr>
          <w:p w14:paraId="38F25F70" w14:textId="77777777" w:rsidR="00CD5D8B" w:rsidRPr="006518DC" w:rsidRDefault="00CD5D8B" w:rsidP="00F105F8">
            <w:pPr>
              <w:jc w:val="center"/>
              <w:rPr>
                <w:rFonts w:ascii="TH Niramit AS" w:hAnsi="TH Niramit AS" w:cs="TH Niramit AS"/>
                <w:b/>
                <w:bCs/>
                <w:sz w:val="28"/>
                <w:cs/>
              </w:rPr>
            </w:pPr>
            <w:r w:rsidRPr="006518DC">
              <w:rPr>
                <w:rFonts w:ascii="TH Niramit AS" w:hAnsi="TH Niramit AS" w:cs="TH Niramit AS"/>
                <w:b/>
                <w:bCs/>
                <w:sz w:val="28"/>
                <w:cs/>
              </w:rPr>
              <w:t xml:space="preserve">กิจกรรมการเรียน </w:t>
            </w:r>
          </w:p>
          <w:p w14:paraId="454426F3" w14:textId="77777777" w:rsidR="00CD5D8B" w:rsidRPr="006518DC" w:rsidRDefault="00CD5D8B" w:rsidP="00CD5D8B">
            <w:pPr>
              <w:jc w:val="center"/>
              <w:rPr>
                <w:rFonts w:ascii="TH Niramit AS" w:hAnsi="TH Niramit AS" w:cs="TH Niramit AS"/>
                <w:b/>
                <w:bCs/>
                <w:sz w:val="28"/>
              </w:rPr>
            </w:pPr>
            <w:r>
              <w:rPr>
                <w:rFonts w:ascii="TH Niramit AS" w:hAnsi="TH Niramit AS" w:cs="TH Niramit AS"/>
                <w:b/>
                <w:bCs/>
                <w:sz w:val="28"/>
                <w:cs/>
              </w:rPr>
              <w:t>การสอน</w:t>
            </w:r>
          </w:p>
        </w:tc>
        <w:tc>
          <w:tcPr>
            <w:tcW w:w="1843" w:type="dxa"/>
          </w:tcPr>
          <w:p w14:paraId="62971B41" w14:textId="77777777" w:rsidR="00CD5D8B" w:rsidRDefault="00CD5D8B" w:rsidP="00F105F8">
            <w:pPr>
              <w:jc w:val="center"/>
              <w:rPr>
                <w:rFonts w:ascii="TH Niramit AS" w:hAnsi="TH Niramit AS" w:cs="TH Niramit AS"/>
                <w:b/>
                <w:bCs/>
                <w:sz w:val="28"/>
              </w:rPr>
            </w:pPr>
          </w:p>
          <w:p w14:paraId="59FD8ACB" w14:textId="77777777" w:rsidR="00CD5D8B" w:rsidRPr="006518DC" w:rsidRDefault="00CD5D8B" w:rsidP="00F105F8">
            <w:pPr>
              <w:jc w:val="center"/>
              <w:rPr>
                <w:rFonts w:ascii="TH Niramit AS" w:hAnsi="TH Niramit AS" w:cs="TH Niramit AS"/>
                <w:b/>
                <w:bCs/>
                <w:sz w:val="28"/>
                <w:cs/>
              </w:rPr>
            </w:pPr>
            <w:r w:rsidRPr="006518DC">
              <w:rPr>
                <w:rFonts w:ascii="TH Niramit AS" w:hAnsi="TH Niramit AS" w:cs="TH Niramit AS"/>
                <w:b/>
                <w:bCs/>
                <w:sz w:val="28"/>
                <w:cs/>
              </w:rPr>
              <w:t>สื่อที่ใช้</w:t>
            </w:r>
          </w:p>
        </w:tc>
        <w:tc>
          <w:tcPr>
            <w:tcW w:w="1418" w:type="dxa"/>
            <w:vAlign w:val="center"/>
          </w:tcPr>
          <w:p w14:paraId="6EC26316" w14:textId="77777777" w:rsidR="00CD5D8B" w:rsidRPr="006518DC" w:rsidRDefault="00CD5D8B" w:rsidP="00F105F8">
            <w:pPr>
              <w:jc w:val="center"/>
              <w:rPr>
                <w:rFonts w:ascii="TH Niramit AS" w:hAnsi="TH Niramit AS" w:cs="TH Niramit AS"/>
                <w:b/>
                <w:bCs/>
                <w:sz w:val="28"/>
              </w:rPr>
            </w:pPr>
            <w:r w:rsidRPr="006518DC">
              <w:rPr>
                <w:rFonts w:ascii="TH Niramit AS" w:hAnsi="TH Niramit AS" w:cs="TH Niramit AS"/>
                <w:b/>
                <w:bCs/>
                <w:sz w:val="28"/>
                <w:cs/>
              </w:rPr>
              <w:t>ผู้สอน</w:t>
            </w:r>
          </w:p>
        </w:tc>
      </w:tr>
      <w:tr w:rsidR="00CD5D8B" w:rsidRPr="006518DC" w14:paraId="0B3E1E5A" w14:textId="77777777" w:rsidTr="00CD5D8B">
        <w:trPr>
          <w:trHeight w:val="467"/>
        </w:trPr>
        <w:tc>
          <w:tcPr>
            <w:tcW w:w="1031" w:type="dxa"/>
          </w:tcPr>
          <w:p w14:paraId="315ACE5C" w14:textId="77777777" w:rsidR="00CD5D8B" w:rsidRPr="006518DC" w:rsidRDefault="00CD5D8B" w:rsidP="00AE714E">
            <w:pPr>
              <w:jc w:val="center"/>
              <w:rPr>
                <w:rFonts w:ascii="TH Niramit AS" w:hAnsi="TH Niramit AS" w:cs="TH Niramit AS"/>
                <w:sz w:val="28"/>
                <w:cs/>
              </w:rPr>
            </w:pPr>
            <w:r>
              <w:rPr>
                <w:rFonts w:ascii="TH Niramit AS" w:hAnsi="TH Niramit AS" w:cs="TH Niramit AS" w:hint="cs"/>
                <w:sz w:val="28"/>
                <w:cs/>
              </w:rPr>
              <w:t>๑</w:t>
            </w:r>
          </w:p>
        </w:tc>
        <w:tc>
          <w:tcPr>
            <w:tcW w:w="3260" w:type="dxa"/>
          </w:tcPr>
          <w:p w14:paraId="03AB651C" w14:textId="77777777" w:rsidR="00CD5D8B" w:rsidRPr="00DE2F7A" w:rsidRDefault="00CD5D8B" w:rsidP="00360994">
            <w:pPr>
              <w:jc w:val="thaiDistribute"/>
              <w:rPr>
                <w:rFonts w:ascii="TH Niramit AS" w:hAnsi="TH Niramit AS" w:cs="TH Niramit AS"/>
                <w:sz w:val="28"/>
                <w:cs/>
              </w:rPr>
            </w:pPr>
            <w:r>
              <w:rPr>
                <w:rFonts w:ascii="TH Niramit AS" w:hAnsi="TH Niramit AS" w:cs="TH Niramit AS" w:hint="cs"/>
                <w:sz w:val="28"/>
                <w:cs/>
              </w:rPr>
              <w:t>ปฐมนิเทศและข้อตกตงในการเรียนการสอนในรายวิชา</w:t>
            </w:r>
          </w:p>
        </w:tc>
        <w:tc>
          <w:tcPr>
            <w:tcW w:w="738" w:type="dxa"/>
          </w:tcPr>
          <w:p w14:paraId="615293CC" w14:textId="77777777" w:rsidR="00CD5D8B" w:rsidRDefault="00CD5D8B" w:rsidP="00C30CF2">
            <w:pPr>
              <w:jc w:val="center"/>
              <w:rPr>
                <w:rFonts w:ascii="TH Niramit AS" w:hAnsi="TH Niramit AS" w:cs="TH Niramit AS"/>
                <w:sz w:val="28"/>
                <w:cs/>
              </w:rPr>
            </w:pPr>
            <w:r>
              <w:rPr>
                <w:rFonts w:ascii="TH Niramit AS" w:hAnsi="TH Niramit AS" w:cs="TH Niramit AS" w:hint="cs"/>
                <w:sz w:val="28"/>
                <w:cs/>
              </w:rPr>
              <w:t>๓</w:t>
            </w:r>
          </w:p>
        </w:tc>
        <w:tc>
          <w:tcPr>
            <w:tcW w:w="2551" w:type="dxa"/>
          </w:tcPr>
          <w:p w14:paraId="37FCF4E4" w14:textId="77777777" w:rsidR="00CD5D8B" w:rsidRPr="00903401" w:rsidRDefault="00CD5D8B" w:rsidP="00CD5D8B">
            <w:pPr>
              <w:jc w:val="thaiDistribute"/>
              <w:rPr>
                <w:rFonts w:ascii="TH Niramit AS" w:hAnsi="TH Niramit AS" w:cs="TH Niramit AS"/>
                <w:sz w:val="28"/>
              </w:rPr>
            </w:pPr>
            <w:r>
              <w:rPr>
                <w:rFonts w:ascii="TH Niramit AS" w:hAnsi="TH Niramit AS" w:cs="TH Niramit AS" w:hint="cs"/>
                <w:sz w:val="28"/>
                <w:cs/>
              </w:rPr>
              <w:t xml:space="preserve">บรรยาย </w:t>
            </w:r>
          </w:p>
        </w:tc>
        <w:tc>
          <w:tcPr>
            <w:tcW w:w="1843" w:type="dxa"/>
          </w:tcPr>
          <w:p w14:paraId="7E4BAB5C" w14:textId="77777777" w:rsidR="00CD5D8B" w:rsidRPr="00AE714E" w:rsidRDefault="00CD5D8B" w:rsidP="00F105F8">
            <w:pPr>
              <w:rPr>
                <w:rFonts w:ascii="TH Niramit AS" w:hAnsi="TH Niramit AS" w:cs="TH Niramit AS"/>
                <w:sz w:val="28"/>
                <w:cs/>
              </w:rPr>
            </w:pPr>
            <w:r>
              <w:rPr>
                <w:rFonts w:ascii="TH Niramit AS" w:hAnsi="TH Niramit AS" w:cs="TH Niramit AS"/>
                <w:sz w:val="28"/>
              </w:rPr>
              <w:t>course outline</w:t>
            </w:r>
          </w:p>
        </w:tc>
        <w:tc>
          <w:tcPr>
            <w:tcW w:w="1418" w:type="dxa"/>
          </w:tcPr>
          <w:p w14:paraId="37F9F523" w14:textId="77777777" w:rsidR="00CD5D8B" w:rsidRPr="00C06166" w:rsidRDefault="00CD5D8B" w:rsidP="00F105F8">
            <w:pPr>
              <w:rPr>
                <w:rFonts w:ascii="TH Niramit AS" w:hAnsi="TH Niramit AS" w:cs="TH Niramit AS"/>
                <w:sz w:val="28"/>
                <w:cs/>
              </w:rPr>
            </w:pPr>
            <w:r w:rsidRPr="00AE714E">
              <w:rPr>
                <w:rFonts w:ascii="TH Niramit AS" w:hAnsi="TH Niramit AS" w:cs="TH Niramit AS"/>
                <w:sz w:val="28"/>
                <w:cs/>
              </w:rPr>
              <w:t xml:space="preserve">รัมภาภัค ฤกษ์วีระวัฒนา   </w:t>
            </w:r>
          </w:p>
        </w:tc>
      </w:tr>
      <w:tr w:rsidR="00CD5D8B" w:rsidRPr="006518DC" w14:paraId="7D89EAFB" w14:textId="77777777" w:rsidTr="00CD5D8B">
        <w:trPr>
          <w:trHeight w:val="467"/>
        </w:trPr>
        <w:tc>
          <w:tcPr>
            <w:tcW w:w="1031" w:type="dxa"/>
          </w:tcPr>
          <w:p w14:paraId="691F25FB" w14:textId="77777777" w:rsidR="00CD5D8B" w:rsidRPr="006518DC" w:rsidRDefault="00CD5D8B" w:rsidP="00AE714E">
            <w:pPr>
              <w:jc w:val="center"/>
              <w:rPr>
                <w:rFonts w:ascii="TH Niramit AS" w:hAnsi="TH Niramit AS" w:cs="TH Niramit AS"/>
                <w:sz w:val="28"/>
                <w:cs/>
              </w:rPr>
            </w:pPr>
            <w:r>
              <w:rPr>
                <w:rFonts w:ascii="TH Niramit AS" w:hAnsi="TH Niramit AS" w:cs="TH Niramit AS" w:hint="cs"/>
                <w:sz w:val="28"/>
                <w:cs/>
              </w:rPr>
              <w:t>๒-๓</w:t>
            </w:r>
          </w:p>
        </w:tc>
        <w:tc>
          <w:tcPr>
            <w:tcW w:w="3260" w:type="dxa"/>
          </w:tcPr>
          <w:p w14:paraId="6B00EC5E" w14:textId="77777777" w:rsidR="00CD5D8B" w:rsidRPr="00360994" w:rsidRDefault="00CD5D8B" w:rsidP="00360994">
            <w:pPr>
              <w:jc w:val="thaiDistribute"/>
              <w:rPr>
                <w:rFonts w:ascii="TH Niramit AS" w:hAnsi="TH Niramit AS" w:cs="TH Niramit AS"/>
                <w:sz w:val="28"/>
              </w:rPr>
            </w:pPr>
            <w:r w:rsidRPr="00DE2F7A">
              <w:rPr>
                <w:rFonts w:ascii="TH Niramit AS" w:hAnsi="TH Niramit AS" w:cs="TH Niramit AS"/>
                <w:sz w:val="28"/>
                <w:cs/>
              </w:rPr>
              <w:t xml:space="preserve">ความหมายหลักการ แนวคิด </w:t>
            </w:r>
            <w:r w:rsidRPr="00360994">
              <w:rPr>
                <w:rFonts w:ascii="TH Niramit AS" w:hAnsi="TH Niramit AS" w:cs="TH Niramit AS"/>
                <w:sz w:val="28"/>
                <w:cs/>
              </w:rPr>
              <w:t>ของการท่องเที่ยวเชิง</w:t>
            </w:r>
            <w:r>
              <w:rPr>
                <w:rFonts w:ascii="TH Niramit AS" w:hAnsi="TH Niramit AS" w:cs="TH Niramit AS" w:hint="cs"/>
                <w:sz w:val="28"/>
                <w:cs/>
              </w:rPr>
              <w:t>วัฒนธรรมและชุมชน</w:t>
            </w:r>
          </w:p>
          <w:p w14:paraId="1D78B85A" w14:textId="77777777" w:rsidR="00CD5D8B" w:rsidRDefault="00CD5D8B" w:rsidP="00DE2F7A">
            <w:pPr>
              <w:jc w:val="thaiDistribute"/>
              <w:rPr>
                <w:rFonts w:ascii="TH Niramit AS" w:hAnsi="TH Niramit AS" w:cs="TH Niramit AS"/>
                <w:sz w:val="28"/>
              </w:rPr>
            </w:pPr>
            <w:r w:rsidRPr="00360994">
              <w:rPr>
                <w:rFonts w:ascii="TH Niramit AS" w:hAnsi="TH Niramit AS" w:cs="TH Niramit AS"/>
                <w:sz w:val="28"/>
                <w:cs/>
              </w:rPr>
              <w:t>องค์ประกอบของการท่องเที่ยวเชิง</w:t>
            </w:r>
            <w:r>
              <w:rPr>
                <w:rFonts w:ascii="TH Niramit AS" w:hAnsi="TH Niramit AS" w:cs="TH Niramit AS" w:hint="cs"/>
                <w:sz w:val="28"/>
                <w:cs/>
              </w:rPr>
              <w:t>วัฒนธรรมและชุมชน</w:t>
            </w:r>
          </w:p>
          <w:p w14:paraId="3B45253E" w14:textId="77777777" w:rsidR="00CD5D8B" w:rsidRPr="00360994" w:rsidRDefault="00CD5D8B" w:rsidP="00DE2F7A">
            <w:pPr>
              <w:jc w:val="thaiDistribute"/>
              <w:rPr>
                <w:rFonts w:ascii="TH Niramit AS" w:hAnsi="TH Niramit AS" w:cs="TH Niramit AS"/>
                <w:sz w:val="28"/>
              </w:rPr>
            </w:pPr>
            <w:r w:rsidRPr="00360994">
              <w:rPr>
                <w:rFonts w:ascii="TH Niramit AS" w:hAnsi="TH Niramit AS" w:cs="TH Niramit AS"/>
                <w:sz w:val="28"/>
                <w:cs/>
              </w:rPr>
              <w:t>กิจกรรมการท่องเที่ยวเชิง</w:t>
            </w:r>
            <w:r w:rsidRPr="00DE2F7A">
              <w:rPr>
                <w:rFonts w:ascii="TH Niramit AS" w:hAnsi="TH Niramit AS" w:cs="TH Niramit AS"/>
                <w:sz w:val="28"/>
                <w:cs/>
              </w:rPr>
              <w:t>วัฒนธรรมและชุมชน</w:t>
            </w:r>
          </w:p>
          <w:p w14:paraId="66B29F7A" w14:textId="77777777" w:rsidR="00CD5D8B" w:rsidRPr="006518DC" w:rsidRDefault="00CD5D8B" w:rsidP="00DE2F7A">
            <w:pPr>
              <w:jc w:val="thaiDistribute"/>
              <w:rPr>
                <w:rFonts w:ascii="TH Niramit AS" w:hAnsi="TH Niramit AS" w:cs="TH Niramit AS"/>
                <w:sz w:val="28"/>
              </w:rPr>
            </w:pPr>
            <w:r w:rsidRPr="00360994">
              <w:rPr>
                <w:rFonts w:ascii="TH Niramit AS" w:hAnsi="TH Niramit AS" w:cs="TH Niramit AS"/>
                <w:sz w:val="28"/>
                <w:cs/>
              </w:rPr>
              <w:t>แหล่งท่องเที่ยวเชิง</w:t>
            </w:r>
            <w:r w:rsidRPr="00DE2F7A">
              <w:rPr>
                <w:rFonts w:ascii="TH Niramit AS" w:hAnsi="TH Niramit AS" w:cs="TH Niramit AS" w:hint="cs"/>
                <w:sz w:val="28"/>
                <w:cs/>
              </w:rPr>
              <w:t>วัฒนธรรมและชุมชน</w:t>
            </w:r>
          </w:p>
        </w:tc>
        <w:tc>
          <w:tcPr>
            <w:tcW w:w="738" w:type="dxa"/>
          </w:tcPr>
          <w:p w14:paraId="6D9CF0FF" w14:textId="77777777" w:rsidR="00CD5D8B" w:rsidRPr="006518DC" w:rsidRDefault="00CD5D8B" w:rsidP="00C30CF2">
            <w:pPr>
              <w:jc w:val="center"/>
              <w:rPr>
                <w:rFonts w:ascii="TH Niramit AS" w:hAnsi="TH Niramit AS" w:cs="TH Niramit AS"/>
                <w:sz w:val="28"/>
              </w:rPr>
            </w:pPr>
            <w:r>
              <w:rPr>
                <w:rFonts w:ascii="TH Niramit AS" w:hAnsi="TH Niramit AS" w:cs="TH Niramit AS" w:hint="cs"/>
                <w:sz w:val="28"/>
                <w:cs/>
              </w:rPr>
              <w:t>๖</w:t>
            </w:r>
          </w:p>
        </w:tc>
        <w:tc>
          <w:tcPr>
            <w:tcW w:w="2551" w:type="dxa"/>
          </w:tcPr>
          <w:p w14:paraId="38D65322" w14:textId="77777777" w:rsidR="00CD5D8B" w:rsidRDefault="00CD5D8B" w:rsidP="00C30CF2">
            <w:pPr>
              <w:jc w:val="thaiDistribute"/>
              <w:rPr>
                <w:rFonts w:ascii="TH Niramit AS" w:hAnsi="TH Niramit AS" w:cs="TH Niramit AS"/>
                <w:sz w:val="28"/>
              </w:rPr>
            </w:pPr>
            <w:r>
              <w:rPr>
                <w:rFonts w:ascii="TH Niramit AS" w:hAnsi="TH Niramit AS" w:cs="TH Niramit AS"/>
                <w:sz w:val="28"/>
              </w:rPr>
              <w:t>online</w:t>
            </w:r>
          </w:p>
          <w:p w14:paraId="114019CB" w14:textId="77777777" w:rsidR="00CD5D8B" w:rsidRDefault="00CD5D8B" w:rsidP="00C30CF2">
            <w:pPr>
              <w:jc w:val="thaiDistribute"/>
              <w:rPr>
                <w:rFonts w:ascii="TH Niramit AS" w:hAnsi="TH Niramit AS" w:cs="TH Niramit AS"/>
                <w:sz w:val="28"/>
              </w:rPr>
            </w:pPr>
            <w:r w:rsidRPr="00903401">
              <w:rPr>
                <w:rFonts w:ascii="TH Niramit AS" w:hAnsi="TH Niramit AS" w:cs="TH Niramit AS"/>
                <w:sz w:val="28"/>
                <w:cs/>
              </w:rPr>
              <w:t>บรรยาย อภิปราย และมอบหมายงานเตรียมการหาสถานที่จัดฝึกปฏิบัติ การท่องเที่ยวเชิง</w:t>
            </w:r>
            <w:r w:rsidRPr="00DE2F7A">
              <w:rPr>
                <w:rFonts w:ascii="TH Niramit AS" w:hAnsi="TH Niramit AS" w:cs="TH Niramit AS"/>
                <w:sz w:val="28"/>
                <w:cs/>
              </w:rPr>
              <w:t>วัฒนธรรมและชุมชน</w:t>
            </w:r>
          </w:p>
          <w:p w14:paraId="632A3D70" w14:textId="77777777" w:rsidR="00CD5D8B" w:rsidRDefault="00CD5D8B" w:rsidP="00CD5D8B">
            <w:pPr>
              <w:jc w:val="thaiDistribute"/>
              <w:rPr>
                <w:rFonts w:ascii="TH Niramit AS" w:hAnsi="TH Niramit AS" w:cs="TH Niramit AS"/>
                <w:sz w:val="28"/>
              </w:rPr>
            </w:pPr>
            <w:r>
              <w:rPr>
                <w:rFonts w:ascii="TH Niramit AS" w:eastAsia="BrowalliaNew" w:hAnsi="TH Niramit AS" w:cs="TH Niramit AS" w:hint="cs"/>
                <w:color w:val="000000"/>
                <w:sz w:val="30"/>
                <w:szCs w:val="30"/>
                <w:cs/>
              </w:rPr>
              <w:t>เปิดโอกาสให้นักศึกษาแสดงความคิดเห็นเกี่ยวแหล่งท่องเที่ยว</w:t>
            </w:r>
            <w:r w:rsidRPr="002D50C8">
              <w:rPr>
                <w:rFonts w:ascii="TH Niramit AS" w:eastAsia="BrowalliaNew" w:hAnsi="TH Niramit AS" w:cs="TH Niramit AS"/>
                <w:color w:val="000000"/>
                <w:sz w:val="30"/>
                <w:szCs w:val="30"/>
                <w:cs/>
              </w:rPr>
              <w:t>เชิง</w:t>
            </w:r>
            <w:r w:rsidRPr="002D50C8">
              <w:rPr>
                <w:rFonts w:ascii="TH Niramit AS" w:eastAsia="BrowalliaNew" w:hAnsi="TH Niramit AS" w:cs="TH Niramit AS" w:hint="cs"/>
                <w:color w:val="000000"/>
                <w:sz w:val="30"/>
                <w:szCs w:val="30"/>
                <w:cs/>
              </w:rPr>
              <w:t>วัฒนธรรมและชุมชน</w:t>
            </w:r>
            <w:r>
              <w:rPr>
                <w:rFonts w:ascii="TH Niramit AS" w:eastAsia="BrowalliaNew" w:hAnsi="TH Niramit AS" w:cs="TH Niramit AS" w:hint="cs"/>
                <w:color w:val="000000"/>
                <w:sz w:val="30"/>
                <w:szCs w:val="30"/>
                <w:cs/>
              </w:rPr>
              <w:t>ที่เคยพบพร้อมทั้งมอบหมายงานให้นักศึกษากลุ่มละ 4 คนไปหากิจกรรมในแหล่ง</w:t>
            </w:r>
            <w:r w:rsidRPr="00360994">
              <w:rPr>
                <w:rFonts w:ascii="TH Niramit AS" w:hAnsi="TH Niramit AS" w:cs="TH Niramit AS"/>
                <w:sz w:val="28"/>
                <w:cs/>
              </w:rPr>
              <w:t>การท่องเที่ยวเชิง</w:t>
            </w:r>
            <w:r>
              <w:rPr>
                <w:rFonts w:ascii="TH Niramit AS" w:hAnsi="TH Niramit AS" w:cs="TH Niramit AS" w:hint="cs"/>
                <w:sz w:val="28"/>
                <w:cs/>
              </w:rPr>
              <w:t>วัฒนธรรมและชุมชนและมานำเสนอสัปดาห์ที่ ๓</w:t>
            </w:r>
          </w:p>
          <w:p w14:paraId="6683D078" w14:textId="77777777" w:rsidR="00CD5D8B" w:rsidRPr="006518DC" w:rsidRDefault="00CD5D8B" w:rsidP="00F105F8">
            <w:pPr>
              <w:ind w:right="-108"/>
              <w:rPr>
                <w:rFonts w:ascii="TH Niramit AS" w:hAnsi="TH Niramit AS" w:cs="TH Niramit AS"/>
                <w:sz w:val="28"/>
              </w:rPr>
            </w:pPr>
          </w:p>
        </w:tc>
        <w:tc>
          <w:tcPr>
            <w:tcW w:w="1843" w:type="dxa"/>
          </w:tcPr>
          <w:p w14:paraId="69E1832D" w14:textId="77777777" w:rsidR="00CD5D8B" w:rsidRPr="00CD5D8B" w:rsidRDefault="00CD5D8B" w:rsidP="00CD5D8B">
            <w:pPr>
              <w:rPr>
                <w:rFonts w:ascii="TH Niramit AS" w:hAnsi="TH Niramit AS" w:cs="TH Niramit AS"/>
                <w:sz w:val="28"/>
              </w:rPr>
            </w:pPr>
            <w:r w:rsidRPr="00CD5D8B">
              <w:rPr>
                <w:rFonts w:ascii="TH Niramit AS" w:hAnsi="TH Niramit AS" w:cs="TH Niramit AS"/>
                <w:sz w:val="28"/>
              </w:rPr>
              <w:t>Google meet</w:t>
            </w:r>
          </w:p>
          <w:p w14:paraId="0B7251A8" w14:textId="77777777" w:rsidR="00CD5D8B" w:rsidRPr="00CD5D8B" w:rsidRDefault="00CD5D8B" w:rsidP="00CD5D8B">
            <w:pPr>
              <w:rPr>
                <w:rFonts w:ascii="TH Niramit AS" w:hAnsi="TH Niramit AS" w:cs="TH Niramit AS"/>
                <w:sz w:val="28"/>
              </w:rPr>
            </w:pPr>
            <w:r w:rsidRPr="00CD5D8B">
              <w:rPr>
                <w:rFonts w:ascii="TH Niramit AS" w:hAnsi="TH Niramit AS" w:cs="TH Niramit AS"/>
                <w:sz w:val="28"/>
              </w:rPr>
              <w:t>Google classroom</w:t>
            </w:r>
          </w:p>
          <w:p w14:paraId="3BB35A9F" w14:textId="77777777" w:rsidR="00CD5D8B" w:rsidRPr="00CD5D8B" w:rsidRDefault="00CD5D8B" w:rsidP="00CD5D8B">
            <w:pPr>
              <w:rPr>
                <w:rFonts w:ascii="TH Niramit AS" w:hAnsi="TH Niramit AS" w:cs="TH Niramit AS"/>
                <w:sz w:val="28"/>
              </w:rPr>
            </w:pPr>
            <w:r w:rsidRPr="00CD5D8B">
              <w:rPr>
                <w:rFonts w:ascii="TH Niramit AS" w:hAnsi="TH Niramit AS" w:cs="TH Niramit AS" w:hint="cs"/>
                <w:sz w:val="28"/>
                <w:cs/>
              </w:rPr>
              <w:t>วิดีทัศน์การเรียนรู้</w:t>
            </w:r>
          </w:p>
          <w:p w14:paraId="6AA84F44" w14:textId="77777777" w:rsidR="00CD5D8B" w:rsidRDefault="00CD5D8B" w:rsidP="00CD5D8B">
            <w:pPr>
              <w:rPr>
                <w:rFonts w:ascii="TH Niramit AS" w:hAnsi="TH Niramit AS" w:cs="TH Niramit AS"/>
                <w:sz w:val="28"/>
              </w:rPr>
            </w:pPr>
            <w:r w:rsidRPr="00CD5D8B">
              <w:rPr>
                <w:rFonts w:ascii="TH Niramit AS" w:hAnsi="TH Niramit AS" w:cs="TH Niramit AS"/>
                <w:sz w:val="28"/>
              </w:rPr>
              <w:t>Google Jamboard</w:t>
            </w:r>
          </w:p>
          <w:p w14:paraId="55F5C4CF" w14:textId="77777777" w:rsidR="00CD5D8B" w:rsidRPr="00CD5D8B" w:rsidRDefault="00CD5D8B" w:rsidP="00CD5D8B">
            <w:pPr>
              <w:rPr>
                <w:rFonts w:ascii="TH Niramit AS" w:hAnsi="TH Niramit AS" w:cs="TH Niramit AS"/>
                <w:sz w:val="28"/>
              </w:rPr>
            </w:pPr>
          </w:p>
          <w:p w14:paraId="508C229F" w14:textId="77777777" w:rsidR="00CD5D8B" w:rsidRPr="00C06166" w:rsidRDefault="00CD5D8B" w:rsidP="00F105F8">
            <w:pPr>
              <w:rPr>
                <w:rFonts w:ascii="TH Niramit AS" w:hAnsi="TH Niramit AS" w:cs="TH Niramit AS"/>
                <w:sz w:val="28"/>
                <w:cs/>
              </w:rPr>
            </w:pPr>
          </w:p>
        </w:tc>
        <w:tc>
          <w:tcPr>
            <w:tcW w:w="1418" w:type="dxa"/>
          </w:tcPr>
          <w:p w14:paraId="2B191D68" w14:textId="77777777" w:rsidR="00CD5D8B" w:rsidRPr="006518DC" w:rsidRDefault="00CD5D8B" w:rsidP="00F105F8">
            <w:pPr>
              <w:rPr>
                <w:rFonts w:ascii="TH Niramit AS" w:hAnsi="TH Niramit AS" w:cs="TH Niramit AS"/>
                <w:sz w:val="28"/>
              </w:rPr>
            </w:pPr>
            <w:r w:rsidRPr="00C06166">
              <w:rPr>
                <w:rFonts w:ascii="TH Niramit AS" w:hAnsi="TH Niramit AS" w:cs="TH Niramit AS"/>
                <w:sz w:val="28"/>
                <w:cs/>
              </w:rPr>
              <w:t xml:space="preserve">รัมภาภัค ฤกษ์วีระวัฒนา   </w:t>
            </w:r>
          </w:p>
        </w:tc>
      </w:tr>
      <w:tr w:rsidR="00CD5D8B" w:rsidRPr="006518DC" w14:paraId="3ACE176A" w14:textId="77777777" w:rsidTr="00CD5D8B">
        <w:tc>
          <w:tcPr>
            <w:tcW w:w="1031" w:type="dxa"/>
          </w:tcPr>
          <w:p w14:paraId="2F0894F9" w14:textId="77777777" w:rsidR="00CD5D8B" w:rsidRPr="006518DC" w:rsidRDefault="00CD5D8B" w:rsidP="00AE714E">
            <w:pPr>
              <w:jc w:val="center"/>
              <w:rPr>
                <w:rFonts w:ascii="TH Niramit AS" w:hAnsi="TH Niramit AS" w:cs="TH Niramit AS"/>
                <w:sz w:val="28"/>
                <w:cs/>
              </w:rPr>
            </w:pPr>
            <w:r>
              <w:rPr>
                <w:rFonts w:ascii="TH Niramit AS" w:hAnsi="TH Niramit AS" w:cs="TH Niramit AS" w:hint="cs"/>
                <w:sz w:val="28"/>
                <w:cs/>
              </w:rPr>
              <w:t>๔-๕</w:t>
            </w:r>
          </w:p>
        </w:tc>
        <w:tc>
          <w:tcPr>
            <w:tcW w:w="3260" w:type="dxa"/>
          </w:tcPr>
          <w:p w14:paraId="7747DC9C" w14:textId="77777777" w:rsidR="00CD5D8B" w:rsidRDefault="00CD5D8B" w:rsidP="00DE2F7A">
            <w:pPr>
              <w:jc w:val="thaiDistribute"/>
              <w:rPr>
                <w:rFonts w:ascii="TH Niramit AS" w:eastAsia="BrowalliaNew" w:hAnsi="TH Niramit AS" w:cs="TH Niramit AS"/>
                <w:color w:val="000000"/>
                <w:sz w:val="30"/>
                <w:szCs w:val="30"/>
              </w:rPr>
            </w:pPr>
            <w:r>
              <w:rPr>
                <w:rFonts w:ascii="TH Niramit AS" w:eastAsia="BrowalliaNew" w:hAnsi="TH Niramit AS" w:cs="TH Niramit AS" w:hint="cs"/>
                <w:color w:val="000000"/>
                <w:sz w:val="30"/>
                <w:szCs w:val="30"/>
                <w:cs/>
              </w:rPr>
              <w:t>รูปแบบการ</w:t>
            </w:r>
            <w:r w:rsidRPr="00E3251C">
              <w:rPr>
                <w:rFonts w:ascii="TH Niramit AS" w:eastAsia="BrowalliaNew" w:hAnsi="TH Niramit AS" w:cs="TH Niramit AS"/>
                <w:color w:val="000000"/>
                <w:sz w:val="30"/>
                <w:szCs w:val="30"/>
                <w:cs/>
              </w:rPr>
              <w:t>ท่องเที่ยวเชิงวัฒนธรรม</w:t>
            </w:r>
            <w:r>
              <w:rPr>
                <w:rFonts w:ascii="TH Niramit AS" w:eastAsia="BrowalliaNew" w:hAnsi="TH Niramit AS" w:cs="TH Niramit AS" w:hint="cs"/>
                <w:color w:val="000000"/>
                <w:sz w:val="30"/>
                <w:szCs w:val="30"/>
                <w:cs/>
              </w:rPr>
              <w:t>และชุมชน</w:t>
            </w:r>
          </w:p>
          <w:p w14:paraId="1AE749CE" w14:textId="77777777" w:rsidR="00CD5D8B" w:rsidRPr="00D607A9" w:rsidRDefault="00CD5D8B" w:rsidP="00D607A9">
            <w:pPr>
              <w:jc w:val="thaiDistribute"/>
              <w:rPr>
                <w:rFonts w:ascii="TH Niramit AS" w:eastAsia="BrowalliaNew" w:hAnsi="TH Niramit AS" w:cs="TH Niramit AS"/>
                <w:color w:val="000000"/>
                <w:sz w:val="30"/>
                <w:szCs w:val="30"/>
              </w:rPr>
            </w:pPr>
            <w:r w:rsidRPr="00D607A9">
              <w:rPr>
                <w:rFonts w:ascii="TH Niramit AS" w:eastAsia="BrowalliaNew" w:hAnsi="TH Niramit AS" w:cs="TH Niramit AS"/>
                <w:color w:val="000000"/>
                <w:sz w:val="30"/>
                <w:szCs w:val="30"/>
              </w:rPr>
              <w:t xml:space="preserve">1. </w:t>
            </w:r>
            <w:r w:rsidRPr="00D607A9">
              <w:rPr>
                <w:rFonts w:ascii="TH Niramit AS" w:eastAsia="BrowalliaNew" w:hAnsi="TH Niramit AS" w:cs="TH Niramit AS"/>
                <w:color w:val="000000"/>
                <w:sz w:val="30"/>
                <w:szCs w:val="30"/>
                <w:cs/>
              </w:rPr>
              <w:t>ประวัติศาสตร์และร่องรอยทางประวัติศาสตร์</w:t>
            </w:r>
            <w:r w:rsidRPr="00D607A9">
              <w:rPr>
                <w:rFonts w:ascii="TH Niramit AS" w:eastAsia="BrowalliaNew" w:hAnsi="TH Niramit AS" w:cs="TH Niramit AS"/>
                <w:color w:val="000000"/>
                <w:sz w:val="30"/>
                <w:szCs w:val="30"/>
              </w:rPr>
              <w:t xml:space="preserve"> </w:t>
            </w:r>
          </w:p>
          <w:p w14:paraId="36072480" w14:textId="77777777" w:rsidR="00CD5D8B" w:rsidRPr="00D607A9" w:rsidRDefault="00CD5D8B" w:rsidP="00D607A9">
            <w:pPr>
              <w:jc w:val="thaiDistribute"/>
              <w:rPr>
                <w:rFonts w:ascii="TH Niramit AS" w:eastAsia="BrowalliaNew" w:hAnsi="TH Niramit AS" w:cs="TH Niramit AS"/>
                <w:color w:val="000000"/>
                <w:sz w:val="30"/>
                <w:szCs w:val="30"/>
              </w:rPr>
            </w:pPr>
            <w:r w:rsidRPr="00D607A9">
              <w:rPr>
                <w:rFonts w:ascii="TH Niramit AS" w:eastAsia="BrowalliaNew" w:hAnsi="TH Niramit AS" w:cs="TH Niramit AS"/>
                <w:color w:val="000000"/>
                <w:sz w:val="30"/>
                <w:szCs w:val="30"/>
              </w:rPr>
              <w:t xml:space="preserve">2. </w:t>
            </w:r>
            <w:r w:rsidRPr="00D607A9">
              <w:rPr>
                <w:rFonts w:ascii="TH Niramit AS" w:eastAsia="BrowalliaNew" w:hAnsi="TH Niramit AS" w:cs="TH Niramit AS"/>
                <w:color w:val="000000"/>
                <w:sz w:val="30"/>
                <w:szCs w:val="30"/>
                <w:cs/>
              </w:rPr>
              <w:t>โบราณคดีและพิพิธภัณฑ์</w:t>
            </w:r>
            <w:r w:rsidRPr="00D607A9">
              <w:rPr>
                <w:rFonts w:ascii="TH Niramit AS" w:eastAsia="BrowalliaNew" w:hAnsi="TH Niramit AS" w:cs="TH Niramit AS"/>
                <w:color w:val="000000"/>
                <w:sz w:val="30"/>
                <w:szCs w:val="30"/>
              </w:rPr>
              <w:t xml:space="preserve"> </w:t>
            </w:r>
          </w:p>
          <w:p w14:paraId="4B1012F9" w14:textId="77777777" w:rsidR="00CD5D8B" w:rsidRPr="00D607A9" w:rsidRDefault="00CD5D8B" w:rsidP="00D607A9">
            <w:pPr>
              <w:jc w:val="thaiDistribute"/>
              <w:rPr>
                <w:rFonts w:ascii="TH Niramit AS" w:eastAsia="BrowalliaNew" w:hAnsi="TH Niramit AS" w:cs="TH Niramit AS"/>
                <w:color w:val="000000"/>
                <w:sz w:val="30"/>
                <w:szCs w:val="30"/>
              </w:rPr>
            </w:pPr>
            <w:r w:rsidRPr="00D607A9">
              <w:rPr>
                <w:rFonts w:ascii="TH Niramit AS" w:eastAsia="BrowalliaNew" w:hAnsi="TH Niramit AS" w:cs="TH Niramit AS"/>
                <w:color w:val="000000"/>
                <w:sz w:val="30"/>
                <w:szCs w:val="30"/>
              </w:rPr>
              <w:t xml:space="preserve">3. </w:t>
            </w:r>
            <w:r w:rsidRPr="00D607A9">
              <w:rPr>
                <w:rFonts w:ascii="TH Niramit AS" w:eastAsia="BrowalliaNew" w:hAnsi="TH Niramit AS" w:cs="TH Niramit AS"/>
                <w:color w:val="000000"/>
                <w:sz w:val="30"/>
                <w:szCs w:val="30"/>
                <w:cs/>
              </w:rPr>
              <w:t>งานสถาปัตยกรรมเก่าแก่ดั้งเดิม</w:t>
            </w:r>
            <w:r w:rsidRPr="00D607A9">
              <w:rPr>
                <w:rFonts w:ascii="TH Niramit AS" w:eastAsia="BrowalliaNew" w:hAnsi="TH Niramit AS" w:cs="TH Niramit AS"/>
                <w:color w:val="000000"/>
                <w:sz w:val="30"/>
                <w:szCs w:val="30"/>
              </w:rPr>
              <w:t xml:space="preserve"> </w:t>
            </w:r>
          </w:p>
          <w:p w14:paraId="42B4B771" w14:textId="77777777" w:rsidR="00CD5D8B" w:rsidRPr="00D607A9" w:rsidRDefault="00CD5D8B" w:rsidP="00D607A9">
            <w:pPr>
              <w:jc w:val="thaiDistribute"/>
              <w:rPr>
                <w:rFonts w:ascii="TH Niramit AS" w:eastAsia="BrowalliaNew" w:hAnsi="TH Niramit AS" w:cs="TH Niramit AS"/>
                <w:color w:val="000000"/>
                <w:sz w:val="30"/>
                <w:szCs w:val="30"/>
              </w:rPr>
            </w:pPr>
            <w:r w:rsidRPr="00D607A9">
              <w:rPr>
                <w:rFonts w:ascii="TH Niramit AS" w:eastAsia="BrowalliaNew" w:hAnsi="TH Niramit AS" w:cs="TH Niramit AS"/>
                <w:color w:val="000000"/>
                <w:sz w:val="30"/>
                <w:szCs w:val="30"/>
              </w:rPr>
              <w:t xml:space="preserve">4. </w:t>
            </w:r>
            <w:r w:rsidRPr="00D607A9">
              <w:rPr>
                <w:rFonts w:ascii="TH Niramit AS" w:eastAsia="BrowalliaNew" w:hAnsi="TH Niramit AS" w:cs="TH Niramit AS"/>
                <w:color w:val="000000"/>
                <w:sz w:val="30"/>
                <w:szCs w:val="30"/>
                <w:cs/>
              </w:rPr>
              <w:t>ศิลปะ</w:t>
            </w:r>
            <w:r w:rsidRPr="00D607A9">
              <w:rPr>
                <w:rFonts w:ascii="TH Niramit AS" w:eastAsia="BrowalliaNew" w:hAnsi="TH Niramit AS" w:cs="TH Niramit AS"/>
                <w:color w:val="000000"/>
                <w:sz w:val="30"/>
                <w:szCs w:val="30"/>
              </w:rPr>
              <w:t xml:space="preserve"> </w:t>
            </w:r>
            <w:r w:rsidRPr="00D607A9">
              <w:rPr>
                <w:rFonts w:ascii="TH Niramit AS" w:eastAsia="BrowalliaNew" w:hAnsi="TH Niramit AS" w:cs="TH Niramit AS"/>
                <w:color w:val="000000"/>
                <w:sz w:val="30"/>
                <w:szCs w:val="30"/>
                <w:cs/>
              </w:rPr>
              <w:t>หัตถกรรม</w:t>
            </w:r>
            <w:r w:rsidRPr="00D607A9">
              <w:rPr>
                <w:rFonts w:ascii="TH Niramit AS" w:eastAsia="BrowalliaNew" w:hAnsi="TH Niramit AS" w:cs="TH Niramit AS"/>
                <w:color w:val="000000"/>
                <w:sz w:val="30"/>
                <w:szCs w:val="30"/>
              </w:rPr>
              <w:t xml:space="preserve"> </w:t>
            </w:r>
            <w:r w:rsidRPr="00D607A9">
              <w:rPr>
                <w:rFonts w:ascii="TH Niramit AS" w:eastAsia="BrowalliaNew" w:hAnsi="TH Niramit AS" w:cs="TH Niramit AS"/>
                <w:color w:val="000000"/>
                <w:sz w:val="30"/>
                <w:szCs w:val="30"/>
                <w:cs/>
              </w:rPr>
              <w:t>ประติมากรรม</w:t>
            </w:r>
            <w:r w:rsidRPr="00D607A9">
              <w:rPr>
                <w:rFonts w:ascii="TH Niramit AS" w:eastAsia="BrowalliaNew" w:hAnsi="TH Niramit AS" w:cs="TH Niramit AS"/>
                <w:color w:val="000000"/>
                <w:sz w:val="30"/>
                <w:szCs w:val="30"/>
              </w:rPr>
              <w:t xml:space="preserve"> </w:t>
            </w:r>
            <w:r w:rsidRPr="00D607A9">
              <w:rPr>
                <w:rFonts w:ascii="TH Niramit AS" w:eastAsia="BrowalliaNew" w:hAnsi="TH Niramit AS" w:cs="TH Niramit AS"/>
                <w:color w:val="000000"/>
                <w:sz w:val="30"/>
                <w:szCs w:val="30"/>
                <w:cs/>
              </w:rPr>
              <w:t>ภาพวาด</w:t>
            </w:r>
            <w:r w:rsidRPr="00D607A9">
              <w:rPr>
                <w:rFonts w:ascii="TH Niramit AS" w:eastAsia="BrowalliaNew" w:hAnsi="TH Niramit AS" w:cs="TH Niramit AS"/>
                <w:color w:val="000000"/>
                <w:sz w:val="30"/>
                <w:szCs w:val="30"/>
              </w:rPr>
              <w:t xml:space="preserve"> </w:t>
            </w:r>
            <w:r w:rsidRPr="00D607A9">
              <w:rPr>
                <w:rFonts w:ascii="TH Niramit AS" w:eastAsia="BrowalliaNew" w:hAnsi="TH Niramit AS" w:cs="TH Niramit AS"/>
                <w:color w:val="000000"/>
                <w:sz w:val="30"/>
                <w:szCs w:val="30"/>
                <w:cs/>
              </w:rPr>
              <w:t>รูปปั้นและแกะสลัก</w:t>
            </w:r>
            <w:r w:rsidRPr="00D607A9">
              <w:rPr>
                <w:rFonts w:ascii="TH Niramit AS" w:eastAsia="BrowalliaNew" w:hAnsi="TH Niramit AS" w:cs="TH Niramit AS"/>
                <w:color w:val="000000"/>
                <w:sz w:val="30"/>
                <w:szCs w:val="30"/>
              </w:rPr>
              <w:t xml:space="preserve"> </w:t>
            </w:r>
          </w:p>
          <w:p w14:paraId="29EE53DA" w14:textId="77777777" w:rsidR="00CD5D8B" w:rsidRPr="00D607A9" w:rsidRDefault="00CD5D8B" w:rsidP="00D607A9">
            <w:pPr>
              <w:jc w:val="thaiDistribute"/>
              <w:rPr>
                <w:rFonts w:ascii="TH Niramit AS" w:eastAsia="BrowalliaNew" w:hAnsi="TH Niramit AS" w:cs="TH Niramit AS"/>
                <w:color w:val="000000"/>
                <w:sz w:val="30"/>
                <w:szCs w:val="30"/>
              </w:rPr>
            </w:pPr>
            <w:r w:rsidRPr="00D607A9">
              <w:rPr>
                <w:rFonts w:ascii="TH Niramit AS" w:eastAsia="BrowalliaNew" w:hAnsi="TH Niramit AS" w:cs="TH Niramit AS"/>
                <w:color w:val="000000"/>
                <w:sz w:val="30"/>
                <w:szCs w:val="30"/>
              </w:rPr>
              <w:lastRenderedPageBreak/>
              <w:t xml:space="preserve">5. </w:t>
            </w:r>
            <w:r w:rsidRPr="00D607A9">
              <w:rPr>
                <w:rFonts w:ascii="TH Niramit AS" w:eastAsia="BrowalliaNew" w:hAnsi="TH Niramit AS" w:cs="TH Niramit AS"/>
                <w:color w:val="000000"/>
                <w:sz w:val="30"/>
                <w:szCs w:val="30"/>
                <w:cs/>
              </w:rPr>
              <w:t>ศาสนารวมถึงพิธีกรรมต่างๆทางศาสนา</w:t>
            </w:r>
            <w:r w:rsidRPr="00D607A9">
              <w:rPr>
                <w:rFonts w:ascii="TH Niramit AS" w:eastAsia="BrowalliaNew" w:hAnsi="TH Niramit AS" w:cs="TH Niramit AS"/>
                <w:color w:val="000000"/>
                <w:sz w:val="30"/>
                <w:szCs w:val="30"/>
              </w:rPr>
              <w:t xml:space="preserve"> </w:t>
            </w:r>
          </w:p>
          <w:p w14:paraId="371397F4" w14:textId="77777777" w:rsidR="00CD5D8B" w:rsidRPr="00D607A9" w:rsidRDefault="00CD5D8B" w:rsidP="00D607A9">
            <w:pPr>
              <w:jc w:val="thaiDistribute"/>
              <w:rPr>
                <w:rFonts w:ascii="TH Niramit AS" w:eastAsia="BrowalliaNew" w:hAnsi="TH Niramit AS" w:cs="TH Niramit AS"/>
                <w:color w:val="000000"/>
                <w:sz w:val="30"/>
                <w:szCs w:val="30"/>
              </w:rPr>
            </w:pPr>
            <w:r w:rsidRPr="00D607A9">
              <w:rPr>
                <w:rFonts w:ascii="TH Niramit AS" w:eastAsia="BrowalliaNew" w:hAnsi="TH Niramit AS" w:cs="TH Niramit AS"/>
                <w:color w:val="000000"/>
                <w:sz w:val="30"/>
                <w:szCs w:val="30"/>
              </w:rPr>
              <w:t xml:space="preserve">6. </w:t>
            </w:r>
            <w:r w:rsidRPr="00D607A9">
              <w:rPr>
                <w:rFonts w:ascii="TH Niramit AS" w:eastAsia="BrowalliaNew" w:hAnsi="TH Niramit AS" w:cs="TH Niramit AS"/>
                <w:color w:val="000000"/>
                <w:sz w:val="30"/>
                <w:szCs w:val="30"/>
                <w:cs/>
              </w:rPr>
              <w:t>ดนตรี</w:t>
            </w:r>
            <w:r w:rsidRPr="00D607A9">
              <w:rPr>
                <w:rFonts w:ascii="TH Niramit AS" w:eastAsia="BrowalliaNew" w:hAnsi="TH Niramit AS" w:cs="TH Niramit AS"/>
                <w:color w:val="000000"/>
                <w:sz w:val="30"/>
                <w:szCs w:val="30"/>
              </w:rPr>
              <w:t xml:space="preserve"> </w:t>
            </w:r>
            <w:r w:rsidRPr="00D607A9">
              <w:rPr>
                <w:rFonts w:ascii="TH Niramit AS" w:eastAsia="BrowalliaNew" w:hAnsi="TH Niramit AS" w:cs="TH Niramit AS"/>
                <w:color w:val="000000"/>
                <w:sz w:val="30"/>
                <w:szCs w:val="30"/>
                <w:cs/>
              </w:rPr>
              <w:t>การแสดงละคร</w:t>
            </w:r>
            <w:r w:rsidRPr="00D607A9">
              <w:rPr>
                <w:rFonts w:ascii="TH Niramit AS" w:eastAsia="BrowalliaNew" w:hAnsi="TH Niramit AS" w:cs="TH Niramit AS"/>
                <w:color w:val="000000"/>
                <w:sz w:val="30"/>
                <w:szCs w:val="30"/>
              </w:rPr>
              <w:t xml:space="preserve"> </w:t>
            </w:r>
            <w:r w:rsidRPr="00D607A9">
              <w:rPr>
                <w:rFonts w:ascii="TH Niramit AS" w:eastAsia="BrowalliaNew" w:hAnsi="TH Niramit AS" w:cs="TH Niramit AS"/>
                <w:color w:val="000000"/>
                <w:sz w:val="30"/>
                <w:szCs w:val="30"/>
                <w:cs/>
              </w:rPr>
              <w:t>ภาพยนตร์</w:t>
            </w:r>
            <w:r w:rsidRPr="00D607A9">
              <w:rPr>
                <w:rFonts w:ascii="TH Niramit AS" w:eastAsia="BrowalliaNew" w:hAnsi="TH Niramit AS" w:cs="TH Niramit AS"/>
                <w:color w:val="000000"/>
                <w:sz w:val="30"/>
                <w:szCs w:val="30"/>
              </w:rPr>
              <w:t xml:space="preserve"> </w:t>
            </w:r>
          </w:p>
          <w:p w14:paraId="05B9499B" w14:textId="77777777" w:rsidR="00CD5D8B" w:rsidRPr="00D607A9" w:rsidRDefault="00CD5D8B" w:rsidP="00D607A9">
            <w:pPr>
              <w:jc w:val="thaiDistribute"/>
              <w:rPr>
                <w:rFonts w:ascii="TH Niramit AS" w:eastAsia="BrowalliaNew" w:hAnsi="TH Niramit AS" w:cs="TH Niramit AS"/>
                <w:color w:val="000000"/>
                <w:sz w:val="30"/>
                <w:szCs w:val="30"/>
              </w:rPr>
            </w:pPr>
            <w:r w:rsidRPr="00D607A9">
              <w:rPr>
                <w:rFonts w:ascii="TH Niramit AS" w:eastAsia="BrowalliaNew" w:hAnsi="TH Niramit AS" w:cs="TH Niramit AS"/>
                <w:color w:val="000000"/>
                <w:sz w:val="30"/>
                <w:szCs w:val="30"/>
              </w:rPr>
              <w:t xml:space="preserve">7. </w:t>
            </w:r>
            <w:r w:rsidRPr="00D607A9">
              <w:rPr>
                <w:rFonts w:ascii="TH Niramit AS" w:eastAsia="BrowalliaNew" w:hAnsi="TH Niramit AS" w:cs="TH Niramit AS"/>
                <w:color w:val="000000"/>
                <w:sz w:val="30"/>
                <w:szCs w:val="30"/>
                <w:cs/>
              </w:rPr>
              <w:t>ภาษาและวรรณกรรม</w:t>
            </w:r>
            <w:r w:rsidRPr="00D607A9">
              <w:rPr>
                <w:rFonts w:ascii="TH Niramit AS" w:eastAsia="BrowalliaNew" w:hAnsi="TH Niramit AS" w:cs="TH Niramit AS"/>
                <w:color w:val="000000"/>
                <w:sz w:val="30"/>
                <w:szCs w:val="30"/>
              </w:rPr>
              <w:t xml:space="preserve"> </w:t>
            </w:r>
          </w:p>
          <w:p w14:paraId="30496A3E" w14:textId="77777777" w:rsidR="00CD5D8B" w:rsidRPr="00D607A9" w:rsidRDefault="00CD5D8B" w:rsidP="00D607A9">
            <w:pPr>
              <w:jc w:val="thaiDistribute"/>
              <w:rPr>
                <w:rFonts w:ascii="TH Niramit AS" w:eastAsia="BrowalliaNew" w:hAnsi="TH Niramit AS" w:cs="TH Niramit AS"/>
                <w:color w:val="000000"/>
                <w:sz w:val="30"/>
                <w:szCs w:val="30"/>
              </w:rPr>
            </w:pPr>
            <w:r w:rsidRPr="00D607A9">
              <w:rPr>
                <w:rFonts w:ascii="TH Niramit AS" w:eastAsia="BrowalliaNew" w:hAnsi="TH Niramit AS" w:cs="TH Niramit AS"/>
                <w:color w:val="000000"/>
                <w:sz w:val="30"/>
                <w:szCs w:val="30"/>
              </w:rPr>
              <w:t xml:space="preserve">8. </w:t>
            </w:r>
            <w:r w:rsidRPr="00D607A9">
              <w:rPr>
                <w:rFonts w:ascii="TH Niramit AS" w:eastAsia="BrowalliaNew" w:hAnsi="TH Niramit AS" w:cs="TH Niramit AS"/>
                <w:color w:val="000000"/>
                <w:sz w:val="30"/>
                <w:szCs w:val="30"/>
                <w:cs/>
              </w:rPr>
              <w:t>วิถีชีวิต</w:t>
            </w:r>
            <w:r w:rsidRPr="00D607A9">
              <w:rPr>
                <w:rFonts w:ascii="TH Niramit AS" w:eastAsia="BrowalliaNew" w:hAnsi="TH Niramit AS" w:cs="TH Niramit AS"/>
                <w:color w:val="000000"/>
                <w:sz w:val="30"/>
                <w:szCs w:val="30"/>
              </w:rPr>
              <w:t xml:space="preserve"> </w:t>
            </w:r>
            <w:r w:rsidRPr="00D607A9">
              <w:rPr>
                <w:rFonts w:ascii="TH Niramit AS" w:eastAsia="BrowalliaNew" w:hAnsi="TH Niramit AS" w:cs="TH Niramit AS"/>
                <w:color w:val="000000"/>
                <w:sz w:val="30"/>
                <w:szCs w:val="30"/>
                <w:cs/>
              </w:rPr>
              <w:t>เสื้อผ้าเครื่องแต่งกาย</w:t>
            </w:r>
            <w:r w:rsidRPr="00D607A9">
              <w:rPr>
                <w:rFonts w:ascii="TH Niramit AS" w:eastAsia="BrowalliaNew" w:hAnsi="TH Niramit AS" w:cs="TH Niramit AS"/>
                <w:color w:val="000000"/>
                <w:sz w:val="30"/>
                <w:szCs w:val="30"/>
              </w:rPr>
              <w:t xml:space="preserve"> </w:t>
            </w:r>
            <w:r w:rsidRPr="00D607A9">
              <w:rPr>
                <w:rFonts w:ascii="TH Niramit AS" w:eastAsia="BrowalliaNew" w:hAnsi="TH Niramit AS" w:cs="TH Niramit AS"/>
                <w:color w:val="000000"/>
                <w:sz w:val="30"/>
                <w:szCs w:val="30"/>
                <w:cs/>
              </w:rPr>
              <w:t>อาหาร</w:t>
            </w:r>
            <w:r w:rsidRPr="00D607A9">
              <w:rPr>
                <w:rFonts w:ascii="TH Niramit AS" w:eastAsia="BrowalliaNew" w:hAnsi="TH Niramit AS" w:cs="TH Niramit AS"/>
                <w:color w:val="000000"/>
                <w:sz w:val="30"/>
                <w:szCs w:val="30"/>
              </w:rPr>
              <w:t xml:space="preserve"> </w:t>
            </w:r>
          </w:p>
          <w:p w14:paraId="0B7DA970" w14:textId="77777777" w:rsidR="00CD5D8B" w:rsidRPr="00D607A9" w:rsidRDefault="00CD5D8B" w:rsidP="00D607A9">
            <w:pPr>
              <w:jc w:val="thaiDistribute"/>
              <w:rPr>
                <w:rFonts w:ascii="TH Niramit AS" w:eastAsia="BrowalliaNew" w:hAnsi="TH Niramit AS" w:cs="TH Niramit AS"/>
                <w:color w:val="000000"/>
                <w:sz w:val="30"/>
                <w:szCs w:val="30"/>
              </w:rPr>
            </w:pPr>
            <w:r w:rsidRPr="00D607A9">
              <w:rPr>
                <w:rFonts w:ascii="TH Niramit AS" w:eastAsia="BrowalliaNew" w:hAnsi="TH Niramit AS" w:cs="TH Niramit AS"/>
                <w:color w:val="000000"/>
                <w:sz w:val="30"/>
                <w:szCs w:val="30"/>
              </w:rPr>
              <w:t xml:space="preserve">9. </w:t>
            </w:r>
            <w:r w:rsidRPr="00D607A9">
              <w:rPr>
                <w:rFonts w:ascii="TH Niramit AS" w:eastAsia="BrowalliaNew" w:hAnsi="TH Niramit AS" w:cs="TH Niramit AS"/>
                <w:color w:val="000000"/>
                <w:sz w:val="30"/>
                <w:szCs w:val="30"/>
                <w:cs/>
              </w:rPr>
              <w:t>ประเพณี</w:t>
            </w:r>
            <w:r w:rsidRPr="00D607A9">
              <w:rPr>
                <w:rFonts w:ascii="TH Niramit AS" w:eastAsia="BrowalliaNew" w:hAnsi="TH Niramit AS" w:cs="TH Niramit AS"/>
                <w:color w:val="000000"/>
                <w:sz w:val="30"/>
                <w:szCs w:val="30"/>
              </w:rPr>
              <w:t xml:space="preserve"> </w:t>
            </w:r>
            <w:r w:rsidRPr="00D607A9">
              <w:rPr>
                <w:rFonts w:ascii="TH Niramit AS" w:eastAsia="BrowalliaNew" w:hAnsi="TH Niramit AS" w:cs="TH Niramit AS"/>
                <w:color w:val="000000"/>
                <w:sz w:val="30"/>
                <w:szCs w:val="30"/>
                <w:cs/>
              </w:rPr>
              <w:t>วัฒนธรรมพื้นบ้าน</w:t>
            </w:r>
            <w:r w:rsidRPr="00D607A9">
              <w:rPr>
                <w:rFonts w:ascii="TH Niramit AS" w:eastAsia="BrowalliaNew" w:hAnsi="TH Niramit AS" w:cs="TH Niramit AS"/>
                <w:color w:val="000000"/>
                <w:sz w:val="30"/>
                <w:szCs w:val="30"/>
              </w:rPr>
              <w:t xml:space="preserve"> </w:t>
            </w:r>
            <w:r w:rsidRPr="00D607A9">
              <w:rPr>
                <w:rFonts w:ascii="TH Niramit AS" w:eastAsia="BrowalliaNew" w:hAnsi="TH Niramit AS" w:cs="TH Niramit AS"/>
                <w:color w:val="000000"/>
                <w:sz w:val="30"/>
                <w:szCs w:val="30"/>
                <w:cs/>
              </w:rPr>
              <w:t>เทศกาลต่างๆ</w:t>
            </w:r>
            <w:r w:rsidRPr="00D607A9">
              <w:rPr>
                <w:rFonts w:ascii="TH Niramit AS" w:eastAsia="BrowalliaNew" w:hAnsi="TH Niramit AS" w:cs="TH Niramit AS"/>
                <w:color w:val="000000"/>
                <w:sz w:val="30"/>
                <w:szCs w:val="30"/>
              </w:rPr>
              <w:t xml:space="preserve"> </w:t>
            </w:r>
          </w:p>
          <w:p w14:paraId="6ED9EA27" w14:textId="77777777" w:rsidR="00CD5D8B" w:rsidRDefault="00CD5D8B" w:rsidP="00D607A9">
            <w:pPr>
              <w:jc w:val="thaiDistribute"/>
              <w:rPr>
                <w:rFonts w:ascii="TH Niramit AS" w:eastAsia="BrowalliaNew" w:hAnsi="TH Niramit AS" w:cs="TH Niramit AS"/>
                <w:color w:val="000000"/>
                <w:sz w:val="30"/>
                <w:szCs w:val="30"/>
              </w:rPr>
            </w:pPr>
            <w:r w:rsidRPr="00D607A9">
              <w:rPr>
                <w:rFonts w:ascii="TH Niramit AS" w:eastAsia="BrowalliaNew" w:hAnsi="TH Niramit AS" w:cs="TH Niramit AS"/>
                <w:color w:val="000000"/>
                <w:sz w:val="30"/>
                <w:szCs w:val="30"/>
              </w:rPr>
              <w:t xml:space="preserve">10. </w:t>
            </w:r>
            <w:r w:rsidRPr="00D607A9">
              <w:rPr>
                <w:rFonts w:ascii="TH Niramit AS" w:eastAsia="BrowalliaNew" w:hAnsi="TH Niramit AS" w:cs="TH Niramit AS"/>
                <w:color w:val="000000"/>
                <w:sz w:val="30"/>
                <w:szCs w:val="30"/>
                <w:cs/>
              </w:rPr>
              <w:t>ลักษณะงานและเทคโนโลยี</w:t>
            </w:r>
            <w:r w:rsidRPr="00D607A9">
              <w:rPr>
                <w:rFonts w:ascii="TH Niramit AS" w:eastAsia="BrowalliaNew" w:hAnsi="TH Niramit AS" w:cs="TH Niramit AS"/>
                <w:color w:val="000000"/>
                <w:sz w:val="30"/>
                <w:szCs w:val="30"/>
              </w:rPr>
              <w:t xml:space="preserve"> </w:t>
            </w:r>
            <w:r w:rsidRPr="00D607A9">
              <w:rPr>
                <w:rFonts w:ascii="TH Niramit AS" w:eastAsia="BrowalliaNew" w:hAnsi="TH Niramit AS" w:cs="TH Niramit AS"/>
                <w:color w:val="000000"/>
                <w:sz w:val="30"/>
                <w:szCs w:val="30"/>
                <w:cs/>
              </w:rPr>
              <w:t>ภูมิปัญญาท้องถิ่นที่นามาใช้เฉพาะท้องถิ่น</w:t>
            </w:r>
          </w:p>
          <w:p w14:paraId="38F8CA69" w14:textId="77777777" w:rsidR="00CD5D8B" w:rsidRDefault="00CD5D8B" w:rsidP="00D607A9">
            <w:pPr>
              <w:jc w:val="thaiDistribute"/>
              <w:rPr>
                <w:rFonts w:ascii="TH Niramit AS" w:eastAsia="BrowalliaNew" w:hAnsi="TH Niramit AS" w:cs="TH Niramit AS"/>
                <w:color w:val="000000"/>
                <w:sz w:val="30"/>
                <w:szCs w:val="30"/>
              </w:rPr>
            </w:pPr>
            <w:r w:rsidRPr="001F0099">
              <w:rPr>
                <w:rFonts w:ascii="TH Niramit AS" w:eastAsia="BrowalliaNew" w:hAnsi="TH Niramit AS" w:cs="TH Niramit AS"/>
                <w:color w:val="000000"/>
                <w:sz w:val="30"/>
                <w:szCs w:val="30"/>
                <w:cs/>
              </w:rPr>
              <w:t>องค์ประกอบของการจัดการการท่องเที่ยวเชิงวัฒนธรรมและชุมชน</w:t>
            </w:r>
          </w:p>
          <w:p w14:paraId="3B79FBE1" w14:textId="77777777" w:rsidR="00CD5D8B" w:rsidRPr="009F5FCE" w:rsidRDefault="00CD5D8B" w:rsidP="009F5FCE">
            <w:pPr>
              <w:jc w:val="thaiDistribute"/>
              <w:rPr>
                <w:rFonts w:ascii="TH Niramit AS" w:hAnsi="TH Niramit AS" w:cs="TH Niramit AS"/>
                <w:sz w:val="28"/>
              </w:rPr>
            </w:pPr>
            <w:r w:rsidRPr="009F5FCE">
              <w:rPr>
                <w:rFonts w:ascii="TH Niramit AS" w:hAnsi="TH Niramit AS" w:cs="TH Niramit AS"/>
                <w:sz w:val="28"/>
                <w:cs/>
              </w:rPr>
              <w:t>ด้านทรัพยากรธรรมชาติและวัฒนธรรม</w:t>
            </w:r>
            <w:r w:rsidRPr="009F5FCE">
              <w:rPr>
                <w:rFonts w:ascii="TH Niramit AS" w:hAnsi="TH Niramit AS" w:cs="TH Niramit AS"/>
                <w:sz w:val="28"/>
              </w:rPr>
              <w:t xml:space="preserve"> </w:t>
            </w:r>
          </w:p>
          <w:p w14:paraId="51C0C97E" w14:textId="77777777" w:rsidR="00CD5D8B" w:rsidRPr="009F5FCE" w:rsidRDefault="00CD5D8B" w:rsidP="009F5FCE">
            <w:pPr>
              <w:jc w:val="thaiDistribute"/>
              <w:rPr>
                <w:rFonts w:ascii="TH Niramit AS" w:hAnsi="TH Niramit AS" w:cs="TH Niramit AS"/>
                <w:sz w:val="28"/>
              </w:rPr>
            </w:pPr>
            <w:r w:rsidRPr="009F5FCE">
              <w:rPr>
                <w:rFonts w:ascii="TH Niramit AS" w:hAnsi="TH Niramit AS" w:cs="TH Niramit AS"/>
                <w:sz w:val="28"/>
                <w:cs/>
              </w:rPr>
              <w:t>ด้านองค์กรชุมชน</w:t>
            </w:r>
          </w:p>
          <w:p w14:paraId="6BFED00C" w14:textId="77777777" w:rsidR="00CD5D8B" w:rsidRPr="009F5FCE" w:rsidRDefault="00CD5D8B" w:rsidP="009F5FCE">
            <w:pPr>
              <w:jc w:val="thaiDistribute"/>
              <w:rPr>
                <w:rFonts w:ascii="TH Niramit AS" w:hAnsi="TH Niramit AS" w:cs="TH Niramit AS"/>
                <w:sz w:val="28"/>
              </w:rPr>
            </w:pPr>
            <w:r w:rsidRPr="009F5FCE">
              <w:rPr>
                <w:rFonts w:ascii="TH Niramit AS" w:hAnsi="TH Niramit AS" w:cs="TH Niramit AS"/>
                <w:sz w:val="28"/>
                <w:cs/>
              </w:rPr>
              <w:t>ด้านการจัดการ</w:t>
            </w:r>
          </w:p>
          <w:p w14:paraId="29803E11" w14:textId="77777777" w:rsidR="00CD5D8B" w:rsidRPr="009F5FCE" w:rsidRDefault="00CD5D8B" w:rsidP="009F5FCE">
            <w:pPr>
              <w:jc w:val="thaiDistribute"/>
              <w:rPr>
                <w:rFonts w:ascii="TH Niramit AS" w:hAnsi="TH Niramit AS" w:cs="TH Niramit AS"/>
                <w:sz w:val="28"/>
              </w:rPr>
            </w:pPr>
            <w:r w:rsidRPr="009F5FCE">
              <w:rPr>
                <w:rFonts w:ascii="TH Niramit AS" w:hAnsi="TH Niramit AS" w:cs="TH Niramit AS"/>
                <w:sz w:val="28"/>
                <w:cs/>
              </w:rPr>
              <w:t>ด้านการเรียนรู้</w:t>
            </w:r>
            <w:r w:rsidRPr="009F5FCE">
              <w:rPr>
                <w:rFonts w:ascii="TH Niramit AS" w:hAnsi="TH Niramit AS" w:cs="TH Niramit AS"/>
                <w:b/>
                <w:bCs/>
                <w:sz w:val="28"/>
              </w:rPr>
              <w:t xml:space="preserve"> </w:t>
            </w:r>
          </w:p>
        </w:tc>
        <w:tc>
          <w:tcPr>
            <w:tcW w:w="738" w:type="dxa"/>
          </w:tcPr>
          <w:p w14:paraId="37D9E69F" w14:textId="77777777" w:rsidR="00CD5D8B" w:rsidRPr="006518DC" w:rsidRDefault="00CD5D8B" w:rsidP="00AE714E">
            <w:pPr>
              <w:jc w:val="center"/>
              <w:rPr>
                <w:rFonts w:ascii="TH Niramit AS" w:hAnsi="TH Niramit AS" w:cs="TH Niramit AS"/>
                <w:sz w:val="28"/>
              </w:rPr>
            </w:pPr>
            <w:r>
              <w:rPr>
                <w:rFonts w:ascii="TH Niramit AS" w:hAnsi="TH Niramit AS" w:cs="TH Niramit AS" w:hint="cs"/>
                <w:sz w:val="28"/>
                <w:cs/>
              </w:rPr>
              <w:lastRenderedPageBreak/>
              <w:t>๖</w:t>
            </w:r>
          </w:p>
        </w:tc>
        <w:tc>
          <w:tcPr>
            <w:tcW w:w="2551" w:type="dxa"/>
          </w:tcPr>
          <w:p w14:paraId="3D713070" w14:textId="77777777" w:rsidR="00CD5D8B" w:rsidRDefault="00CD5D8B" w:rsidP="002B7EDF">
            <w:pPr>
              <w:ind w:right="-108"/>
              <w:rPr>
                <w:rFonts w:ascii="TH Niramit AS" w:hAnsi="TH Niramit AS" w:cs="TH Niramit AS"/>
                <w:sz w:val="28"/>
              </w:rPr>
            </w:pPr>
            <w:r>
              <w:rPr>
                <w:rFonts w:ascii="TH Niramit AS" w:hAnsi="TH Niramit AS" w:cs="TH Niramit AS"/>
                <w:sz w:val="28"/>
              </w:rPr>
              <w:t>online</w:t>
            </w:r>
          </w:p>
          <w:p w14:paraId="3A5C07E3" w14:textId="77777777" w:rsidR="00CD5D8B" w:rsidRDefault="00CD5D8B" w:rsidP="002B7EDF">
            <w:pPr>
              <w:ind w:right="-108"/>
              <w:rPr>
                <w:rFonts w:ascii="TH Niramit AS" w:hAnsi="TH Niramit AS" w:cs="TH Niramit AS"/>
                <w:sz w:val="28"/>
              </w:rPr>
            </w:pPr>
            <w:r>
              <w:rPr>
                <w:rFonts w:ascii="TH Niramit AS" w:hAnsi="TH Niramit AS" w:cs="TH Niramit AS" w:hint="cs"/>
                <w:sz w:val="28"/>
                <w:cs/>
              </w:rPr>
              <w:t>ศึกษารูปแบบและ</w:t>
            </w:r>
            <w:r w:rsidRPr="002B7EDF">
              <w:rPr>
                <w:rFonts w:ascii="TH Niramit AS" w:hAnsi="TH Niramit AS" w:cs="TH Niramit AS"/>
                <w:sz w:val="28"/>
                <w:cs/>
              </w:rPr>
              <w:t>องค์ประกอบของการจัดการการท่องเที่ยวเชิงวัฒนธรรมและชุมชน</w:t>
            </w:r>
            <w:r>
              <w:rPr>
                <w:rFonts w:ascii="TH Niramit AS" w:hAnsi="TH Niramit AS" w:cs="TH Niramit AS" w:hint="cs"/>
                <w:sz w:val="28"/>
                <w:cs/>
              </w:rPr>
              <w:t>ทั้งในประเทศและต่างประเทศ-การ</w:t>
            </w:r>
            <w:r w:rsidRPr="00903401">
              <w:rPr>
                <w:rFonts w:ascii="TH Niramit AS" w:hAnsi="TH Niramit AS" w:cs="TH Niramit AS"/>
                <w:sz w:val="28"/>
                <w:cs/>
              </w:rPr>
              <w:t>บรรยาย</w:t>
            </w:r>
            <w:r>
              <w:rPr>
                <w:rFonts w:ascii="TH Niramit AS" w:hAnsi="TH Niramit AS" w:cs="TH Niramit AS" w:hint="cs"/>
                <w:sz w:val="28"/>
                <w:cs/>
              </w:rPr>
              <w:t>ออนไลน์</w:t>
            </w:r>
            <w:r>
              <w:rPr>
                <w:rFonts w:ascii="TH Niramit AS" w:hAnsi="TH Niramit AS" w:cs="TH Niramit AS"/>
                <w:sz w:val="28"/>
              </w:rPr>
              <w:t xml:space="preserve"> </w:t>
            </w:r>
          </w:p>
          <w:p w14:paraId="77A76913" w14:textId="77777777" w:rsidR="00CD5D8B" w:rsidRDefault="00CD5D8B" w:rsidP="002B7EDF">
            <w:pPr>
              <w:ind w:right="-108"/>
              <w:rPr>
                <w:rFonts w:ascii="TH Niramit AS" w:hAnsi="TH Niramit AS" w:cs="TH Niramit AS"/>
                <w:sz w:val="28"/>
              </w:rPr>
            </w:pPr>
            <w:r>
              <w:rPr>
                <w:rFonts w:ascii="TH Niramit AS" w:hAnsi="TH Niramit AS" w:cs="TH Niramit AS"/>
                <w:sz w:val="28"/>
              </w:rPr>
              <w:t xml:space="preserve"> </w:t>
            </w:r>
          </w:p>
          <w:p w14:paraId="6C770765" w14:textId="77777777" w:rsidR="003A4725" w:rsidRDefault="00CD5D8B" w:rsidP="00CD5D8B">
            <w:pPr>
              <w:ind w:right="-108"/>
              <w:rPr>
                <w:rFonts w:ascii="TH Niramit AS" w:hAnsi="TH Niramit AS" w:cs="TH Niramit AS"/>
                <w:sz w:val="28"/>
              </w:rPr>
            </w:pPr>
            <w:r>
              <w:rPr>
                <w:rFonts w:ascii="TH Niramit AS" w:hAnsi="TH Niramit AS" w:cs="TH Niramit AS" w:hint="cs"/>
                <w:sz w:val="28"/>
                <w:cs/>
              </w:rPr>
              <w:t>วิเคราะห์</w:t>
            </w:r>
            <w:r w:rsidRPr="002B7EDF">
              <w:rPr>
                <w:rFonts w:ascii="TH Niramit AS" w:hAnsi="TH Niramit AS" w:cs="TH Niramit AS" w:hint="cs"/>
                <w:sz w:val="28"/>
                <w:cs/>
              </w:rPr>
              <w:t>รูปแบบและ</w:t>
            </w:r>
            <w:r w:rsidRPr="002B7EDF">
              <w:rPr>
                <w:rFonts w:ascii="TH Niramit AS" w:hAnsi="TH Niramit AS" w:cs="TH Niramit AS"/>
                <w:sz w:val="28"/>
                <w:cs/>
              </w:rPr>
              <w:t>องค์ประกอบของการจัดการ</w:t>
            </w:r>
            <w:r w:rsidRPr="002B7EDF">
              <w:rPr>
                <w:rFonts w:ascii="TH Niramit AS" w:hAnsi="TH Niramit AS" w:cs="TH Niramit AS"/>
                <w:sz w:val="28"/>
                <w:cs/>
              </w:rPr>
              <w:lastRenderedPageBreak/>
              <w:t>การท่องเที่ยวเชิงวัฒนธรรมและชุมชน</w:t>
            </w:r>
            <w:r>
              <w:rPr>
                <w:rFonts w:ascii="TH Niramit AS" w:hAnsi="TH Niramit AS" w:cs="TH Niramit AS" w:hint="cs"/>
                <w:sz w:val="28"/>
                <w:cs/>
              </w:rPr>
              <w:t>ในประเทศและต่างประเทศ</w:t>
            </w:r>
            <w:r w:rsidRPr="002B7EDF">
              <w:rPr>
                <w:rFonts w:ascii="TH Niramit AS" w:hAnsi="TH Niramit AS" w:cs="TH Niramit AS" w:hint="cs"/>
                <w:sz w:val="28"/>
                <w:cs/>
              </w:rPr>
              <w:t>-</w:t>
            </w:r>
            <w:r>
              <w:rPr>
                <w:rFonts w:ascii="TH Niramit AS" w:hAnsi="TH Niramit AS" w:cs="TH Niramit AS"/>
                <w:sz w:val="28"/>
              </w:rPr>
              <w:t xml:space="preserve"> YouTube</w:t>
            </w:r>
            <w:r w:rsidRPr="002B7EDF">
              <w:rPr>
                <w:rFonts w:ascii="TH Niramit AS" w:hAnsi="TH Niramit AS" w:cs="TH Niramit AS" w:hint="cs"/>
                <w:sz w:val="28"/>
                <w:cs/>
              </w:rPr>
              <w:t xml:space="preserve"> </w:t>
            </w:r>
          </w:p>
          <w:p w14:paraId="2D639385" w14:textId="77777777" w:rsidR="00CD5D8B" w:rsidRPr="00CD5D8B" w:rsidRDefault="00CD5D8B" w:rsidP="00CD5D8B">
            <w:pPr>
              <w:ind w:right="-108"/>
              <w:rPr>
                <w:rFonts w:ascii="TH Niramit AS" w:hAnsi="TH Niramit AS" w:cs="TH Niramit AS"/>
                <w:sz w:val="28"/>
              </w:rPr>
            </w:pPr>
            <w:r w:rsidRPr="002B7EDF">
              <w:rPr>
                <w:rFonts w:ascii="TH Niramit AS" w:hAnsi="TH Niramit AS" w:cs="TH Niramit AS" w:hint="cs"/>
                <w:sz w:val="28"/>
                <w:cs/>
              </w:rPr>
              <w:t>การ</w:t>
            </w:r>
            <w:r w:rsidRPr="00903401">
              <w:rPr>
                <w:rFonts w:ascii="TH Niramit AS" w:hAnsi="TH Niramit AS" w:cs="TH Niramit AS"/>
                <w:sz w:val="28"/>
                <w:cs/>
              </w:rPr>
              <w:t>อภิปราย และ</w:t>
            </w:r>
            <w:r w:rsidRPr="00CD5D8B">
              <w:rPr>
                <w:rFonts w:ascii="TH Niramit AS" w:hAnsi="TH Niramit AS" w:cs="TH Niramit AS" w:hint="cs"/>
                <w:sz w:val="28"/>
                <w:cs/>
              </w:rPr>
              <w:t>มอบหมายงานให้นักศึกษาหาแหล่งท่องเที่ยวเชิงวัฒนธรรมและชุมชนว่าประกอบไปด้วยรูปแบบใดบ้าง</w:t>
            </w:r>
          </w:p>
          <w:p w14:paraId="601F2976" w14:textId="77777777" w:rsidR="00CD5D8B" w:rsidRPr="006518DC" w:rsidRDefault="00CD5D8B" w:rsidP="008302ED">
            <w:pPr>
              <w:ind w:right="-108"/>
              <w:rPr>
                <w:rFonts w:ascii="TH Niramit AS" w:hAnsi="TH Niramit AS" w:cs="TH Niramit AS"/>
                <w:sz w:val="28"/>
              </w:rPr>
            </w:pPr>
          </w:p>
        </w:tc>
        <w:tc>
          <w:tcPr>
            <w:tcW w:w="1843" w:type="dxa"/>
          </w:tcPr>
          <w:p w14:paraId="26866D09" w14:textId="77777777" w:rsidR="00CD5D8B" w:rsidRPr="00CD5D8B" w:rsidRDefault="00CD5D8B" w:rsidP="00CD5D8B">
            <w:pPr>
              <w:rPr>
                <w:rFonts w:ascii="TH Niramit AS" w:hAnsi="TH Niramit AS" w:cs="TH Niramit AS"/>
                <w:sz w:val="28"/>
              </w:rPr>
            </w:pPr>
            <w:r w:rsidRPr="00CD5D8B">
              <w:rPr>
                <w:rFonts w:ascii="TH Niramit AS" w:hAnsi="TH Niramit AS" w:cs="TH Niramit AS"/>
                <w:sz w:val="28"/>
              </w:rPr>
              <w:lastRenderedPageBreak/>
              <w:t xml:space="preserve">Power point VDO </w:t>
            </w:r>
          </w:p>
          <w:p w14:paraId="0E11AB98" w14:textId="77777777" w:rsidR="00CD5D8B" w:rsidRPr="00CD5D8B" w:rsidRDefault="00CD5D8B" w:rsidP="00CD5D8B">
            <w:pPr>
              <w:rPr>
                <w:rFonts w:ascii="TH Niramit AS" w:hAnsi="TH Niramit AS" w:cs="TH Niramit AS"/>
                <w:sz w:val="28"/>
              </w:rPr>
            </w:pPr>
            <w:r w:rsidRPr="00CD5D8B">
              <w:rPr>
                <w:rFonts w:ascii="TH Niramit AS" w:hAnsi="TH Niramit AS" w:cs="TH Niramit AS"/>
                <w:sz w:val="28"/>
              </w:rPr>
              <w:t xml:space="preserve">Google meet </w:t>
            </w:r>
          </w:p>
          <w:p w14:paraId="56F097F8" w14:textId="77777777" w:rsidR="00CD5D8B" w:rsidRPr="00CD5D8B" w:rsidRDefault="00CD5D8B" w:rsidP="00CD5D8B">
            <w:pPr>
              <w:rPr>
                <w:rFonts w:ascii="TH Niramit AS" w:hAnsi="TH Niramit AS" w:cs="TH Niramit AS"/>
                <w:sz w:val="28"/>
              </w:rPr>
            </w:pPr>
            <w:r w:rsidRPr="00CD5D8B">
              <w:rPr>
                <w:rFonts w:ascii="TH Niramit AS" w:hAnsi="TH Niramit AS" w:cs="TH Niramit AS"/>
                <w:sz w:val="28"/>
              </w:rPr>
              <w:t>Slido</w:t>
            </w:r>
          </w:p>
          <w:p w14:paraId="6702F64F" w14:textId="77777777" w:rsidR="00CD5D8B" w:rsidRPr="00CD5D8B" w:rsidRDefault="00CD5D8B" w:rsidP="00F105F8">
            <w:pPr>
              <w:rPr>
                <w:rFonts w:ascii="TH Niramit AS" w:hAnsi="TH Niramit AS" w:cs="TH Niramit AS"/>
                <w:sz w:val="28"/>
                <w:cs/>
              </w:rPr>
            </w:pPr>
          </w:p>
        </w:tc>
        <w:tc>
          <w:tcPr>
            <w:tcW w:w="1418" w:type="dxa"/>
          </w:tcPr>
          <w:p w14:paraId="77B02025" w14:textId="77777777" w:rsidR="00CD5D8B" w:rsidRPr="006518DC" w:rsidRDefault="00CD5D8B" w:rsidP="00F105F8">
            <w:pPr>
              <w:rPr>
                <w:rFonts w:ascii="TH Niramit AS" w:hAnsi="TH Niramit AS" w:cs="TH Niramit AS"/>
                <w:sz w:val="28"/>
              </w:rPr>
            </w:pPr>
            <w:r w:rsidRPr="00C06166">
              <w:rPr>
                <w:rFonts w:ascii="TH Niramit AS" w:hAnsi="TH Niramit AS" w:cs="TH Niramit AS"/>
                <w:sz w:val="28"/>
                <w:cs/>
              </w:rPr>
              <w:t xml:space="preserve">รัมภาภัค ฤกษ์วีระวัฒนา   </w:t>
            </w:r>
          </w:p>
        </w:tc>
      </w:tr>
      <w:tr w:rsidR="00CD5D8B" w:rsidRPr="006518DC" w14:paraId="6E15D9AD" w14:textId="77777777" w:rsidTr="00CD5D8B">
        <w:tc>
          <w:tcPr>
            <w:tcW w:w="1031" w:type="dxa"/>
          </w:tcPr>
          <w:p w14:paraId="0F650D9C" w14:textId="77777777" w:rsidR="00CD5D8B" w:rsidRPr="006518DC" w:rsidRDefault="00CD5D8B" w:rsidP="00C30CF2">
            <w:pPr>
              <w:jc w:val="center"/>
              <w:rPr>
                <w:rFonts w:ascii="TH Niramit AS" w:hAnsi="TH Niramit AS" w:cs="TH Niramit AS"/>
                <w:sz w:val="28"/>
                <w:cs/>
              </w:rPr>
            </w:pPr>
            <w:r>
              <w:rPr>
                <w:rFonts w:ascii="TH Niramit AS" w:hAnsi="TH Niramit AS" w:cs="TH Niramit AS" w:hint="cs"/>
                <w:sz w:val="28"/>
                <w:cs/>
              </w:rPr>
              <w:t>๖-๗</w:t>
            </w:r>
          </w:p>
        </w:tc>
        <w:tc>
          <w:tcPr>
            <w:tcW w:w="3260" w:type="dxa"/>
          </w:tcPr>
          <w:p w14:paraId="32C7D3D1" w14:textId="77777777" w:rsidR="00CD5D8B" w:rsidRPr="00DE2F7A" w:rsidRDefault="00CD5D8B" w:rsidP="00DE2F7A">
            <w:pPr>
              <w:jc w:val="thaiDistribute"/>
              <w:rPr>
                <w:rFonts w:ascii="TH Niramit AS" w:eastAsia="BrowalliaNew" w:hAnsi="TH Niramit AS" w:cs="TH Niramit AS"/>
                <w:color w:val="000000"/>
                <w:sz w:val="30"/>
                <w:szCs w:val="30"/>
              </w:rPr>
            </w:pPr>
            <w:r>
              <w:rPr>
                <w:rFonts w:ascii="TH Niramit AS" w:eastAsia="BrowalliaNew" w:hAnsi="TH Niramit AS" w:cs="TH Niramit AS" w:hint="cs"/>
                <w:color w:val="000000"/>
                <w:sz w:val="30"/>
                <w:szCs w:val="30"/>
                <w:cs/>
              </w:rPr>
              <w:t>บทบาทของผู้ที่เกี่ยวข้องในการพัฒนา</w:t>
            </w:r>
            <w:r w:rsidRPr="00DE2F7A">
              <w:rPr>
                <w:rFonts w:ascii="TH Niramit AS" w:eastAsia="BrowalliaNew" w:hAnsi="TH Niramit AS" w:cs="TH Niramit AS"/>
                <w:color w:val="000000"/>
                <w:sz w:val="30"/>
                <w:szCs w:val="30"/>
                <w:cs/>
              </w:rPr>
              <w:t>การท่องเที่ยวเชิงวัฒนธรรมและชุมชน</w:t>
            </w:r>
            <w:r w:rsidRPr="00DE2F7A">
              <w:rPr>
                <w:rFonts w:ascii="TH Niramit AS" w:eastAsia="BrowalliaNew" w:hAnsi="TH Niramit AS" w:cs="TH Niramit AS"/>
                <w:color w:val="000000"/>
                <w:sz w:val="30"/>
                <w:szCs w:val="30"/>
                <w:cs/>
              </w:rPr>
              <w:tab/>
            </w:r>
            <w:r w:rsidRPr="00DE2F7A">
              <w:rPr>
                <w:rFonts w:ascii="TH Niramit AS" w:eastAsia="BrowalliaNew" w:hAnsi="TH Niramit AS" w:cs="TH Niramit AS"/>
                <w:color w:val="000000"/>
                <w:sz w:val="30"/>
                <w:szCs w:val="30"/>
                <w:cs/>
              </w:rPr>
              <w:tab/>
            </w:r>
          </w:p>
          <w:p w14:paraId="3715D0F8" w14:textId="77777777" w:rsidR="00CD5D8B" w:rsidRDefault="00CD5D8B" w:rsidP="00DE2F7A">
            <w:pPr>
              <w:jc w:val="thaiDistribute"/>
              <w:rPr>
                <w:rFonts w:ascii="TH Niramit AS" w:eastAsia="BrowalliaNew" w:hAnsi="TH Niramit AS" w:cs="TH Niramit AS"/>
                <w:color w:val="000000"/>
                <w:sz w:val="30"/>
                <w:szCs w:val="30"/>
              </w:rPr>
            </w:pPr>
          </w:p>
          <w:p w14:paraId="5AFE7DFA" w14:textId="77777777" w:rsidR="00CD5D8B" w:rsidRPr="006518DC" w:rsidRDefault="00CD5D8B" w:rsidP="00DE2F7A">
            <w:pPr>
              <w:jc w:val="thaiDistribute"/>
              <w:rPr>
                <w:rFonts w:ascii="TH Niramit AS" w:hAnsi="TH Niramit AS" w:cs="TH Niramit AS"/>
                <w:sz w:val="28"/>
              </w:rPr>
            </w:pPr>
          </w:p>
        </w:tc>
        <w:tc>
          <w:tcPr>
            <w:tcW w:w="738" w:type="dxa"/>
          </w:tcPr>
          <w:p w14:paraId="7033CF63" w14:textId="77777777" w:rsidR="00CD5D8B" w:rsidRPr="006518DC" w:rsidRDefault="00CD5D8B" w:rsidP="00C30CF2">
            <w:pPr>
              <w:jc w:val="center"/>
              <w:rPr>
                <w:rFonts w:ascii="TH Niramit AS" w:hAnsi="TH Niramit AS" w:cs="TH Niramit AS"/>
                <w:sz w:val="28"/>
              </w:rPr>
            </w:pPr>
            <w:r>
              <w:rPr>
                <w:rFonts w:ascii="TH Niramit AS" w:hAnsi="TH Niramit AS" w:cs="TH Niramit AS" w:hint="cs"/>
                <w:sz w:val="28"/>
                <w:cs/>
              </w:rPr>
              <w:t>๖</w:t>
            </w:r>
          </w:p>
        </w:tc>
        <w:tc>
          <w:tcPr>
            <w:tcW w:w="2551" w:type="dxa"/>
          </w:tcPr>
          <w:p w14:paraId="0EA7F491" w14:textId="77777777" w:rsidR="00CD5D8B" w:rsidRPr="006518DC" w:rsidRDefault="00CD5D8B" w:rsidP="00F105F8">
            <w:pPr>
              <w:ind w:right="-108"/>
              <w:rPr>
                <w:rFonts w:ascii="TH Niramit AS" w:hAnsi="TH Niramit AS" w:cs="TH Niramit AS"/>
                <w:sz w:val="28"/>
              </w:rPr>
            </w:pPr>
            <w:r w:rsidRPr="00903401">
              <w:rPr>
                <w:rFonts w:ascii="TH Niramit AS" w:hAnsi="TH Niramit AS" w:cs="TH Niramit AS"/>
                <w:sz w:val="28"/>
                <w:cs/>
              </w:rPr>
              <w:t xml:space="preserve">บรรยาย </w:t>
            </w:r>
            <w:r>
              <w:rPr>
                <w:rFonts w:ascii="TH Niramit AS" w:hAnsi="TH Niramit AS" w:cs="TH Niramit AS"/>
                <w:sz w:val="28"/>
                <w:cs/>
              </w:rPr>
              <w:t>อภิปรายกรณีศึกษา ศึกษา บทความวิจัย</w:t>
            </w:r>
            <w:r>
              <w:rPr>
                <w:rFonts w:ascii="TH Niramit AS" w:hAnsi="TH Niramit AS" w:cs="TH Niramit AS" w:hint="cs"/>
                <w:sz w:val="28"/>
                <w:cs/>
              </w:rPr>
              <w:t>ต่างๆ</w:t>
            </w:r>
            <w:r>
              <w:rPr>
                <w:rFonts w:ascii="TH Niramit AS" w:hAnsi="TH Niramit AS" w:cs="TH Niramit AS"/>
                <w:sz w:val="28"/>
                <w:cs/>
              </w:rPr>
              <w:t xml:space="preserve"> </w:t>
            </w:r>
          </w:p>
        </w:tc>
        <w:tc>
          <w:tcPr>
            <w:tcW w:w="1843" w:type="dxa"/>
          </w:tcPr>
          <w:p w14:paraId="5C5E0BDB" w14:textId="77777777" w:rsidR="00CD5D8B" w:rsidRPr="00C06166" w:rsidRDefault="00CD5D8B" w:rsidP="00F105F8">
            <w:pPr>
              <w:rPr>
                <w:rFonts w:ascii="TH Niramit AS" w:hAnsi="TH Niramit AS" w:cs="TH Niramit AS"/>
                <w:sz w:val="28"/>
                <w:cs/>
              </w:rPr>
            </w:pPr>
          </w:p>
        </w:tc>
        <w:tc>
          <w:tcPr>
            <w:tcW w:w="1418" w:type="dxa"/>
          </w:tcPr>
          <w:p w14:paraId="1EF9BEB5" w14:textId="77777777" w:rsidR="00CD5D8B" w:rsidRPr="006518DC" w:rsidRDefault="00CD5D8B" w:rsidP="00F105F8">
            <w:pPr>
              <w:rPr>
                <w:rFonts w:ascii="TH Niramit AS" w:hAnsi="TH Niramit AS" w:cs="TH Niramit AS"/>
                <w:sz w:val="28"/>
              </w:rPr>
            </w:pPr>
            <w:r w:rsidRPr="00C06166">
              <w:rPr>
                <w:rFonts w:ascii="TH Niramit AS" w:hAnsi="TH Niramit AS" w:cs="TH Niramit AS"/>
                <w:sz w:val="28"/>
                <w:cs/>
              </w:rPr>
              <w:t xml:space="preserve">รัมภาภัค ฤกษ์วีระวัฒนา   </w:t>
            </w:r>
          </w:p>
        </w:tc>
      </w:tr>
      <w:tr w:rsidR="00CD5D8B" w:rsidRPr="006518DC" w14:paraId="60E8ABAC" w14:textId="77777777" w:rsidTr="00CD5D8B">
        <w:tc>
          <w:tcPr>
            <w:tcW w:w="1031" w:type="dxa"/>
          </w:tcPr>
          <w:p w14:paraId="574CBD54" w14:textId="77777777" w:rsidR="00CD5D8B" w:rsidRPr="006518DC" w:rsidRDefault="00CD5D8B" w:rsidP="00C30CF2">
            <w:pPr>
              <w:jc w:val="center"/>
              <w:rPr>
                <w:rFonts w:ascii="TH Niramit AS" w:hAnsi="TH Niramit AS" w:cs="TH Niramit AS"/>
                <w:sz w:val="28"/>
              </w:rPr>
            </w:pPr>
            <w:r w:rsidRPr="006518DC">
              <w:rPr>
                <w:rFonts w:ascii="TH Niramit AS" w:hAnsi="TH Niramit AS" w:cs="TH Niramit AS"/>
                <w:sz w:val="28"/>
                <w:cs/>
              </w:rPr>
              <w:t>๘</w:t>
            </w:r>
          </w:p>
        </w:tc>
        <w:tc>
          <w:tcPr>
            <w:tcW w:w="3260" w:type="dxa"/>
          </w:tcPr>
          <w:p w14:paraId="3608268B" w14:textId="77777777" w:rsidR="00CD5D8B" w:rsidRPr="006518DC" w:rsidRDefault="00CD5D8B" w:rsidP="00C30CF2">
            <w:pPr>
              <w:jc w:val="center"/>
              <w:rPr>
                <w:rFonts w:ascii="TH Niramit AS" w:hAnsi="TH Niramit AS" w:cs="TH Niramit AS"/>
                <w:b/>
                <w:bCs/>
              </w:rPr>
            </w:pPr>
            <w:r w:rsidRPr="006518DC">
              <w:rPr>
                <w:rFonts w:ascii="TH Niramit AS" w:hAnsi="TH Niramit AS" w:cs="TH Niramit AS"/>
                <w:b/>
                <w:bCs/>
                <w:cs/>
              </w:rPr>
              <w:t>สอบกลางภาค</w:t>
            </w:r>
          </w:p>
        </w:tc>
        <w:tc>
          <w:tcPr>
            <w:tcW w:w="738" w:type="dxa"/>
          </w:tcPr>
          <w:p w14:paraId="71BB72F7" w14:textId="77777777" w:rsidR="00CD5D8B" w:rsidRDefault="00CD5D8B" w:rsidP="00C30CF2">
            <w:pPr>
              <w:jc w:val="center"/>
              <w:rPr>
                <w:rFonts w:ascii="TH Niramit AS" w:hAnsi="TH Niramit AS" w:cs="TH Niramit AS"/>
                <w:sz w:val="28"/>
              </w:rPr>
            </w:pPr>
          </w:p>
        </w:tc>
        <w:tc>
          <w:tcPr>
            <w:tcW w:w="2551" w:type="dxa"/>
          </w:tcPr>
          <w:p w14:paraId="3F367115" w14:textId="77777777" w:rsidR="00CD5D8B" w:rsidRPr="00F60539" w:rsidRDefault="00CD5D8B" w:rsidP="00C30CF2">
            <w:pPr>
              <w:ind w:right="-108"/>
              <w:rPr>
                <w:rFonts w:ascii="TH Niramit AS" w:hAnsi="TH Niramit AS" w:cs="TH Niramit AS"/>
                <w:sz w:val="28"/>
                <w:cs/>
              </w:rPr>
            </w:pPr>
          </w:p>
        </w:tc>
        <w:tc>
          <w:tcPr>
            <w:tcW w:w="1843" w:type="dxa"/>
          </w:tcPr>
          <w:p w14:paraId="269CF624" w14:textId="77777777" w:rsidR="00CD5D8B" w:rsidRPr="00585403" w:rsidRDefault="00CD5D8B" w:rsidP="00C30CF2">
            <w:pPr>
              <w:rPr>
                <w:rFonts w:ascii="TH Niramit AS" w:hAnsi="TH Niramit AS" w:cs="TH Niramit AS"/>
                <w:sz w:val="28"/>
                <w:cs/>
              </w:rPr>
            </w:pPr>
          </w:p>
        </w:tc>
        <w:tc>
          <w:tcPr>
            <w:tcW w:w="1418" w:type="dxa"/>
          </w:tcPr>
          <w:p w14:paraId="6E9B8FCD" w14:textId="77777777" w:rsidR="00CD5D8B" w:rsidRPr="00585403" w:rsidRDefault="00CD5D8B" w:rsidP="00C30CF2">
            <w:pPr>
              <w:rPr>
                <w:rFonts w:ascii="TH Niramit AS" w:hAnsi="TH Niramit AS" w:cs="TH Niramit AS"/>
                <w:sz w:val="28"/>
                <w:cs/>
              </w:rPr>
            </w:pPr>
          </w:p>
        </w:tc>
      </w:tr>
      <w:tr w:rsidR="00CD5D8B" w:rsidRPr="006518DC" w14:paraId="6534DCF3" w14:textId="77777777" w:rsidTr="00CD5D8B">
        <w:tc>
          <w:tcPr>
            <w:tcW w:w="1031" w:type="dxa"/>
          </w:tcPr>
          <w:p w14:paraId="590EDD98" w14:textId="77777777" w:rsidR="00CD5D8B" w:rsidRPr="006518DC" w:rsidRDefault="00CD5D8B" w:rsidP="00C30CF2">
            <w:pPr>
              <w:jc w:val="center"/>
              <w:rPr>
                <w:rFonts w:ascii="TH Niramit AS" w:hAnsi="TH Niramit AS" w:cs="TH Niramit AS"/>
                <w:sz w:val="28"/>
                <w:cs/>
              </w:rPr>
            </w:pPr>
            <w:r>
              <w:rPr>
                <w:rFonts w:ascii="TH Niramit AS" w:hAnsi="TH Niramit AS" w:cs="TH Niramit AS" w:hint="cs"/>
                <w:sz w:val="28"/>
                <w:cs/>
              </w:rPr>
              <w:t>๙</w:t>
            </w:r>
            <w:r>
              <w:rPr>
                <w:rFonts w:ascii="TH Niramit AS" w:hAnsi="TH Niramit AS" w:cs="TH Niramit AS"/>
                <w:sz w:val="28"/>
              </w:rPr>
              <w:t>-</w:t>
            </w:r>
            <w:r>
              <w:rPr>
                <w:rFonts w:ascii="TH Niramit AS" w:hAnsi="TH Niramit AS" w:cs="TH Niramit AS" w:hint="cs"/>
                <w:sz w:val="28"/>
                <w:cs/>
              </w:rPr>
              <w:t>๑๐</w:t>
            </w:r>
          </w:p>
        </w:tc>
        <w:tc>
          <w:tcPr>
            <w:tcW w:w="3260" w:type="dxa"/>
          </w:tcPr>
          <w:p w14:paraId="2A57F094" w14:textId="77777777" w:rsidR="00CD5D8B" w:rsidRPr="006518DC" w:rsidRDefault="00CD5D8B" w:rsidP="00360994">
            <w:pPr>
              <w:jc w:val="thaiDistribute"/>
              <w:rPr>
                <w:rFonts w:ascii="TH Niramit AS" w:hAnsi="TH Niramit AS" w:cs="TH Niramit AS"/>
                <w:sz w:val="28"/>
              </w:rPr>
            </w:pPr>
            <w:r>
              <w:rPr>
                <w:rFonts w:ascii="TH Niramit AS" w:eastAsia="BrowalliaNew" w:hAnsi="TH Niramit AS" w:cs="TH Niramit AS" w:hint="cs"/>
                <w:color w:val="000000"/>
                <w:sz w:val="30"/>
                <w:szCs w:val="30"/>
                <w:cs/>
              </w:rPr>
              <w:t>การอนุรักษ์ การสร้างจิตสำนึก ของผู้ที่มีส่วนได้ส่วยเสียใน</w:t>
            </w:r>
            <w:r w:rsidRPr="00DE2F7A">
              <w:rPr>
                <w:rFonts w:ascii="TH Niramit AS" w:eastAsia="BrowalliaNew" w:hAnsi="TH Niramit AS" w:cs="TH Niramit AS" w:hint="cs"/>
                <w:color w:val="000000"/>
                <w:sz w:val="30"/>
                <w:szCs w:val="30"/>
                <w:cs/>
              </w:rPr>
              <w:t>การ</w:t>
            </w:r>
            <w:r w:rsidRPr="00DE2F7A">
              <w:rPr>
                <w:rFonts w:ascii="TH Niramit AS" w:eastAsia="BrowalliaNew" w:hAnsi="TH Niramit AS" w:cs="TH Niramit AS"/>
                <w:color w:val="000000"/>
                <w:sz w:val="30"/>
                <w:szCs w:val="30"/>
                <w:cs/>
              </w:rPr>
              <w:t>ท่องเที่ยวเชิงวัฒนธรรม</w:t>
            </w:r>
            <w:r w:rsidRPr="00DE2F7A">
              <w:rPr>
                <w:rFonts w:ascii="TH Niramit AS" w:eastAsia="BrowalliaNew" w:hAnsi="TH Niramit AS" w:cs="TH Niramit AS" w:hint="cs"/>
                <w:color w:val="000000"/>
                <w:sz w:val="30"/>
                <w:szCs w:val="30"/>
                <w:cs/>
              </w:rPr>
              <w:t>และชุมชน</w:t>
            </w:r>
          </w:p>
        </w:tc>
        <w:tc>
          <w:tcPr>
            <w:tcW w:w="738" w:type="dxa"/>
          </w:tcPr>
          <w:p w14:paraId="0AB527E0" w14:textId="77777777" w:rsidR="00CD5D8B" w:rsidRPr="006518DC" w:rsidRDefault="00CD5D8B" w:rsidP="00C30CF2">
            <w:pPr>
              <w:jc w:val="center"/>
              <w:rPr>
                <w:rFonts w:ascii="TH Niramit AS" w:hAnsi="TH Niramit AS" w:cs="TH Niramit AS"/>
                <w:sz w:val="28"/>
              </w:rPr>
            </w:pPr>
            <w:r>
              <w:rPr>
                <w:rFonts w:ascii="TH Niramit AS" w:hAnsi="TH Niramit AS" w:cs="TH Niramit AS" w:hint="cs"/>
                <w:sz w:val="28"/>
                <w:cs/>
              </w:rPr>
              <w:t>๖</w:t>
            </w:r>
          </w:p>
        </w:tc>
        <w:tc>
          <w:tcPr>
            <w:tcW w:w="2551" w:type="dxa"/>
          </w:tcPr>
          <w:p w14:paraId="39D841DF" w14:textId="77777777" w:rsidR="00225412" w:rsidRDefault="00CD5D8B" w:rsidP="00F105F8">
            <w:pPr>
              <w:ind w:right="-108"/>
              <w:rPr>
                <w:rFonts w:ascii="TH Niramit AS" w:hAnsi="TH Niramit AS" w:cs="TH Niramit AS"/>
                <w:sz w:val="28"/>
              </w:rPr>
            </w:pPr>
            <w:r w:rsidRPr="00F60539">
              <w:rPr>
                <w:rFonts w:ascii="TH Niramit AS" w:hAnsi="TH Niramit AS" w:cs="TH Niramit AS"/>
                <w:sz w:val="28"/>
                <w:cs/>
              </w:rPr>
              <w:t>บรรยาย</w:t>
            </w:r>
            <w:r>
              <w:rPr>
                <w:rFonts w:ascii="TH Niramit AS" w:hAnsi="TH Niramit AS" w:cs="TH Niramit AS" w:hint="cs"/>
                <w:sz w:val="28"/>
                <w:cs/>
              </w:rPr>
              <w:t>ออนไลน์</w:t>
            </w:r>
            <w:r w:rsidRPr="00F60539">
              <w:rPr>
                <w:rFonts w:ascii="TH Niramit AS" w:hAnsi="TH Niramit AS" w:cs="TH Niramit AS"/>
                <w:sz w:val="28"/>
                <w:cs/>
              </w:rPr>
              <w:t xml:space="preserve"> อภิปรายกรณีศึกษา </w:t>
            </w:r>
            <w:r>
              <w:rPr>
                <w:rFonts w:ascii="TH Niramit AS" w:hAnsi="TH Niramit AS" w:cs="TH Niramit AS" w:hint="cs"/>
                <w:sz w:val="28"/>
                <w:cs/>
              </w:rPr>
              <w:t xml:space="preserve">จากงานวิจัย </w:t>
            </w:r>
            <w:bookmarkStart w:id="0" w:name="_Hlk149901404"/>
            <w:r w:rsidR="00225412" w:rsidRPr="00225412">
              <w:rPr>
                <w:rFonts w:ascii="TH Niramit AS" w:hAnsi="TH Niramit AS" w:cs="TH Niramit AS" w:hint="cs"/>
                <w:sz w:val="28"/>
                <w:cs/>
              </w:rPr>
              <w:t>การพัฒนาเส้นทางท่องเที่ยวสีเขียวสำหรับนักท่องเที่ยวเชิงเกษตร จังหวัดสมุทรสงคราม</w:t>
            </w:r>
            <w:bookmarkEnd w:id="0"/>
          </w:p>
          <w:p w14:paraId="160CC789" w14:textId="1B662CFA" w:rsidR="00CD5D8B" w:rsidRDefault="00CD5D8B" w:rsidP="00F105F8">
            <w:pPr>
              <w:ind w:right="-108"/>
              <w:rPr>
                <w:rFonts w:ascii="TH Niramit AS" w:hAnsi="TH Niramit AS" w:cs="TH Niramit AS"/>
                <w:sz w:val="28"/>
              </w:rPr>
            </w:pPr>
            <w:r w:rsidRPr="00F60539">
              <w:rPr>
                <w:rFonts w:ascii="TH Niramit AS" w:hAnsi="TH Niramit AS" w:cs="TH Niramit AS"/>
                <w:sz w:val="28"/>
                <w:cs/>
              </w:rPr>
              <w:t>ศึกษาจากภาพสไลด์</w:t>
            </w:r>
            <w:r>
              <w:rPr>
                <w:rFonts w:ascii="TH Niramit AS" w:hAnsi="TH Niramit AS" w:cs="TH Niramit AS" w:hint="cs"/>
                <w:sz w:val="28"/>
                <w:cs/>
              </w:rPr>
              <w:t xml:space="preserve"> </w:t>
            </w:r>
          </w:p>
          <w:p w14:paraId="034F9F0D" w14:textId="77777777" w:rsidR="00CD5D8B" w:rsidRPr="006518DC" w:rsidRDefault="00CD5D8B" w:rsidP="00F105F8">
            <w:pPr>
              <w:ind w:right="-108"/>
              <w:rPr>
                <w:rFonts w:ascii="TH Niramit AS" w:hAnsi="TH Niramit AS" w:cs="TH Niramit AS"/>
                <w:sz w:val="28"/>
              </w:rPr>
            </w:pPr>
          </w:p>
        </w:tc>
        <w:tc>
          <w:tcPr>
            <w:tcW w:w="1843" w:type="dxa"/>
          </w:tcPr>
          <w:p w14:paraId="209565C1" w14:textId="77777777" w:rsidR="00CD5D8B" w:rsidRPr="00C06166" w:rsidRDefault="00CD5D8B" w:rsidP="00F105F8">
            <w:pPr>
              <w:rPr>
                <w:rFonts w:ascii="TH Niramit AS" w:hAnsi="TH Niramit AS" w:cs="TH Niramit AS"/>
                <w:sz w:val="28"/>
                <w:cs/>
              </w:rPr>
            </w:pPr>
          </w:p>
        </w:tc>
        <w:tc>
          <w:tcPr>
            <w:tcW w:w="1418" w:type="dxa"/>
          </w:tcPr>
          <w:p w14:paraId="1E6D6127" w14:textId="77777777" w:rsidR="00CD5D8B" w:rsidRPr="006518DC" w:rsidRDefault="00CD5D8B" w:rsidP="00F105F8">
            <w:pPr>
              <w:rPr>
                <w:rFonts w:ascii="TH Niramit AS" w:hAnsi="TH Niramit AS" w:cs="TH Niramit AS"/>
                <w:sz w:val="28"/>
              </w:rPr>
            </w:pPr>
            <w:r w:rsidRPr="00C06166">
              <w:rPr>
                <w:rFonts w:ascii="TH Niramit AS" w:hAnsi="TH Niramit AS" w:cs="TH Niramit AS"/>
                <w:sz w:val="28"/>
                <w:cs/>
              </w:rPr>
              <w:t xml:space="preserve">รัมภาภัค ฤกษ์วีระวัฒนา   </w:t>
            </w:r>
          </w:p>
        </w:tc>
      </w:tr>
      <w:tr w:rsidR="00CD5D8B" w:rsidRPr="006518DC" w14:paraId="18CC441B" w14:textId="77777777" w:rsidTr="00CD5D8B">
        <w:tc>
          <w:tcPr>
            <w:tcW w:w="1031" w:type="dxa"/>
          </w:tcPr>
          <w:p w14:paraId="380D3091" w14:textId="77777777" w:rsidR="00CD5D8B" w:rsidRPr="006518DC" w:rsidRDefault="00CD5D8B" w:rsidP="00C30CF2">
            <w:pPr>
              <w:jc w:val="center"/>
              <w:rPr>
                <w:rFonts w:ascii="TH Niramit AS" w:hAnsi="TH Niramit AS" w:cs="TH Niramit AS"/>
                <w:sz w:val="28"/>
                <w:cs/>
              </w:rPr>
            </w:pPr>
            <w:r>
              <w:rPr>
                <w:rFonts w:ascii="TH Niramit AS" w:hAnsi="TH Niramit AS" w:cs="TH Niramit AS" w:hint="cs"/>
                <w:sz w:val="28"/>
                <w:cs/>
              </w:rPr>
              <w:lastRenderedPageBreak/>
              <w:t>๑๑-๑๒</w:t>
            </w:r>
          </w:p>
        </w:tc>
        <w:tc>
          <w:tcPr>
            <w:tcW w:w="3260" w:type="dxa"/>
          </w:tcPr>
          <w:p w14:paraId="6D0CFFCB" w14:textId="77777777" w:rsidR="00CD5D8B" w:rsidRDefault="00CD5D8B" w:rsidP="00C30CF2">
            <w:pPr>
              <w:jc w:val="thaiDistribute"/>
              <w:rPr>
                <w:rFonts w:ascii="TH Niramit AS" w:eastAsia="BrowalliaNew" w:hAnsi="TH Niramit AS" w:cs="TH Niramit AS"/>
                <w:color w:val="000000"/>
                <w:sz w:val="30"/>
                <w:szCs w:val="30"/>
              </w:rPr>
            </w:pPr>
            <w:r>
              <w:rPr>
                <w:rFonts w:ascii="TH Niramit AS" w:eastAsia="BrowalliaNew" w:hAnsi="TH Niramit AS" w:cs="TH Niramit AS" w:hint="cs"/>
                <w:color w:val="000000"/>
                <w:sz w:val="30"/>
                <w:szCs w:val="30"/>
                <w:cs/>
              </w:rPr>
              <w:t>การสร้างเครือข่าย การมีส่วนร่วมในการจัดการ</w:t>
            </w:r>
          </w:p>
          <w:p w14:paraId="26BDF5C6" w14:textId="77777777" w:rsidR="00CD5D8B" w:rsidRPr="00D56801" w:rsidRDefault="00CD5D8B" w:rsidP="00C30CF2">
            <w:pPr>
              <w:jc w:val="thaiDistribute"/>
              <w:rPr>
                <w:rFonts w:ascii="TH Niramit AS" w:hAnsi="TH Niramit AS" w:cs="TH Niramit AS"/>
                <w:sz w:val="28"/>
              </w:rPr>
            </w:pPr>
            <w:r w:rsidRPr="00D56801">
              <w:rPr>
                <w:rFonts w:ascii="TH Niramit AS" w:hAnsi="TH Niramit AS" w:cs="TH Niramit AS"/>
                <w:sz w:val="28"/>
                <w:cs/>
              </w:rPr>
              <w:t>ความหมายและแนวคิดเกี่ยวกับการมีส่วนร่วม</w:t>
            </w:r>
          </w:p>
          <w:p w14:paraId="608A7D7A" w14:textId="77777777" w:rsidR="00CD5D8B" w:rsidRPr="00D56801" w:rsidRDefault="00CD5D8B" w:rsidP="00C30CF2">
            <w:pPr>
              <w:jc w:val="thaiDistribute"/>
              <w:rPr>
                <w:rFonts w:ascii="TH Niramit AS" w:hAnsi="TH Niramit AS" w:cs="TH Niramit AS"/>
                <w:sz w:val="28"/>
              </w:rPr>
            </w:pPr>
            <w:r w:rsidRPr="00D56801">
              <w:rPr>
                <w:rFonts w:ascii="TH Niramit AS" w:hAnsi="TH Niramit AS" w:cs="TH Niramit AS"/>
                <w:sz w:val="28"/>
                <w:cs/>
              </w:rPr>
              <w:tab/>
              <w:t>หลักการสร้างการมีส่วนร่วม</w:t>
            </w:r>
          </w:p>
          <w:p w14:paraId="3BFC9546" w14:textId="77777777" w:rsidR="00CD5D8B" w:rsidRPr="00D56801" w:rsidRDefault="00CD5D8B" w:rsidP="00C30CF2">
            <w:pPr>
              <w:jc w:val="thaiDistribute"/>
              <w:rPr>
                <w:rFonts w:ascii="TH Niramit AS" w:hAnsi="TH Niramit AS" w:cs="TH Niramit AS"/>
                <w:sz w:val="28"/>
              </w:rPr>
            </w:pPr>
            <w:r w:rsidRPr="00D56801">
              <w:rPr>
                <w:rFonts w:ascii="TH Niramit AS" w:hAnsi="TH Niramit AS" w:cs="TH Niramit AS"/>
                <w:sz w:val="28"/>
                <w:cs/>
              </w:rPr>
              <w:tab/>
              <w:t>ความสำคัญของการมีส่วนร่วม</w:t>
            </w:r>
          </w:p>
          <w:p w14:paraId="63F7841B" w14:textId="77777777" w:rsidR="00CD5D8B" w:rsidRPr="006518DC" w:rsidRDefault="00CD5D8B" w:rsidP="00C30CF2">
            <w:pPr>
              <w:jc w:val="thaiDistribute"/>
              <w:rPr>
                <w:rFonts w:ascii="TH Niramit AS" w:hAnsi="TH Niramit AS" w:cs="TH Niramit AS"/>
                <w:sz w:val="28"/>
              </w:rPr>
            </w:pPr>
            <w:r w:rsidRPr="00D56801">
              <w:rPr>
                <w:rFonts w:ascii="TH Niramit AS" w:hAnsi="TH Niramit AS" w:cs="TH Niramit AS"/>
                <w:sz w:val="28"/>
                <w:cs/>
              </w:rPr>
              <w:tab/>
              <w:t>ตัวอย่างการมีส่วนร่วมของชุมชนในการจัดการท่องเที่ยว</w:t>
            </w:r>
          </w:p>
        </w:tc>
        <w:tc>
          <w:tcPr>
            <w:tcW w:w="738" w:type="dxa"/>
          </w:tcPr>
          <w:p w14:paraId="2993EC4E" w14:textId="77777777" w:rsidR="00CD5D8B" w:rsidRPr="006518DC" w:rsidRDefault="00CD5D8B" w:rsidP="00C30CF2">
            <w:pPr>
              <w:jc w:val="center"/>
              <w:rPr>
                <w:rFonts w:ascii="TH Niramit AS" w:hAnsi="TH Niramit AS" w:cs="TH Niramit AS"/>
                <w:sz w:val="28"/>
              </w:rPr>
            </w:pPr>
            <w:r>
              <w:rPr>
                <w:rFonts w:ascii="TH Niramit AS" w:hAnsi="TH Niramit AS" w:cs="TH Niramit AS" w:hint="cs"/>
                <w:sz w:val="28"/>
                <w:cs/>
              </w:rPr>
              <w:t>๖</w:t>
            </w:r>
          </w:p>
        </w:tc>
        <w:tc>
          <w:tcPr>
            <w:tcW w:w="2551" w:type="dxa"/>
          </w:tcPr>
          <w:p w14:paraId="2ADD46C7" w14:textId="77777777" w:rsidR="00CD5D8B" w:rsidRPr="006518DC" w:rsidRDefault="00CD5D8B" w:rsidP="00F105F8">
            <w:pPr>
              <w:ind w:right="-108"/>
              <w:rPr>
                <w:rFonts w:ascii="TH Niramit AS" w:hAnsi="TH Niramit AS" w:cs="TH Niramit AS"/>
                <w:sz w:val="28"/>
              </w:rPr>
            </w:pPr>
            <w:r w:rsidRPr="00903401">
              <w:rPr>
                <w:rFonts w:ascii="TH Niramit AS" w:hAnsi="TH Niramit AS" w:cs="TH Niramit AS"/>
                <w:sz w:val="28"/>
                <w:cs/>
              </w:rPr>
              <w:t>อภิปรายกรณีตัวอย่าง แสดงความคิดวิเคราะห์ร่วมกัน</w:t>
            </w:r>
          </w:p>
        </w:tc>
        <w:tc>
          <w:tcPr>
            <w:tcW w:w="1843" w:type="dxa"/>
          </w:tcPr>
          <w:p w14:paraId="05F0FCFD" w14:textId="77777777" w:rsidR="00CD5D8B" w:rsidRPr="00C06166" w:rsidRDefault="00CD5D8B" w:rsidP="00F105F8">
            <w:pPr>
              <w:rPr>
                <w:rFonts w:ascii="TH Niramit AS" w:hAnsi="TH Niramit AS" w:cs="TH Niramit AS"/>
                <w:sz w:val="28"/>
                <w:cs/>
              </w:rPr>
            </w:pPr>
          </w:p>
        </w:tc>
        <w:tc>
          <w:tcPr>
            <w:tcW w:w="1418" w:type="dxa"/>
          </w:tcPr>
          <w:p w14:paraId="09262E56" w14:textId="77777777" w:rsidR="00CD5D8B" w:rsidRPr="006518DC" w:rsidRDefault="00CD5D8B" w:rsidP="00F105F8">
            <w:pPr>
              <w:rPr>
                <w:rFonts w:ascii="TH Niramit AS" w:hAnsi="TH Niramit AS" w:cs="TH Niramit AS"/>
                <w:sz w:val="28"/>
              </w:rPr>
            </w:pPr>
            <w:r w:rsidRPr="00C06166">
              <w:rPr>
                <w:rFonts w:ascii="TH Niramit AS" w:hAnsi="TH Niramit AS" w:cs="TH Niramit AS"/>
                <w:sz w:val="28"/>
                <w:cs/>
              </w:rPr>
              <w:t xml:space="preserve">รัมภาภัค ฤกษ์วีระวัฒนา   </w:t>
            </w:r>
          </w:p>
        </w:tc>
      </w:tr>
      <w:tr w:rsidR="00CD5D8B" w:rsidRPr="006518DC" w14:paraId="1AE29149" w14:textId="77777777" w:rsidTr="00CD5D8B">
        <w:tc>
          <w:tcPr>
            <w:tcW w:w="1031" w:type="dxa"/>
          </w:tcPr>
          <w:p w14:paraId="6F5D6F63" w14:textId="77777777" w:rsidR="00CD5D8B" w:rsidRPr="006518DC" w:rsidRDefault="00CD5D8B" w:rsidP="00F105F8">
            <w:pPr>
              <w:jc w:val="center"/>
              <w:rPr>
                <w:rFonts w:ascii="TH Niramit AS" w:hAnsi="TH Niramit AS" w:cs="TH Niramit AS"/>
                <w:sz w:val="28"/>
                <w:cs/>
              </w:rPr>
            </w:pPr>
            <w:r w:rsidRPr="006518DC">
              <w:rPr>
                <w:rFonts w:ascii="TH Niramit AS" w:hAnsi="TH Niramit AS" w:cs="TH Niramit AS"/>
                <w:sz w:val="28"/>
                <w:cs/>
              </w:rPr>
              <w:t>๑</w:t>
            </w:r>
            <w:r>
              <w:rPr>
                <w:rFonts w:ascii="TH Niramit AS" w:hAnsi="TH Niramit AS" w:cs="TH Niramit AS" w:hint="cs"/>
                <w:sz w:val="28"/>
                <w:cs/>
              </w:rPr>
              <w:t>๓</w:t>
            </w:r>
            <w:r>
              <w:rPr>
                <w:rFonts w:ascii="TH Niramit AS" w:hAnsi="TH Niramit AS" w:cs="TH Niramit AS"/>
                <w:sz w:val="28"/>
              </w:rPr>
              <w:t>-</w:t>
            </w:r>
            <w:r>
              <w:rPr>
                <w:rFonts w:ascii="TH Niramit AS" w:hAnsi="TH Niramit AS" w:cs="TH Niramit AS" w:hint="cs"/>
                <w:sz w:val="28"/>
                <w:cs/>
              </w:rPr>
              <w:t>๑๔</w:t>
            </w:r>
          </w:p>
        </w:tc>
        <w:tc>
          <w:tcPr>
            <w:tcW w:w="3260" w:type="dxa"/>
          </w:tcPr>
          <w:p w14:paraId="6E870FEA" w14:textId="77777777" w:rsidR="00CD5D8B" w:rsidRPr="006518DC" w:rsidRDefault="00CD5D8B" w:rsidP="00E649E5">
            <w:pPr>
              <w:jc w:val="thaiDistribute"/>
              <w:rPr>
                <w:rFonts w:ascii="TH Niramit AS" w:hAnsi="TH Niramit AS" w:cs="TH Niramit AS"/>
                <w:sz w:val="28"/>
              </w:rPr>
            </w:pPr>
            <w:r>
              <w:rPr>
                <w:rFonts w:ascii="TH Niramit AS" w:hAnsi="TH Niramit AS" w:cs="TH Niramit AS" w:hint="cs"/>
                <w:sz w:val="28"/>
                <w:cs/>
              </w:rPr>
              <w:t>แหล่งท่องเที่ยวเที่ยวเชิงวัฒนธรรมและชุมชนที่มีการ</w:t>
            </w:r>
            <w:r w:rsidRPr="00D56801">
              <w:rPr>
                <w:rFonts w:ascii="TH Niramit AS" w:hAnsi="TH Niramit AS" w:cs="TH Niramit AS"/>
                <w:sz w:val="28"/>
                <w:cs/>
              </w:rPr>
              <w:t>จัดการ</w:t>
            </w:r>
            <w:r>
              <w:rPr>
                <w:rFonts w:ascii="TH Niramit AS" w:hAnsi="TH Niramit AS" w:cs="TH Niramit AS" w:hint="cs"/>
                <w:sz w:val="28"/>
                <w:cs/>
              </w:rPr>
              <w:t>เป็นเลิศ</w:t>
            </w:r>
            <w:r w:rsidRPr="00D56801">
              <w:rPr>
                <w:rFonts w:ascii="TH Niramit AS" w:hAnsi="TH Niramit AS" w:cs="TH Niramit AS"/>
                <w:sz w:val="28"/>
                <w:cs/>
              </w:rPr>
              <w:tab/>
            </w:r>
          </w:p>
        </w:tc>
        <w:tc>
          <w:tcPr>
            <w:tcW w:w="738" w:type="dxa"/>
          </w:tcPr>
          <w:p w14:paraId="4E7A7406" w14:textId="77777777" w:rsidR="00CD5D8B" w:rsidRPr="006518DC" w:rsidRDefault="00CD5D8B" w:rsidP="00F105F8">
            <w:pPr>
              <w:jc w:val="center"/>
              <w:rPr>
                <w:rFonts w:ascii="TH Niramit AS" w:hAnsi="TH Niramit AS" w:cs="TH Niramit AS"/>
                <w:sz w:val="28"/>
              </w:rPr>
            </w:pPr>
            <w:r>
              <w:rPr>
                <w:rFonts w:ascii="TH Niramit AS" w:hAnsi="TH Niramit AS" w:cs="TH Niramit AS" w:hint="cs"/>
                <w:sz w:val="28"/>
                <w:cs/>
              </w:rPr>
              <w:t>๖</w:t>
            </w:r>
          </w:p>
        </w:tc>
        <w:tc>
          <w:tcPr>
            <w:tcW w:w="2551" w:type="dxa"/>
          </w:tcPr>
          <w:p w14:paraId="4AC1F94C" w14:textId="77777777" w:rsidR="00CD5D8B" w:rsidRPr="006518DC" w:rsidRDefault="00CD5D8B" w:rsidP="00F105F8">
            <w:pPr>
              <w:ind w:right="-108"/>
              <w:rPr>
                <w:rFonts w:ascii="TH Niramit AS" w:hAnsi="TH Niramit AS" w:cs="TH Niramit AS"/>
                <w:sz w:val="28"/>
                <w:cs/>
              </w:rPr>
            </w:pPr>
            <w:r>
              <w:rPr>
                <w:rFonts w:ascii="TH Niramit AS" w:hAnsi="TH Niramit AS" w:cs="TH Niramit AS" w:hint="cs"/>
                <w:sz w:val="28"/>
                <w:cs/>
              </w:rPr>
              <w:t>ทริปศึกษานอกสถานที่</w:t>
            </w:r>
          </w:p>
        </w:tc>
        <w:tc>
          <w:tcPr>
            <w:tcW w:w="1843" w:type="dxa"/>
          </w:tcPr>
          <w:p w14:paraId="0E85C0C3" w14:textId="77777777" w:rsidR="00CD5D8B" w:rsidRPr="00C06166" w:rsidRDefault="00CD5D8B" w:rsidP="00F105F8">
            <w:pPr>
              <w:rPr>
                <w:rFonts w:ascii="TH Niramit AS" w:hAnsi="TH Niramit AS" w:cs="TH Niramit AS"/>
                <w:sz w:val="28"/>
                <w:cs/>
              </w:rPr>
            </w:pPr>
          </w:p>
        </w:tc>
        <w:tc>
          <w:tcPr>
            <w:tcW w:w="1418" w:type="dxa"/>
          </w:tcPr>
          <w:p w14:paraId="3C40BEC0" w14:textId="77777777" w:rsidR="00CD5D8B" w:rsidRPr="006518DC" w:rsidRDefault="00CD5D8B" w:rsidP="00F105F8">
            <w:pPr>
              <w:rPr>
                <w:rFonts w:ascii="TH Niramit AS" w:hAnsi="TH Niramit AS" w:cs="TH Niramit AS"/>
                <w:sz w:val="28"/>
              </w:rPr>
            </w:pPr>
            <w:r w:rsidRPr="00C06166">
              <w:rPr>
                <w:rFonts w:ascii="TH Niramit AS" w:hAnsi="TH Niramit AS" w:cs="TH Niramit AS"/>
                <w:sz w:val="28"/>
                <w:cs/>
              </w:rPr>
              <w:t xml:space="preserve">รัมภาภัค ฤกษ์วีระวัฒนา   </w:t>
            </w:r>
          </w:p>
        </w:tc>
      </w:tr>
      <w:tr w:rsidR="00CD5D8B" w:rsidRPr="006518DC" w14:paraId="75EE99D9" w14:textId="77777777" w:rsidTr="00CD5D8B">
        <w:tc>
          <w:tcPr>
            <w:tcW w:w="1031" w:type="dxa"/>
            <w:tcBorders>
              <w:top w:val="single" w:sz="4" w:space="0" w:color="auto"/>
              <w:left w:val="single" w:sz="4" w:space="0" w:color="auto"/>
              <w:bottom w:val="single" w:sz="4" w:space="0" w:color="auto"/>
              <w:right w:val="single" w:sz="4" w:space="0" w:color="auto"/>
            </w:tcBorders>
          </w:tcPr>
          <w:p w14:paraId="00EC6694" w14:textId="77777777" w:rsidR="00CD5D8B" w:rsidRPr="006518DC" w:rsidRDefault="00CD5D8B" w:rsidP="00F105F8">
            <w:pPr>
              <w:jc w:val="center"/>
              <w:rPr>
                <w:rFonts w:ascii="TH Niramit AS" w:hAnsi="TH Niramit AS" w:cs="TH Niramit AS"/>
                <w:sz w:val="28"/>
                <w:cs/>
              </w:rPr>
            </w:pPr>
            <w:r w:rsidRPr="006518DC">
              <w:rPr>
                <w:rFonts w:ascii="TH Niramit AS" w:hAnsi="TH Niramit AS" w:cs="TH Niramit AS"/>
                <w:sz w:val="28"/>
                <w:cs/>
              </w:rPr>
              <w:t>๑๕</w:t>
            </w:r>
          </w:p>
        </w:tc>
        <w:tc>
          <w:tcPr>
            <w:tcW w:w="3260" w:type="dxa"/>
            <w:tcBorders>
              <w:top w:val="single" w:sz="4" w:space="0" w:color="auto"/>
              <w:left w:val="single" w:sz="4" w:space="0" w:color="auto"/>
              <w:bottom w:val="single" w:sz="4" w:space="0" w:color="auto"/>
              <w:right w:val="single" w:sz="4" w:space="0" w:color="auto"/>
            </w:tcBorders>
          </w:tcPr>
          <w:p w14:paraId="0827F311" w14:textId="77777777" w:rsidR="00CD5D8B" w:rsidRPr="006518DC" w:rsidRDefault="00CD5D8B" w:rsidP="00F105F8">
            <w:pPr>
              <w:jc w:val="thaiDistribute"/>
              <w:rPr>
                <w:rFonts w:ascii="TH Niramit AS" w:hAnsi="TH Niramit AS" w:cs="TH Niramit AS"/>
                <w:sz w:val="28"/>
                <w:cs/>
              </w:rPr>
            </w:pPr>
            <w:r>
              <w:rPr>
                <w:rFonts w:ascii="TH Niramit AS" w:hAnsi="TH Niramit AS" w:cs="TH Niramit AS" w:hint="cs"/>
                <w:sz w:val="28"/>
                <w:cs/>
              </w:rPr>
              <w:t>นำเสนอรายงาน</w:t>
            </w:r>
          </w:p>
        </w:tc>
        <w:tc>
          <w:tcPr>
            <w:tcW w:w="738" w:type="dxa"/>
            <w:tcBorders>
              <w:top w:val="single" w:sz="4" w:space="0" w:color="auto"/>
              <w:left w:val="single" w:sz="4" w:space="0" w:color="auto"/>
              <w:bottom w:val="single" w:sz="4" w:space="0" w:color="auto"/>
              <w:right w:val="single" w:sz="4" w:space="0" w:color="auto"/>
            </w:tcBorders>
          </w:tcPr>
          <w:p w14:paraId="7FA48899" w14:textId="77777777" w:rsidR="00CD5D8B" w:rsidRPr="006518DC" w:rsidRDefault="00CD5D8B" w:rsidP="00F105F8">
            <w:pPr>
              <w:jc w:val="center"/>
              <w:rPr>
                <w:rFonts w:ascii="TH Niramit AS" w:hAnsi="TH Niramit AS" w:cs="TH Niramit AS"/>
                <w:sz w:val="28"/>
              </w:rPr>
            </w:pPr>
            <w:r>
              <w:rPr>
                <w:rFonts w:ascii="TH Niramit AS" w:hAnsi="TH Niramit AS" w:cs="TH Niramit AS" w:hint="cs"/>
                <w:sz w:val="28"/>
                <w:cs/>
              </w:rPr>
              <w:t>๓</w:t>
            </w:r>
          </w:p>
        </w:tc>
        <w:tc>
          <w:tcPr>
            <w:tcW w:w="2551" w:type="dxa"/>
            <w:tcBorders>
              <w:top w:val="single" w:sz="4" w:space="0" w:color="auto"/>
              <w:left w:val="single" w:sz="4" w:space="0" w:color="auto"/>
              <w:bottom w:val="single" w:sz="4" w:space="0" w:color="auto"/>
              <w:right w:val="single" w:sz="4" w:space="0" w:color="auto"/>
            </w:tcBorders>
          </w:tcPr>
          <w:p w14:paraId="66194E7A" w14:textId="77777777" w:rsidR="00CD5D8B" w:rsidRPr="006518DC" w:rsidRDefault="00CD5D8B" w:rsidP="00F105F8">
            <w:pPr>
              <w:ind w:right="-108"/>
              <w:rPr>
                <w:rFonts w:ascii="TH Niramit AS" w:hAnsi="TH Niramit AS" w:cs="TH Niramit AS"/>
                <w:sz w:val="28"/>
              </w:rPr>
            </w:pPr>
            <w:r>
              <w:rPr>
                <w:rFonts w:ascii="TH Niramit AS" w:hAnsi="TH Niramit AS" w:cs="TH Niramit AS"/>
                <w:sz w:val="28"/>
              </w:rPr>
              <w:t>Power point</w:t>
            </w:r>
          </w:p>
        </w:tc>
        <w:tc>
          <w:tcPr>
            <w:tcW w:w="1843" w:type="dxa"/>
            <w:tcBorders>
              <w:top w:val="single" w:sz="4" w:space="0" w:color="auto"/>
              <w:left w:val="single" w:sz="4" w:space="0" w:color="auto"/>
              <w:bottom w:val="single" w:sz="4" w:space="0" w:color="auto"/>
              <w:right w:val="single" w:sz="4" w:space="0" w:color="auto"/>
            </w:tcBorders>
          </w:tcPr>
          <w:p w14:paraId="73E48E56" w14:textId="77777777" w:rsidR="00CD5D8B" w:rsidRPr="00C06166" w:rsidRDefault="00CD5D8B" w:rsidP="00F105F8">
            <w:pPr>
              <w:rPr>
                <w:rFonts w:ascii="TH Niramit AS" w:hAnsi="TH Niramit AS" w:cs="TH Niramit AS"/>
                <w:sz w:val="28"/>
                <w:cs/>
              </w:rPr>
            </w:pPr>
          </w:p>
        </w:tc>
        <w:tc>
          <w:tcPr>
            <w:tcW w:w="1418" w:type="dxa"/>
            <w:tcBorders>
              <w:top w:val="single" w:sz="4" w:space="0" w:color="auto"/>
              <w:left w:val="single" w:sz="4" w:space="0" w:color="auto"/>
              <w:bottom w:val="single" w:sz="4" w:space="0" w:color="auto"/>
              <w:right w:val="single" w:sz="4" w:space="0" w:color="auto"/>
            </w:tcBorders>
          </w:tcPr>
          <w:p w14:paraId="2235684A" w14:textId="77777777" w:rsidR="00CD5D8B" w:rsidRPr="006518DC" w:rsidRDefault="00CD5D8B" w:rsidP="00F105F8">
            <w:pPr>
              <w:rPr>
                <w:rFonts w:ascii="TH Niramit AS" w:hAnsi="TH Niramit AS" w:cs="TH Niramit AS"/>
                <w:sz w:val="28"/>
              </w:rPr>
            </w:pPr>
            <w:r w:rsidRPr="00C06166">
              <w:rPr>
                <w:rFonts w:ascii="TH Niramit AS" w:hAnsi="TH Niramit AS" w:cs="TH Niramit AS"/>
                <w:sz w:val="28"/>
                <w:cs/>
              </w:rPr>
              <w:t xml:space="preserve">รัมภาภัค ฤกษ์วีระวัฒนา   </w:t>
            </w:r>
          </w:p>
        </w:tc>
      </w:tr>
      <w:tr w:rsidR="00CD5D8B" w:rsidRPr="006518DC" w14:paraId="7298A513" w14:textId="77777777" w:rsidTr="00CD5D8B">
        <w:tc>
          <w:tcPr>
            <w:tcW w:w="1031" w:type="dxa"/>
            <w:tcBorders>
              <w:top w:val="single" w:sz="4" w:space="0" w:color="auto"/>
              <w:left w:val="single" w:sz="4" w:space="0" w:color="auto"/>
              <w:bottom w:val="single" w:sz="4" w:space="0" w:color="auto"/>
              <w:right w:val="single" w:sz="4" w:space="0" w:color="auto"/>
            </w:tcBorders>
          </w:tcPr>
          <w:p w14:paraId="5D911829" w14:textId="77777777" w:rsidR="00CD5D8B" w:rsidRPr="006518DC" w:rsidRDefault="00CD5D8B" w:rsidP="00F105F8">
            <w:pPr>
              <w:jc w:val="center"/>
              <w:rPr>
                <w:rFonts w:ascii="TH Niramit AS" w:hAnsi="TH Niramit AS" w:cs="TH Niramit AS"/>
                <w:sz w:val="28"/>
                <w:cs/>
              </w:rPr>
            </w:pPr>
            <w:r w:rsidRPr="006518DC">
              <w:rPr>
                <w:rFonts w:ascii="TH Niramit AS" w:hAnsi="TH Niramit AS" w:cs="TH Niramit AS"/>
                <w:sz w:val="28"/>
                <w:cs/>
              </w:rPr>
              <w:t>๑๖</w:t>
            </w:r>
          </w:p>
        </w:tc>
        <w:tc>
          <w:tcPr>
            <w:tcW w:w="3260" w:type="dxa"/>
            <w:tcBorders>
              <w:top w:val="single" w:sz="4" w:space="0" w:color="auto"/>
              <w:left w:val="single" w:sz="4" w:space="0" w:color="auto"/>
              <w:bottom w:val="single" w:sz="4" w:space="0" w:color="auto"/>
              <w:right w:val="single" w:sz="4" w:space="0" w:color="auto"/>
            </w:tcBorders>
          </w:tcPr>
          <w:p w14:paraId="2258C054" w14:textId="77777777" w:rsidR="00CD5D8B" w:rsidRPr="00767756" w:rsidRDefault="00CD5D8B" w:rsidP="00767756">
            <w:pPr>
              <w:jc w:val="thaiDistribute"/>
              <w:rPr>
                <w:rFonts w:ascii="TH Niramit AS" w:hAnsi="TH Niramit AS" w:cs="TH Niramit AS"/>
              </w:rPr>
            </w:pPr>
            <w:r>
              <w:rPr>
                <w:rFonts w:ascii="TH Niramit AS" w:hAnsi="TH Niramit AS" w:cs="TH Niramit AS" w:hint="cs"/>
                <w:sz w:val="28"/>
                <w:cs/>
              </w:rPr>
              <w:t>นำเสนอรายงาน</w:t>
            </w:r>
          </w:p>
        </w:tc>
        <w:tc>
          <w:tcPr>
            <w:tcW w:w="738" w:type="dxa"/>
            <w:tcBorders>
              <w:top w:val="single" w:sz="4" w:space="0" w:color="auto"/>
              <w:left w:val="single" w:sz="4" w:space="0" w:color="auto"/>
              <w:bottom w:val="single" w:sz="4" w:space="0" w:color="auto"/>
              <w:right w:val="single" w:sz="4" w:space="0" w:color="auto"/>
            </w:tcBorders>
          </w:tcPr>
          <w:p w14:paraId="41D70B6A" w14:textId="77777777" w:rsidR="00CD5D8B" w:rsidRPr="006518DC" w:rsidRDefault="00CD5D8B" w:rsidP="00F105F8">
            <w:pPr>
              <w:jc w:val="center"/>
              <w:rPr>
                <w:rFonts w:ascii="TH Niramit AS" w:hAnsi="TH Niramit AS" w:cs="TH Niramit AS"/>
                <w:sz w:val="28"/>
              </w:rPr>
            </w:pPr>
            <w:r>
              <w:rPr>
                <w:rFonts w:ascii="TH Niramit AS" w:hAnsi="TH Niramit AS" w:cs="TH Niramit AS" w:hint="cs"/>
                <w:sz w:val="28"/>
                <w:cs/>
              </w:rPr>
              <w:t>๓</w:t>
            </w:r>
          </w:p>
        </w:tc>
        <w:tc>
          <w:tcPr>
            <w:tcW w:w="2551" w:type="dxa"/>
            <w:tcBorders>
              <w:top w:val="single" w:sz="4" w:space="0" w:color="auto"/>
              <w:left w:val="single" w:sz="4" w:space="0" w:color="auto"/>
              <w:bottom w:val="single" w:sz="4" w:space="0" w:color="auto"/>
              <w:right w:val="single" w:sz="4" w:space="0" w:color="auto"/>
            </w:tcBorders>
          </w:tcPr>
          <w:p w14:paraId="71DDC47C" w14:textId="77777777" w:rsidR="00CD5D8B" w:rsidRPr="006518DC" w:rsidRDefault="00CD5D8B" w:rsidP="00F105F8">
            <w:pPr>
              <w:ind w:right="-108"/>
              <w:rPr>
                <w:rFonts w:ascii="TH Niramit AS" w:hAnsi="TH Niramit AS" w:cs="TH Niramit AS"/>
                <w:sz w:val="28"/>
              </w:rPr>
            </w:pPr>
            <w:r w:rsidRPr="00A4284D">
              <w:rPr>
                <w:rFonts w:ascii="TH Niramit AS" w:hAnsi="TH Niramit AS" w:cs="TH Niramit AS"/>
                <w:sz w:val="28"/>
              </w:rPr>
              <w:t>Power point</w:t>
            </w:r>
          </w:p>
        </w:tc>
        <w:tc>
          <w:tcPr>
            <w:tcW w:w="1843" w:type="dxa"/>
            <w:tcBorders>
              <w:top w:val="single" w:sz="4" w:space="0" w:color="auto"/>
              <w:left w:val="single" w:sz="4" w:space="0" w:color="auto"/>
              <w:bottom w:val="single" w:sz="4" w:space="0" w:color="auto"/>
              <w:right w:val="single" w:sz="4" w:space="0" w:color="auto"/>
            </w:tcBorders>
          </w:tcPr>
          <w:p w14:paraId="63C7C739" w14:textId="77777777" w:rsidR="00CD5D8B" w:rsidRPr="00C06166" w:rsidRDefault="00CD5D8B" w:rsidP="00F105F8">
            <w:pPr>
              <w:rPr>
                <w:rFonts w:ascii="TH Niramit AS" w:hAnsi="TH Niramit AS" w:cs="TH Niramit AS"/>
                <w:sz w:val="28"/>
                <w:cs/>
              </w:rPr>
            </w:pPr>
          </w:p>
        </w:tc>
        <w:tc>
          <w:tcPr>
            <w:tcW w:w="1418" w:type="dxa"/>
            <w:tcBorders>
              <w:top w:val="single" w:sz="4" w:space="0" w:color="auto"/>
              <w:left w:val="single" w:sz="4" w:space="0" w:color="auto"/>
              <w:bottom w:val="single" w:sz="4" w:space="0" w:color="auto"/>
              <w:right w:val="single" w:sz="4" w:space="0" w:color="auto"/>
            </w:tcBorders>
          </w:tcPr>
          <w:p w14:paraId="0232D16B" w14:textId="77777777" w:rsidR="00CD5D8B" w:rsidRPr="006518DC" w:rsidRDefault="00CD5D8B" w:rsidP="00F105F8">
            <w:pPr>
              <w:rPr>
                <w:rFonts w:ascii="TH Niramit AS" w:hAnsi="TH Niramit AS" w:cs="TH Niramit AS"/>
                <w:sz w:val="28"/>
              </w:rPr>
            </w:pPr>
            <w:r w:rsidRPr="00C06166">
              <w:rPr>
                <w:rFonts w:ascii="TH Niramit AS" w:hAnsi="TH Niramit AS" w:cs="TH Niramit AS"/>
                <w:sz w:val="28"/>
                <w:cs/>
              </w:rPr>
              <w:t xml:space="preserve">รัมภาภัค ฤกษ์วีระวัฒนา   </w:t>
            </w:r>
          </w:p>
        </w:tc>
      </w:tr>
      <w:tr w:rsidR="00CD5D8B" w:rsidRPr="006518DC" w14:paraId="665D445D" w14:textId="77777777" w:rsidTr="00CD5D8B">
        <w:tc>
          <w:tcPr>
            <w:tcW w:w="1031" w:type="dxa"/>
            <w:tcBorders>
              <w:top w:val="single" w:sz="4" w:space="0" w:color="auto"/>
              <w:left w:val="single" w:sz="4" w:space="0" w:color="auto"/>
              <w:bottom w:val="single" w:sz="4" w:space="0" w:color="auto"/>
              <w:right w:val="single" w:sz="4" w:space="0" w:color="auto"/>
            </w:tcBorders>
          </w:tcPr>
          <w:p w14:paraId="6501B460" w14:textId="77777777" w:rsidR="00CD5D8B" w:rsidRPr="006518DC" w:rsidRDefault="00CD5D8B" w:rsidP="00F105F8">
            <w:pPr>
              <w:jc w:val="center"/>
              <w:rPr>
                <w:rFonts w:ascii="TH Niramit AS" w:hAnsi="TH Niramit AS" w:cs="TH Niramit AS"/>
                <w:sz w:val="28"/>
                <w:cs/>
              </w:rPr>
            </w:pPr>
            <w:r>
              <w:rPr>
                <w:rFonts w:ascii="TH Niramit AS" w:hAnsi="TH Niramit AS" w:cs="TH Niramit AS" w:hint="cs"/>
                <w:sz w:val="28"/>
                <w:cs/>
              </w:rPr>
              <w:t>๑๗</w:t>
            </w:r>
          </w:p>
        </w:tc>
        <w:tc>
          <w:tcPr>
            <w:tcW w:w="3260" w:type="dxa"/>
            <w:tcBorders>
              <w:top w:val="single" w:sz="4" w:space="0" w:color="auto"/>
              <w:left w:val="single" w:sz="4" w:space="0" w:color="auto"/>
              <w:bottom w:val="single" w:sz="4" w:space="0" w:color="auto"/>
              <w:right w:val="single" w:sz="4" w:space="0" w:color="auto"/>
            </w:tcBorders>
          </w:tcPr>
          <w:p w14:paraId="0D71BBFE" w14:textId="77777777" w:rsidR="00CD5D8B" w:rsidRPr="006518DC" w:rsidRDefault="00CD5D8B" w:rsidP="005319CD">
            <w:pPr>
              <w:jc w:val="center"/>
              <w:rPr>
                <w:rFonts w:ascii="TH Niramit AS" w:hAnsi="TH Niramit AS" w:cs="TH Niramit AS"/>
                <w:b/>
                <w:bCs/>
                <w:cs/>
              </w:rPr>
            </w:pPr>
            <w:r w:rsidRPr="006518DC">
              <w:rPr>
                <w:rFonts w:ascii="TH Niramit AS" w:hAnsi="TH Niramit AS" w:cs="TH Niramit AS"/>
                <w:b/>
                <w:bCs/>
                <w:cs/>
              </w:rPr>
              <w:t>สอบปลายภาค</w:t>
            </w:r>
          </w:p>
        </w:tc>
        <w:tc>
          <w:tcPr>
            <w:tcW w:w="738" w:type="dxa"/>
            <w:tcBorders>
              <w:top w:val="single" w:sz="4" w:space="0" w:color="auto"/>
              <w:left w:val="single" w:sz="4" w:space="0" w:color="auto"/>
              <w:bottom w:val="single" w:sz="4" w:space="0" w:color="auto"/>
              <w:right w:val="single" w:sz="4" w:space="0" w:color="auto"/>
            </w:tcBorders>
          </w:tcPr>
          <w:p w14:paraId="5F45AF13" w14:textId="77777777" w:rsidR="00CD5D8B" w:rsidRPr="006518DC" w:rsidRDefault="00CD5D8B" w:rsidP="00F105F8">
            <w:pPr>
              <w:jc w:val="center"/>
              <w:rPr>
                <w:rFonts w:ascii="TH Niramit AS" w:hAnsi="TH Niramit AS" w:cs="TH Niramit AS"/>
                <w:sz w:val="28"/>
              </w:rPr>
            </w:pPr>
          </w:p>
        </w:tc>
        <w:tc>
          <w:tcPr>
            <w:tcW w:w="2551" w:type="dxa"/>
            <w:tcBorders>
              <w:top w:val="single" w:sz="4" w:space="0" w:color="auto"/>
              <w:left w:val="single" w:sz="4" w:space="0" w:color="auto"/>
              <w:bottom w:val="single" w:sz="4" w:space="0" w:color="auto"/>
              <w:right w:val="single" w:sz="4" w:space="0" w:color="auto"/>
            </w:tcBorders>
          </w:tcPr>
          <w:p w14:paraId="0F5A67C3" w14:textId="77777777" w:rsidR="00CD5D8B" w:rsidRPr="006518DC" w:rsidRDefault="00CD5D8B" w:rsidP="00F105F8">
            <w:pPr>
              <w:ind w:right="-108"/>
              <w:rPr>
                <w:rFonts w:ascii="TH Niramit AS" w:hAnsi="TH Niramit AS" w:cs="TH Niramit AS"/>
                <w:sz w:val="28"/>
              </w:rPr>
            </w:pPr>
          </w:p>
        </w:tc>
        <w:tc>
          <w:tcPr>
            <w:tcW w:w="1843" w:type="dxa"/>
            <w:tcBorders>
              <w:top w:val="single" w:sz="4" w:space="0" w:color="auto"/>
              <w:left w:val="single" w:sz="4" w:space="0" w:color="auto"/>
              <w:bottom w:val="single" w:sz="4" w:space="0" w:color="auto"/>
              <w:right w:val="single" w:sz="4" w:space="0" w:color="auto"/>
            </w:tcBorders>
          </w:tcPr>
          <w:p w14:paraId="1A4B60FC" w14:textId="77777777" w:rsidR="00CD5D8B" w:rsidRPr="006518DC" w:rsidRDefault="00CD5D8B" w:rsidP="00F105F8">
            <w:pPr>
              <w:rPr>
                <w:rFonts w:ascii="TH Niramit AS" w:hAnsi="TH Niramit AS" w:cs="TH Niramit AS"/>
                <w:sz w:val="28"/>
              </w:rPr>
            </w:pPr>
          </w:p>
        </w:tc>
        <w:tc>
          <w:tcPr>
            <w:tcW w:w="1418" w:type="dxa"/>
            <w:tcBorders>
              <w:top w:val="single" w:sz="4" w:space="0" w:color="auto"/>
              <w:left w:val="single" w:sz="4" w:space="0" w:color="auto"/>
              <w:bottom w:val="single" w:sz="4" w:space="0" w:color="auto"/>
              <w:right w:val="single" w:sz="4" w:space="0" w:color="auto"/>
            </w:tcBorders>
          </w:tcPr>
          <w:p w14:paraId="58D45F6A" w14:textId="77777777" w:rsidR="00CD5D8B" w:rsidRPr="006518DC" w:rsidRDefault="00CD5D8B" w:rsidP="00F105F8">
            <w:pPr>
              <w:rPr>
                <w:rFonts w:ascii="TH Niramit AS" w:hAnsi="TH Niramit AS" w:cs="TH Niramit AS"/>
                <w:sz w:val="28"/>
              </w:rPr>
            </w:pPr>
          </w:p>
        </w:tc>
      </w:tr>
    </w:tbl>
    <w:p w14:paraId="2314A257" w14:textId="77777777" w:rsidR="00B73E75" w:rsidRPr="006518DC" w:rsidRDefault="00B73E75" w:rsidP="00F1134B">
      <w:pPr>
        <w:autoSpaceDE w:val="0"/>
        <w:autoSpaceDN w:val="0"/>
        <w:adjustRightInd w:val="0"/>
        <w:rPr>
          <w:rFonts w:ascii="TH Niramit AS" w:eastAsia="BrowalliaNew" w:hAnsi="TH Niramit AS" w:cs="TH Niramit AS"/>
          <w:sz w:val="30"/>
          <w:szCs w:val="30"/>
        </w:rPr>
      </w:pPr>
    </w:p>
    <w:p w14:paraId="69A4B56D" w14:textId="77777777" w:rsidR="00F1134B" w:rsidRPr="006518DC" w:rsidRDefault="00F1134B" w:rsidP="00F1134B">
      <w:pPr>
        <w:autoSpaceDE w:val="0"/>
        <w:autoSpaceDN w:val="0"/>
        <w:adjustRightInd w:val="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แผนการประเมินผลการเรียนรู้</w:t>
      </w:r>
    </w:p>
    <w:p w14:paraId="6ED0FDEC" w14:textId="77777777" w:rsidR="00345C37" w:rsidRPr="006518DC" w:rsidRDefault="00446C23" w:rsidP="00F1134B">
      <w:pPr>
        <w:autoSpaceDE w:val="0"/>
        <w:autoSpaceDN w:val="0"/>
        <w:adjustRightInd w:val="0"/>
        <w:rPr>
          <w:rFonts w:ascii="TH Niramit AS" w:eastAsia="BrowalliaNew" w:hAnsi="TH Niramit AS" w:cs="TH Niramit AS"/>
          <w:i/>
          <w:iCs/>
          <w:sz w:val="28"/>
        </w:rPr>
      </w:pPr>
      <w:r w:rsidRPr="006518DC">
        <w:rPr>
          <w:rFonts w:ascii="TH Niramit AS" w:eastAsia="BrowalliaNew" w:hAnsi="TH Niramit AS" w:cs="TH Niramit AS"/>
          <w:sz w:val="30"/>
          <w:szCs w:val="30"/>
          <w:cs/>
        </w:rPr>
        <w:t xml:space="preserve">    </w:t>
      </w:r>
      <w:r w:rsidR="00345C37" w:rsidRPr="006518DC">
        <w:rPr>
          <w:rFonts w:ascii="TH Niramit AS" w:eastAsia="BrowalliaNew" w:hAnsi="TH Niramit AS" w:cs="TH Niramit AS"/>
          <w:sz w:val="30"/>
          <w:szCs w:val="30"/>
          <w:cs/>
        </w:rPr>
        <w:t xml:space="preserve">( </w:t>
      </w:r>
      <w:r w:rsidR="00F1134B" w:rsidRPr="006518DC">
        <w:rPr>
          <w:rFonts w:ascii="TH Niramit AS" w:eastAsia="BrowalliaNew" w:hAnsi="TH Niramit AS" w:cs="TH Niramit AS"/>
          <w:i/>
          <w:iCs/>
          <w:sz w:val="28"/>
          <w:cs/>
        </w:rPr>
        <w:t>ระบุวิธีการประเมินผลการเรียนรู้หัวข้อย่อยแต่ละหัวข้อตามที่ปรากฏในแผนที่แสดงการกระจายความรับผิดชอบของรายวิชา</w:t>
      </w:r>
      <w:r w:rsidR="00F1134B" w:rsidRPr="006518DC">
        <w:rPr>
          <w:rFonts w:ascii="TH Niramit AS" w:eastAsia="BrowalliaNew" w:hAnsi="TH Niramit AS" w:cs="TH Niramit AS"/>
          <w:i/>
          <w:iCs/>
          <w:sz w:val="28"/>
        </w:rPr>
        <w:t xml:space="preserve"> </w:t>
      </w:r>
    </w:p>
    <w:p w14:paraId="62AA3314" w14:textId="77777777" w:rsidR="00F1134B" w:rsidRPr="006518DC" w:rsidRDefault="00345C37" w:rsidP="00F1134B">
      <w:pPr>
        <w:autoSpaceDE w:val="0"/>
        <w:autoSpaceDN w:val="0"/>
        <w:adjustRightInd w:val="0"/>
        <w:rPr>
          <w:rFonts w:ascii="TH Niramit AS" w:eastAsia="BrowalliaNew" w:hAnsi="TH Niramit AS" w:cs="TH Niramit AS"/>
          <w:i/>
          <w:iCs/>
          <w:sz w:val="28"/>
        </w:rPr>
      </w:pPr>
      <w:r w:rsidRPr="006518DC">
        <w:rPr>
          <w:rFonts w:ascii="TH Niramit AS" w:eastAsia="BrowalliaNew" w:hAnsi="TH Niramit AS" w:cs="TH Niramit AS"/>
          <w:i/>
          <w:iCs/>
          <w:sz w:val="28"/>
        </w:rPr>
        <w:t xml:space="preserve">     </w:t>
      </w:r>
      <w:r w:rsidR="00446C23" w:rsidRPr="006518DC">
        <w:rPr>
          <w:rFonts w:ascii="TH Niramit AS" w:eastAsia="BrowalliaNew" w:hAnsi="TH Niramit AS" w:cs="TH Niramit AS"/>
          <w:i/>
          <w:iCs/>
          <w:sz w:val="28"/>
        </w:rPr>
        <w:t>(</w:t>
      </w:r>
      <w:r w:rsidR="00F1134B" w:rsidRPr="006518DC">
        <w:rPr>
          <w:rFonts w:ascii="TH Niramit AS" w:eastAsia="BrowalliaNew" w:hAnsi="TH Niramit AS" w:cs="TH Niramit AS"/>
          <w:i/>
          <w:iCs/>
          <w:sz w:val="28"/>
        </w:rPr>
        <w:t>Curriculum Mapping</w:t>
      </w:r>
      <w:r w:rsidR="00F1134B" w:rsidRPr="006518DC">
        <w:rPr>
          <w:rFonts w:ascii="TH Niramit AS" w:eastAsia="BrowalliaNew-Bold" w:hAnsi="TH Niramit AS" w:cs="TH Niramit AS"/>
          <w:i/>
          <w:iCs/>
          <w:sz w:val="28"/>
        </w:rPr>
        <w:t xml:space="preserve">) </w:t>
      </w:r>
      <w:r w:rsidR="00F1134B" w:rsidRPr="006518DC">
        <w:rPr>
          <w:rFonts w:ascii="TH Niramit AS" w:eastAsia="BrowalliaNew" w:hAnsi="TH Niramit AS" w:cs="TH Niramit AS"/>
          <w:i/>
          <w:iCs/>
          <w:sz w:val="28"/>
          <w:cs/>
        </w:rPr>
        <w:t>ตามที่กำหนดในรายละเอียดของหลักสูตร</w:t>
      </w:r>
      <w:r w:rsidR="00F1134B" w:rsidRPr="006518DC">
        <w:rPr>
          <w:rFonts w:ascii="TH Niramit AS" w:eastAsia="BrowalliaNew" w:hAnsi="TH Niramit AS" w:cs="TH Niramit AS"/>
          <w:i/>
          <w:iCs/>
          <w:sz w:val="28"/>
        </w:rPr>
        <w:t xml:space="preserve"> </w:t>
      </w:r>
      <w:r w:rsidR="00F1134B" w:rsidRPr="006518DC">
        <w:rPr>
          <w:rFonts w:ascii="TH Niramit AS" w:eastAsia="BrowalliaNew" w:hAnsi="TH Niramit AS" w:cs="TH Niramit AS"/>
          <w:i/>
          <w:iCs/>
          <w:sz w:val="28"/>
          <w:cs/>
        </w:rPr>
        <w:t>สัปดาห์ที่ประเมิน</w:t>
      </w:r>
      <w:r w:rsidR="00F1134B" w:rsidRPr="006518DC">
        <w:rPr>
          <w:rFonts w:ascii="TH Niramit AS" w:eastAsia="BrowalliaNew" w:hAnsi="TH Niramit AS" w:cs="TH Niramit AS"/>
          <w:i/>
          <w:iCs/>
          <w:sz w:val="28"/>
        </w:rPr>
        <w:t xml:space="preserve"> </w:t>
      </w:r>
      <w:r w:rsidR="00F1134B" w:rsidRPr="006518DC">
        <w:rPr>
          <w:rFonts w:ascii="TH Niramit AS" w:eastAsia="BrowalliaNew" w:hAnsi="TH Niramit AS" w:cs="TH Niramit AS"/>
          <w:i/>
          <w:iCs/>
          <w:sz w:val="28"/>
          <w:cs/>
        </w:rPr>
        <w:t>และสัดส่วนของการประเมิน</w:t>
      </w:r>
      <w:r w:rsidR="00446C23" w:rsidRPr="006518DC">
        <w:rPr>
          <w:rFonts w:ascii="TH Niramit AS" w:eastAsia="BrowalliaNew" w:hAnsi="TH Niramit AS" w:cs="TH Niramit AS"/>
          <w:i/>
          <w:iCs/>
          <w:sz w:val="28"/>
          <w:c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1701"/>
        <w:gridCol w:w="2551"/>
      </w:tblGrid>
      <w:tr w:rsidR="00515F42" w:rsidRPr="006518DC" w14:paraId="5961DC53" w14:textId="77777777" w:rsidTr="00553F9C">
        <w:tc>
          <w:tcPr>
            <w:tcW w:w="1668" w:type="dxa"/>
            <w:vAlign w:val="center"/>
          </w:tcPr>
          <w:p w14:paraId="36767948" w14:textId="77777777" w:rsidR="00515F42" w:rsidRPr="006518DC" w:rsidRDefault="0026684B" w:rsidP="00C300A0">
            <w:pPr>
              <w:autoSpaceDE w:val="0"/>
              <w:autoSpaceDN w:val="0"/>
              <w:adjustRightInd w:val="0"/>
              <w:jc w:val="center"/>
              <w:rPr>
                <w:rFonts w:ascii="TH Niramit AS" w:hAnsi="TH Niramit AS" w:cs="TH Niramit AS"/>
                <w:b/>
                <w:bCs/>
                <w:sz w:val="30"/>
                <w:szCs w:val="30"/>
                <w:cs/>
              </w:rPr>
            </w:pPr>
            <w:r w:rsidRPr="006518DC">
              <w:rPr>
                <w:rFonts w:ascii="TH Niramit AS" w:hAnsi="TH Niramit AS" w:cs="TH Niramit AS"/>
                <w:b/>
                <w:bCs/>
                <w:sz w:val="30"/>
                <w:szCs w:val="30"/>
                <w:cs/>
              </w:rPr>
              <w:t>ผลการเรียนรู้</w:t>
            </w:r>
          </w:p>
        </w:tc>
        <w:tc>
          <w:tcPr>
            <w:tcW w:w="4536" w:type="dxa"/>
            <w:vAlign w:val="center"/>
          </w:tcPr>
          <w:p w14:paraId="7A179206" w14:textId="77777777" w:rsidR="00515F42" w:rsidRPr="006518DC" w:rsidRDefault="00553F9C" w:rsidP="00C300A0">
            <w:pPr>
              <w:autoSpaceDE w:val="0"/>
              <w:autoSpaceDN w:val="0"/>
              <w:adjustRightInd w:val="0"/>
              <w:jc w:val="center"/>
              <w:rPr>
                <w:rFonts w:ascii="TH Niramit AS" w:hAnsi="TH Niramit AS" w:cs="TH Niramit AS"/>
                <w:b/>
                <w:bCs/>
                <w:sz w:val="30"/>
                <w:szCs w:val="30"/>
              </w:rPr>
            </w:pPr>
            <w:r>
              <w:rPr>
                <w:rFonts w:ascii="TH Niramit AS" w:hAnsi="TH Niramit AS" w:cs="TH Niramit AS" w:hint="cs"/>
                <w:b/>
                <w:bCs/>
                <w:sz w:val="30"/>
                <w:szCs w:val="30"/>
                <w:cs/>
              </w:rPr>
              <w:t>วีธีการประเมินผลการเรียนรู้</w:t>
            </w:r>
          </w:p>
        </w:tc>
        <w:tc>
          <w:tcPr>
            <w:tcW w:w="1701" w:type="dxa"/>
            <w:vAlign w:val="center"/>
          </w:tcPr>
          <w:p w14:paraId="7549EC55" w14:textId="77777777" w:rsidR="00515F42" w:rsidRPr="006518DC" w:rsidRDefault="0026684B"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สัปดาห์ที่ประเมิน</w:t>
            </w:r>
          </w:p>
        </w:tc>
        <w:tc>
          <w:tcPr>
            <w:tcW w:w="2551" w:type="dxa"/>
          </w:tcPr>
          <w:p w14:paraId="2FFC7855" w14:textId="77777777" w:rsidR="0026684B"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สัดส่วน</w:t>
            </w:r>
          </w:p>
          <w:p w14:paraId="03A12DAC" w14:textId="77777777" w:rsidR="00515F42" w:rsidRPr="006518DC" w:rsidRDefault="00515F42" w:rsidP="00C300A0">
            <w:pPr>
              <w:autoSpaceDE w:val="0"/>
              <w:autoSpaceDN w:val="0"/>
              <w:adjustRightInd w:val="0"/>
              <w:jc w:val="center"/>
              <w:rPr>
                <w:rFonts w:ascii="TH Niramit AS" w:hAnsi="TH Niramit AS" w:cs="TH Niramit AS"/>
                <w:b/>
                <w:bCs/>
                <w:sz w:val="30"/>
                <w:szCs w:val="30"/>
              </w:rPr>
            </w:pPr>
            <w:r w:rsidRPr="006518DC">
              <w:rPr>
                <w:rFonts w:ascii="TH Niramit AS" w:hAnsi="TH Niramit AS" w:cs="TH Niramit AS"/>
                <w:b/>
                <w:bCs/>
                <w:sz w:val="30"/>
                <w:szCs w:val="30"/>
                <w:cs/>
              </w:rPr>
              <w:t>ของการประเมินผล</w:t>
            </w:r>
            <w:r w:rsidR="0026684B" w:rsidRPr="006518DC">
              <w:rPr>
                <w:rFonts w:ascii="TH Niramit AS" w:hAnsi="TH Niramit AS" w:cs="TH Niramit AS"/>
                <w:b/>
                <w:bCs/>
                <w:sz w:val="30"/>
                <w:szCs w:val="30"/>
              </w:rPr>
              <w:t xml:space="preserve"> </w:t>
            </w:r>
          </w:p>
        </w:tc>
      </w:tr>
      <w:tr w:rsidR="00515F42" w:rsidRPr="006518DC" w14:paraId="26FB960E" w14:textId="77777777" w:rsidTr="00553F9C">
        <w:tc>
          <w:tcPr>
            <w:tcW w:w="1668" w:type="dxa"/>
          </w:tcPr>
          <w:p w14:paraId="1A4E48E0" w14:textId="77777777" w:rsidR="00515F42" w:rsidRPr="006518DC" w:rsidRDefault="00B517D5" w:rsidP="00F472A0">
            <w:pPr>
              <w:autoSpaceDE w:val="0"/>
              <w:autoSpaceDN w:val="0"/>
              <w:adjustRightInd w:val="0"/>
              <w:rPr>
                <w:rFonts w:ascii="TH Niramit AS" w:hAnsi="TH Niramit AS" w:cs="TH Niramit AS"/>
                <w:sz w:val="30"/>
                <w:szCs w:val="30"/>
              </w:rPr>
            </w:pPr>
            <w:r>
              <w:rPr>
                <w:rFonts w:ascii="TH Niramit AS" w:hAnsi="TH Niramit AS" w:cs="TH Niramit AS"/>
                <w:sz w:val="30"/>
                <w:szCs w:val="30"/>
              </w:rPr>
              <w:t xml:space="preserve">1.3 </w:t>
            </w:r>
          </w:p>
        </w:tc>
        <w:tc>
          <w:tcPr>
            <w:tcW w:w="4536" w:type="dxa"/>
          </w:tcPr>
          <w:p w14:paraId="484E825B" w14:textId="77777777" w:rsidR="00515F42" w:rsidRPr="00A43CCD" w:rsidRDefault="00B80DF8" w:rsidP="00F472A0">
            <w:pPr>
              <w:autoSpaceDE w:val="0"/>
              <w:autoSpaceDN w:val="0"/>
              <w:adjustRightInd w:val="0"/>
              <w:rPr>
                <w:rFonts w:ascii="TH Niramit AS" w:hAnsi="TH Niramit AS" w:cs="TH Niramit AS"/>
                <w:sz w:val="30"/>
                <w:szCs w:val="30"/>
                <w:cs/>
              </w:rPr>
            </w:pPr>
            <w:r w:rsidRPr="00B80DF8">
              <w:rPr>
                <w:rFonts w:ascii="TH Niramit AS" w:hAnsi="TH Niramit AS" w:cs="TH Niramit AS"/>
                <w:sz w:val="30"/>
                <w:szCs w:val="30"/>
                <w:cs/>
              </w:rPr>
              <w:t>สังเกตพฤติกรรมการระดมสมอง และพฤติกรรมภาวะผู้นำและผู้ตามที่ดี  โครงงานที่นำเสนอ  พฤติกรรมการทำงานเป็นทีม กิจกรรมกลุ่ม</w:t>
            </w:r>
            <w:r w:rsidR="00A43CCD">
              <w:rPr>
                <w:rFonts w:ascii="TH Niramit AS" w:hAnsi="TH Niramit AS" w:cs="TH Niramit AS"/>
                <w:sz w:val="30"/>
                <w:szCs w:val="30"/>
              </w:rPr>
              <w:t xml:space="preserve"> </w:t>
            </w:r>
            <w:r w:rsidR="00A43CCD">
              <w:rPr>
                <w:rFonts w:ascii="TH Niramit AS" w:hAnsi="TH Niramit AS" w:cs="TH Niramit AS" w:hint="cs"/>
                <w:sz w:val="30"/>
                <w:szCs w:val="30"/>
                <w:cs/>
              </w:rPr>
              <w:t xml:space="preserve">จำนวนครั้งที่เข้าห้องเรียน </w:t>
            </w:r>
          </w:p>
        </w:tc>
        <w:tc>
          <w:tcPr>
            <w:tcW w:w="1701" w:type="dxa"/>
          </w:tcPr>
          <w:p w14:paraId="06EBB3C1" w14:textId="77777777" w:rsidR="00515F42" w:rsidRPr="006518DC" w:rsidRDefault="00A43CCD" w:rsidP="00A43CCD">
            <w:pPr>
              <w:autoSpaceDE w:val="0"/>
              <w:autoSpaceDN w:val="0"/>
              <w:adjustRightInd w:val="0"/>
              <w:jc w:val="center"/>
              <w:rPr>
                <w:rFonts w:ascii="TH Niramit AS" w:hAnsi="TH Niramit AS" w:cs="TH Niramit AS"/>
                <w:sz w:val="30"/>
                <w:szCs w:val="30"/>
                <w:cs/>
              </w:rPr>
            </w:pPr>
            <w:r>
              <w:rPr>
                <w:rFonts w:ascii="TH Niramit AS" w:hAnsi="TH Niramit AS" w:cs="TH Niramit AS"/>
                <w:sz w:val="30"/>
                <w:szCs w:val="30"/>
              </w:rPr>
              <w:t>1-17</w:t>
            </w:r>
            <w:r w:rsidR="00BB0B4F">
              <w:rPr>
                <w:rFonts w:ascii="TH Niramit AS" w:hAnsi="TH Niramit AS" w:cs="TH Niramit AS"/>
                <w:sz w:val="30"/>
                <w:szCs w:val="30"/>
              </w:rPr>
              <w:t xml:space="preserve"> </w:t>
            </w:r>
          </w:p>
        </w:tc>
        <w:tc>
          <w:tcPr>
            <w:tcW w:w="2551" w:type="dxa"/>
          </w:tcPr>
          <w:p w14:paraId="1B5BACA9" w14:textId="77777777" w:rsidR="00515F42" w:rsidRPr="006518DC" w:rsidRDefault="00A43CCD" w:rsidP="00A43CCD">
            <w:pPr>
              <w:autoSpaceDE w:val="0"/>
              <w:autoSpaceDN w:val="0"/>
              <w:adjustRightInd w:val="0"/>
              <w:jc w:val="center"/>
              <w:rPr>
                <w:rFonts w:ascii="TH Niramit AS" w:hAnsi="TH Niramit AS" w:cs="TH Niramit AS"/>
                <w:sz w:val="30"/>
                <w:szCs w:val="30"/>
                <w:cs/>
              </w:rPr>
            </w:pPr>
            <w:r>
              <w:rPr>
                <w:rFonts w:ascii="TH Niramit AS" w:hAnsi="TH Niramit AS" w:cs="TH Niramit AS"/>
                <w:sz w:val="30"/>
                <w:szCs w:val="30"/>
              </w:rPr>
              <w:t>10%</w:t>
            </w:r>
          </w:p>
        </w:tc>
      </w:tr>
      <w:tr w:rsidR="0026684B" w:rsidRPr="006518DC" w14:paraId="2124C981" w14:textId="77777777" w:rsidTr="00553F9C">
        <w:tc>
          <w:tcPr>
            <w:tcW w:w="1668" w:type="dxa"/>
          </w:tcPr>
          <w:p w14:paraId="1CB85594" w14:textId="77777777" w:rsidR="00F472A0" w:rsidRPr="006518DC" w:rsidRDefault="00B517D5" w:rsidP="00F472A0">
            <w:pPr>
              <w:autoSpaceDE w:val="0"/>
              <w:autoSpaceDN w:val="0"/>
              <w:adjustRightInd w:val="0"/>
              <w:rPr>
                <w:rFonts w:ascii="TH Niramit AS" w:hAnsi="TH Niramit AS" w:cs="TH Niramit AS"/>
                <w:sz w:val="30"/>
                <w:szCs w:val="30"/>
                <w:cs/>
              </w:rPr>
            </w:pPr>
            <w:r>
              <w:rPr>
                <w:rFonts w:ascii="TH Niramit AS" w:hAnsi="TH Niramit AS" w:cs="TH Niramit AS"/>
                <w:sz w:val="30"/>
                <w:szCs w:val="30"/>
              </w:rPr>
              <w:t>2.1</w:t>
            </w:r>
          </w:p>
        </w:tc>
        <w:tc>
          <w:tcPr>
            <w:tcW w:w="4536" w:type="dxa"/>
          </w:tcPr>
          <w:p w14:paraId="66B7D4F9" w14:textId="77777777" w:rsidR="0026684B" w:rsidRPr="006518DC" w:rsidRDefault="00B80DF8" w:rsidP="00F472A0">
            <w:pPr>
              <w:autoSpaceDE w:val="0"/>
              <w:autoSpaceDN w:val="0"/>
              <w:adjustRightInd w:val="0"/>
              <w:rPr>
                <w:rFonts w:ascii="TH Niramit AS" w:hAnsi="TH Niramit AS" w:cs="TH Niramit AS"/>
                <w:sz w:val="30"/>
                <w:szCs w:val="30"/>
                <w:cs/>
              </w:rPr>
            </w:pPr>
            <w:r w:rsidRPr="00B80DF8">
              <w:rPr>
                <w:rFonts w:ascii="TH Niramit AS" w:hAnsi="TH Niramit AS" w:cs="TH Niramit AS"/>
                <w:sz w:val="30"/>
                <w:szCs w:val="30"/>
                <w:cs/>
              </w:rPr>
              <w:t>สอบปลายภาค</w:t>
            </w:r>
          </w:p>
        </w:tc>
        <w:tc>
          <w:tcPr>
            <w:tcW w:w="1701" w:type="dxa"/>
          </w:tcPr>
          <w:p w14:paraId="357235DD" w14:textId="77777777" w:rsidR="0026684B" w:rsidRPr="006518DC" w:rsidRDefault="00B80DF8" w:rsidP="00C300A0">
            <w:pPr>
              <w:autoSpaceDE w:val="0"/>
              <w:autoSpaceDN w:val="0"/>
              <w:adjustRightInd w:val="0"/>
              <w:jc w:val="center"/>
              <w:rPr>
                <w:rFonts w:ascii="TH Niramit AS" w:hAnsi="TH Niramit AS" w:cs="TH Niramit AS"/>
                <w:sz w:val="30"/>
                <w:szCs w:val="30"/>
              </w:rPr>
            </w:pPr>
            <w:r>
              <w:rPr>
                <w:rFonts w:ascii="TH Niramit AS" w:hAnsi="TH Niramit AS" w:cs="TH Niramit AS"/>
                <w:sz w:val="30"/>
                <w:szCs w:val="30"/>
              </w:rPr>
              <w:t>17</w:t>
            </w:r>
          </w:p>
        </w:tc>
        <w:tc>
          <w:tcPr>
            <w:tcW w:w="2551" w:type="dxa"/>
          </w:tcPr>
          <w:p w14:paraId="79893E37" w14:textId="77777777" w:rsidR="0026684B" w:rsidRPr="006518DC" w:rsidRDefault="00C94194" w:rsidP="00C94194">
            <w:pPr>
              <w:autoSpaceDE w:val="0"/>
              <w:autoSpaceDN w:val="0"/>
              <w:adjustRightInd w:val="0"/>
              <w:jc w:val="center"/>
              <w:rPr>
                <w:rFonts w:ascii="TH Niramit AS" w:hAnsi="TH Niramit AS" w:cs="TH Niramit AS"/>
                <w:sz w:val="30"/>
                <w:szCs w:val="30"/>
                <w:cs/>
              </w:rPr>
            </w:pPr>
            <w:r>
              <w:rPr>
                <w:rFonts w:ascii="TH Niramit AS" w:hAnsi="TH Niramit AS" w:cs="TH Niramit AS" w:hint="cs"/>
                <w:sz w:val="30"/>
                <w:szCs w:val="30"/>
                <w:cs/>
              </w:rPr>
              <w:t>3</w:t>
            </w:r>
            <w:r w:rsidR="00A43CCD">
              <w:rPr>
                <w:rFonts w:ascii="TH Niramit AS" w:hAnsi="TH Niramit AS" w:cs="TH Niramit AS"/>
                <w:sz w:val="30"/>
                <w:szCs w:val="30"/>
              </w:rPr>
              <w:t xml:space="preserve">0% </w:t>
            </w:r>
          </w:p>
        </w:tc>
      </w:tr>
      <w:tr w:rsidR="0026684B" w:rsidRPr="006518DC" w14:paraId="5BC9319D" w14:textId="77777777" w:rsidTr="00553F9C">
        <w:tc>
          <w:tcPr>
            <w:tcW w:w="1668" w:type="dxa"/>
          </w:tcPr>
          <w:p w14:paraId="1B5327B7" w14:textId="77777777" w:rsidR="00F472A0" w:rsidRPr="006518DC" w:rsidRDefault="00B517D5" w:rsidP="00F472A0">
            <w:pPr>
              <w:autoSpaceDE w:val="0"/>
              <w:autoSpaceDN w:val="0"/>
              <w:adjustRightInd w:val="0"/>
              <w:rPr>
                <w:rFonts w:ascii="TH Niramit AS" w:hAnsi="TH Niramit AS" w:cs="TH Niramit AS"/>
                <w:sz w:val="30"/>
                <w:szCs w:val="30"/>
                <w:cs/>
              </w:rPr>
            </w:pPr>
            <w:r>
              <w:rPr>
                <w:rFonts w:ascii="TH Niramit AS" w:hAnsi="TH Niramit AS" w:cs="TH Niramit AS"/>
                <w:sz w:val="30"/>
                <w:szCs w:val="30"/>
              </w:rPr>
              <w:t xml:space="preserve">3.2,4.1,5.3 </w:t>
            </w:r>
          </w:p>
        </w:tc>
        <w:tc>
          <w:tcPr>
            <w:tcW w:w="4536" w:type="dxa"/>
          </w:tcPr>
          <w:p w14:paraId="602766C1" w14:textId="77777777" w:rsidR="0026684B" w:rsidRPr="006518DC" w:rsidRDefault="00B80DF8" w:rsidP="00BB0B4F">
            <w:pPr>
              <w:autoSpaceDE w:val="0"/>
              <w:autoSpaceDN w:val="0"/>
              <w:adjustRightInd w:val="0"/>
              <w:rPr>
                <w:rFonts w:ascii="TH Niramit AS" w:hAnsi="TH Niramit AS" w:cs="TH Niramit AS"/>
                <w:sz w:val="30"/>
                <w:szCs w:val="30"/>
                <w:cs/>
              </w:rPr>
            </w:pPr>
            <w:r w:rsidRPr="00B80DF8">
              <w:rPr>
                <w:rFonts w:ascii="TH Niramit AS" w:hAnsi="TH Niramit AS" w:cs="TH Niramit AS"/>
                <w:sz w:val="30"/>
                <w:szCs w:val="30"/>
                <w:cs/>
              </w:rPr>
              <w:t>ทดสอบกลางภาคและทดสอบย่อย สอบปลายภาคโดยเน้นข้อสอบเชิงวิเคราะห์   ประเมินจากประสิทธิผลของ</w:t>
            </w:r>
            <w:r w:rsidR="00BB0B4F">
              <w:rPr>
                <w:rFonts w:ascii="TH Niramit AS" w:hAnsi="TH Niramit AS" w:cs="TH Niramit AS" w:hint="cs"/>
                <w:sz w:val="30"/>
                <w:szCs w:val="30"/>
                <w:cs/>
              </w:rPr>
              <w:t>รายงานและการนำเสนอ ราย</w:t>
            </w:r>
            <w:r w:rsidRPr="00B80DF8">
              <w:rPr>
                <w:rFonts w:ascii="TH Niramit AS" w:hAnsi="TH Niramit AS" w:cs="TH Niramit AS"/>
                <w:sz w:val="30"/>
                <w:szCs w:val="30"/>
                <w:cs/>
              </w:rPr>
              <w:t>งานที่</w:t>
            </w:r>
            <w:r w:rsidRPr="00B80DF8">
              <w:rPr>
                <w:rFonts w:ascii="TH Niramit AS" w:hAnsi="TH Niramit AS" w:cs="TH Niramit AS"/>
                <w:sz w:val="30"/>
                <w:szCs w:val="30"/>
                <w:cs/>
              </w:rPr>
              <w:lastRenderedPageBreak/>
              <w:t>ให้นักศึกษาในการเป็นผู้วิเคราะห์กรณีศึกษา และนำเสนอผลงานในรูปแบบต่างๆ</w:t>
            </w:r>
          </w:p>
        </w:tc>
        <w:tc>
          <w:tcPr>
            <w:tcW w:w="1701" w:type="dxa"/>
          </w:tcPr>
          <w:p w14:paraId="629DDAB2" w14:textId="77777777" w:rsidR="0035228C" w:rsidRPr="006518DC" w:rsidRDefault="00BB0B4F" w:rsidP="0035228C">
            <w:pPr>
              <w:autoSpaceDE w:val="0"/>
              <w:autoSpaceDN w:val="0"/>
              <w:adjustRightInd w:val="0"/>
              <w:jc w:val="center"/>
              <w:rPr>
                <w:rFonts w:ascii="TH Niramit AS" w:hAnsi="TH Niramit AS" w:cs="TH Niramit AS"/>
                <w:sz w:val="30"/>
                <w:szCs w:val="30"/>
              </w:rPr>
            </w:pPr>
            <w:r>
              <w:rPr>
                <w:rFonts w:ascii="TH Niramit AS" w:hAnsi="TH Niramit AS" w:cs="TH Niramit AS"/>
                <w:sz w:val="30"/>
                <w:szCs w:val="30"/>
              </w:rPr>
              <w:lastRenderedPageBreak/>
              <w:t>8, 10 ,</w:t>
            </w:r>
            <w:r w:rsidR="00A43CCD">
              <w:rPr>
                <w:rFonts w:ascii="TH Niramit AS" w:hAnsi="TH Niramit AS" w:cs="TH Niramit AS"/>
                <w:sz w:val="30"/>
                <w:szCs w:val="30"/>
              </w:rPr>
              <w:t>15,16</w:t>
            </w:r>
          </w:p>
        </w:tc>
        <w:tc>
          <w:tcPr>
            <w:tcW w:w="2551" w:type="dxa"/>
          </w:tcPr>
          <w:p w14:paraId="5CDBBDAC" w14:textId="77777777" w:rsidR="0026684B" w:rsidRDefault="00A43CCD" w:rsidP="00C300A0">
            <w:pPr>
              <w:autoSpaceDE w:val="0"/>
              <w:autoSpaceDN w:val="0"/>
              <w:adjustRightInd w:val="0"/>
              <w:jc w:val="center"/>
              <w:rPr>
                <w:rFonts w:ascii="TH Niramit AS" w:hAnsi="TH Niramit AS" w:cs="TH Niramit AS"/>
                <w:sz w:val="30"/>
                <w:szCs w:val="30"/>
              </w:rPr>
            </w:pPr>
            <w:r>
              <w:rPr>
                <w:rFonts w:ascii="TH Niramit AS" w:hAnsi="TH Niramit AS" w:cs="TH Niramit AS" w:hint="cs"/>
                <w:sz w:val="30"/>
                <w:szCs w:val="30"/>
                <w:cs/>
              </w:rPr>
              <w:t xml:space="preserve">รายงาน </w:t>
            </w:r>
            <w:r w:rsidR="00C94194">
              <w:rPr>
                <w:rFonts w:ascii="TH Niramit AS" w:hAnsi="TH Niramit AS" w:cs="TH Niramit AS" w:hint="cs"/>
                <w:sz w:val="30"/>
                <w:szCs w:val="30"/>
                <w:cs/>
              </w:rPr>
              <w:t>4</w:t>
            </w:r>
            <w:r>
              <w:rPr>
                <w:rFonts w:ascii="TH Niramit AS" w:hAnsi="TH Niramit AS" w:cs="TH Niramit AS"/>
                <w:sz w:val="30"/>
                <w:szCs w:val="30"/>
              </w:rPr>
              <w:t>0%</w:t>
            </w:r>
          </w:p>
          <w:p w14:paraId="7508559C" w14:textId="77777777" w:rsidR="00A43CCD" w:rsidRPr="006518DC" w:rsidRDefault="00A43CCD" w:rsidP="00C300A0">
            <w:pPr>
              <w:autoSpaceDE w:val="0"/>
              <w:autoSpaceDN w:val="0"/>
              <w:adjustRightInd w:val="0"/>
              <w:jc w:val="center"/>
              <w:rPr>
                <w:rFonts w:ascii="TH Niramit AS" w:hAnsi="TH Niramit AS" w:cs="TH Niramit AS"/>
                <w:sz w:val="30"/>
                <w:szCs w:val="30"/>
              </w:rPr>
            </w:pPr>
            <w:r>
              <w:rPr>
                <w:rFonts w:ascii="TH Niramit AS" w:hAnsi="TH Niramit AS" w:cs="TH Niramit AS" w:hint="cs"/>
                <w:sz w:val="30"/>
                <w:szCs w:val="30"/>
                <w:cs/>
              </w:rPr>
              <w:t xml:space="preserve">สอบกลางภาค </w:t>
            </w:r>
            <w:r>
              <w:rPr>
                <w:rFonts w:ascii="TH Niramit AS" w:hAnsi="TH Niramit AS" w:cs="TH Niramit AS"/>
                <w:sz w:val="30"/>
                <w:szCs w:val="30"/>
              </w:rPr>
              <w:t xml:space="preserve">20% </w:t>
            </w:r>
          </w:p>
        </w:tc>
      </w:tr>
    </w:tbl>
    <w:p w14:paraId="50813C42" w14:textId="77777777" w:rsidR="008F5CB6" w:rsidRPr="006518DC" w:rsidRDefault="008F5CB6" w:rsidP="00767756">
      <w:pPr>
        <w:autoSpaceDE w:val="0"/>
        <w:autoSpaceDN w:val="0"/>
        <w:adjustRightInd w:val="0"/>
        <w:rPr>
          <w:rFonts w:ascii="TH Niramit AS" w:hAnsi="TH Niramit AS" w:cs="TH Niramit AS"/>
          <w:sz w:val="30"/>
          <w:szCs w:val="30"/>
        </w:rPr>
      </w:pPr>
    </w:p>
    <w:p w14:paraId="08F1A338" w14:textId="77777777" w:rsidR="005319CD" w:rsidRPr="006518DC" w:rsidRDefault="005319CD" w:rsidP="00767756">
      <w:pPr>
        <w:autoSpaceDE w:val="0"/>
        <w:autoSpaceDN w:val="0"/>
        <w:adjustRightInd w:val="0"/>
        <w:rPr>
          <w:rFonts w:ascii="TH Niramit AS" w:hAnsi="TH Niramit AS" w:cs="TH Niramit AS"/>
          <w:sz w:val="30"/>
          <w:szCs w:val="30"/>
        </w:rPr>
      </w:pPr>
    </w:p>
    <w:p w14:paraId="390F5CC2" w14:textId="77777777" w:rsidR="005319CD" w:rsidRDefault="005319CD" w:rsidP="00767756">
      <w:pPr>
        <w:autoSpaceDE w:val="0"/>
        <w:autoSpaceDN w:val="0"/>
        <w:adjustRightInd w:val="0"/>
        <w:rPr>
          <w:rFonts w:ascii="TH Niramit AS" w:hAnsi="TH Niramit AS" w:cs="TH Niramit AS"/>
          <w:sz w:val="30"/>
          <w:szCs w:val="30"/>
        </w:rPr>
      </w:pPr>
    </w:p>
    <w:p w14:paraId="1D6647E9" w14:textId="77777777"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Pr="00860CD7">
        <w:rPr>
          <w:rFonts w:ascii="TH Niramit AS" w:eastAsia="BrowalliaNew" w:hAnsi="TH Niramit AS" w:cs="TH Niramit AS"/>
          <w:b/>
          <w:bCs/>
          <w:sz w:val="36"/>
          <w:szCs w:val="36"/>
        </w:rPr>
        <w:t xml:space="preserve"> </w:t>
      </w:r>
      <w:r>
        <w:rPr>
          <w:rFonts w:ascii="TH Niramit AS" w:eastAsia="BrowalliaNew" w:hAnsi="TH Niramit AS" w:cs="TH Niramit AS" w:hint="cs"/>
          <w:b/>
          <w:bCs/>
          <w:sz w:val="36"/>
          <w:szCs w:val="36"/>
          <w:cs/>
        </w:rPr>
        <w:t>๖</w:t>
      </w:r>
      <w:r w:rsidRPr="00860CD7">
        <w:rPr>
          <w:rFonts w:ascii="TH Niramit AS" w:eastAsia="BrowalliaNew" w:hAnsi="TH Niramit AS" w:cs="TH Niramit AS"/>
          <w:b/>
          <w:bCs/>
          <w:sz w:val="36"/>
          <w:szCs w:val="36"/>
        </w:rPr>
        <w:t xml:space="preserve"> </w:t>
      </w:r>
      <w:r>
        <w:rPr>
          <w:rFonts w:ascii="TH Niramit AS" w:eastAsia="BrowalliaNew" w:hAnsi="TH Niramit AS" w:cs="TH Niramit AS" w:hint="cs"/>
          <w:b/>
          <w:bCs/>
          <w:sz w:val="36"/>
          <w:szCs w:val="36"/>
          <w:cs/>
        </w:rPr>
        <w:t>ทรัพยากรประกอบการเรียนการสอน</w:t>
      </w:r>
    </w:p>
    <w:p w14:paraId="77E1696B" w14:textId="77777777"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๑</w:t>
      </w:r>
      <w:r w:rsidRPr="006518DC">
        <w:rPr>
          <w:rFonts w:ascii="TH Niramit AS" w:eastAsia="BrowalliaNew-Bold" w:hAnsi="TH Niramit AS" w:cs="TH Niramit AS"/>
          <w:b/>
          <w:bCs/>
          <w:sz w:val="32"/>
          <w:szCs w:val="32"/>
        </w:rPr>
        <w:t xml:space="preserve">. </w:t>
      </w:r>
      <w:r w:rsidR="0026684B" w:rsidRPr="006518DC">
        <w:rPr>
          <w:rFonts w:ascii="TH Niramit AS" w:eastAsia="BrowalliaNew-Bold" w:hAnsi="TH Niramit AS" w:cs="TH Niramit AS"/>
          <w:b/>
          <w:bCs/>
          <w:sz w:val="32"/>
          <w:szCs w:val="32"/>
          <w:cs/>
        </w:rPr>
        <w:t xml:space="preserve"> </w:t>
      </w:r>
      <w:r w:rsidRPr="006518DC">
        <w:rPr>
          <w:rFonts w:ascii="TH Niramit AS" w:eastAsia="BrowalliaNew-Bold" w:hAnsi="TH Niramit AS" w:cs="TH Niramit AS"/>
          <w:b/>
          <w:bCs/>
          <w:sz w:val="32"/>
          <w:szCs w:val="32"/>
          <w:cs/>
        </w:rPr>
        <w:t>ตำราและเอกสารหลัก</w:t>
      </w:r>
    </w:p>
    <w:p w14:paraId="1D961B6B" w14:textId="77777777" w:rsidR="005B56DB" w:rsidRPr="006518DC" w:rsidRDefault="005B56DB" w:rsidP="007F2EA7">
      <w:pPr>
        <w:autoSpaceDE w:val="0"/>
        <w:autoSpaceDN w:val="0"/>
        <w:adjustRightInd w:val="0"/>
        <w:spacing w:line="380" w:lineRule="exact"/>
        <w:ind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B80DF8">
        <w:rPr>
          <w:rFonts w:ascii="TH Niramit AS" w:eastAsia="BrowalliaNew" w:hAnsi="TH Niramit AS" w:cs="TH Niramit AS" w:hint="cs"/>
          <w:sz w:val="30"/>
          <w:szCs w:val="30"/>
          <w:cs/>
        </w:rPr>
        <w:t xml:space="preserve">เอกสารการสอน </w:t>
      </w:r>
      <w:r w:rsidR="00C20803" w:rsidRPr="00C20803">
        <w:rPr>
          <w:rFonts w:ascii="TH Niramit AS" w:eastAsia="BrowalliaNew" w:hAnsi="TH Niramit AS" w:cs="TH Niramit AS"/>
          <w:sz w:val="30"/>
          <w:szCs w:val="30"/>
          <w:cs/>
        </w:rPr>
        <w:t>กา</w:t>
      </w:r>
      <w:r w:rsidR="00E649E5">
        <w:rPr>
          <w:rFonts w:ascii="TH Niramit AS" w:eastAsia="BrowalliaNew" w:hAnsi="TH Niramit AS" w:cs="TH Niramit AS"/>
          <w:sz w:val="30"/>
          <w:szCs w:val="30"/>
          <w:cs/>
        </w:rPr>
        <w:t>รท่องเที่ยวเชิงวัฒนธรรมและชุมชน</w:t>
      </w:r>
      <w:r w:rsidR="00C20803" w:rsidRPr="00C20803">
        <w:rPr>
          <w:rFonts w:ascii="TH Niramit AS" w:eastAsia="BrowalliaNew" w:hAnsi="TH Niramit AS" w:cs="TH Niramit AS"/>
          <w:sz w:val="30"/>
          <w:szCs w:val="30"/>
          <w:cs/>
        </w:rPr>
        <w:t xml:space="preserve">      </w:t>
      </w:r>
    </w:p>
    <w:p w14:paraId="22A6A0EE" w14:textId="77777777" w:rsidR="005B56DB" w:rsidRPr="006518DC" w:rsidRDefault="005B56DB" w:rsidP="001E17F4">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๒)  </w:t>
      </w:r>
      <w:r w:rsidR="001E17F4" w:rsidRPr="006518DC">
        <w:rPr>
          <w:rFonts w:ascii="TH Niramit AS" w:eastAsia="BrowalliaNew" w:hAnsi="TH Niramit AS" w:cs="TH Niramit AS"/>
          <w:sz w:val="30"/>
          <w:szCs w:val="30"/>
        </w:rPr>
        <w:t>…………………………………………………………………………………………………………………………..</w:t>
      </w:r>
    </w:p>
    <w:p w14:paraId="6D7881C1" w14:textId="77777777" w:rsidR="001E17F4" w:rsidRPr="006518DC" w:rsidRDefault="005B56DB" w:rsidP="001E17F4">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๓)  </w:t>
      </w:r>
      <w:r w:rsidR="001E17F4" w:rsidRPr="006518DC">
        <w:rPr>
          <w:rFonts w:ascii="TH Niramit AS" w:eastAsia="BrowalliaNew" w:hAnsi="TH Niramit AS" w:cs="TH Niramit AS"/>
          <w:sz w:val="30"/>
          <w:szCs w:val="30"/>
        </w:rPr>
        <w:t>…………………………………………………………………………………………………………………………..</w:t>
      </w:r>
    </w:p>
    <w:p w14:paraId="4316CB44" w14:textId="77777777" w:rsidR="003A4A86" w:rsidRPr="006518DC" w:rsidRDefault="001E17F4" w:rsidP="001E17F4">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005B56DB" w:rsidRPr="006518DC">
        <w:rPr>
          <w:rFonts w:ascii="TH Niramit AS" w:eastAsia="BrowalliaNew" w:hAnsi="TH Niramit AS" w:cs="TH Niramit AS"/>
          <w:sz w:val="30"/>
          <w:szCs w:val="30"/>
          <w:cs/>
        </w:rPr>
        <w:t xml:space="preserve">๔)  </w:t>
      </w:r>
      <w:r w:rsidRPr="006518DC">
        <w:rPr>
          <w:rFonts w:ascii="TH Niramit AS" w:eastAsia="BrowalliaNew" w:hAnsi="TH Niramit AS" w:cs="TH Niramit AS"/>
          <w:sz w:val="30"/>
          <w:szCs w:val="30"/>
        </w:rPr>
        <w:t>………………………………………………………………………………………………………………………….</w:t>
      </w:r>
      <w:r w:rsidR="005319CD" w:rsidRPr="006518DC">
        <w:rPr>
          <w:rFonts w:ascii="TH Niramit AS" w:eastAsia="BrowalliaNew" w:hAnsi="TH Niramit AS" w:cs="TH Niramit AS"/>
          <w:sz w:val="30"/>
          <w:szCs w:val="30"/>
        </w:rPr>
        <w:t>.</w:t>
      </w:r>
    </w:p>
    <w:p w14:paraId="5C80B6CF" w14:textId="77777777" w:rsidR="00A94CD5" w:rsidRPr="006518DC" w:rsidRDefault="00A94CD5" w:rsidP="00A94CD5">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๕)  </w:t>
      </w:r>
      <w:r w:rsidRPr="006518DC">
        <w:rPr>
          <w:rFonts w:ascii="TH Niramit AS" w:eastAsia="BrowalliaNew" w:hAnsi="TH Niramit AS" w:cs="TH Niramit AS"/>
          <w:sz w:val="30"/>
          <w:szCs w:val="30"/>
        </w:rPr>
        <w:t>…………………………………………………………………………………………………………………………..</w:t>
      </w:r>
    </w:p>
    <w:p w14:paraId="50F20B80" w14:textId="77777777" w:rsidR="00A94CD5" w:rsidRPr="006518DC" w:rsidRDefault="00A94CD5" w:rsidP="00A94CD5">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๖)  </w:t>
      </w:r>
      <w:r w:rsidRPr="006518DC">
        <w:rPr>
          <w:rFonts w:ascii="TH Niramit AS" w:eastAsia="BrowalliaNew" w:hAnsi="TH Niramit AS" w:cs="TH Niramit AS"/>
          <w:sz w:val="30"/>
          <w:szCs w:val="30"/>
        </w:rPr>
        <w:t>…………………………………………………………………………………………………………………………..</w:t>
      </w:r>
    </w:p>
    <w:p w14:paraId="70B00158" w14:textId="77777777" w:rsidR="00A94CD5" w:rsidRPr="006518DC" w:rsidRDefault="00A94CD5" w:rsidP="00A94CD5">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๗)  </w:t>
      </w:r>
      <w:r w:rsidRPr="006518DC">
        <w:rPr>
          <w:rFonts w:ascii="TH Niramit AS" w:eastAsia="BrowalliaNew" w:hAnsi="TH Niramit AS" w:cs="TH Niramit AS"/>
          <w:sz w:val="30"/>
          <w:szCs w:val="30"/>
        </w:rPr>
        <w:t>…………………………………………………………………………………………………………………………..</w:t>
      </w:r>
    </w:p>
    <w:p w14:paraId="2B3070A0" w14:textId="77777777" w:rsidR="00A94CD5" w:rsidRPr="006518DC" w:rsidRDefault="00A94CD5" w:rsidP="00A94CD5">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๘)  </w:t>
      </w:r>
      <w:r w:rsidRPr="006518DC">
        <w:rPr>
          <w:rFonts w:ascii="TH Niramit AS" w:eastAsia="BrowalliaNew" w:hAnsi="TH Niramit AS" w:cs="TH Niramit AS"/>
          <w:sz w:val="30"/>
          <w:szCs w:val="30"/>
        </w:rPr>
        <w:t>…………………………………………………………………………………………………………………………..</w:t>
      </w:r>
    </w:p>
    <w:p w14:paraId="7C5D7413" w14:textId="77777777" w:rsidR="0026684B" w:rsidRPr="006518DC" w:rsidRDefault="0026684B" w:rsidP="00721E19">
      <w:pPr>
        <w:autoSpaceDE w:val="0"/>
        <w:autoSpaceDN w:val="0"/>
        <w:adjustRightInd w:val="0"/>
        <w:spacing w:line="380" w:lineRule="exact"/>
        <w:rPr>
          <w:rFonts w:ascii="TH Niramit AS" w:eastAsia="BrowalliaNew" w:hAnsi="TH Niramit AS" w:cs="TH Niramit AS"/>
          <w:sz w:val="30"/>
          <w:szCs w:val="30"/>
        </w:rPr>
      </w:pPr>
    </w:p>
    <w:p w14:paraId="283B07D2" w14:textId="77777777"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w:t>
      </w:r>
      <w:r w:rsidRPr="006518DC">
        <w:rPr>
          <w:rFonts w:ascii="TH Niramit AS" w:eastAsia="BrowalliaNew-Bold" w:hAnsi="TH Niramit AS" w:cs="TH Niramit AS"/>
          <w:b/>
          <w:bCs/>
          <w:sz w:val="32"/>
          <w:szCs w:val="32"/>
        </w:rPr>
        <w:t>.</w:t>
      </w:r>
      <w:r w:rsidR="0026684B"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เอกสารและข้อมูลสำคัญ</w:t>
      </w:r>
    </w:p>
    <w:p w14:paraId="7BA7D422" w14:textId="77777777" w:rsidR="003A4A86" w:rsidRPr="006518DC" w:rsidRDefault="004E577A" w:rsidP="00B80DF8">
      <w:pPr>
        <w:autoSpaceDE w:val="0"/>
        <w:autoSpaceDN w:val="0"/>
        <w:adjustRightInd w:val="0"/>
        <w:spacing w:line="380" w:lineRule="exact"/>
        <w:ind w:left="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E649E5">
        <w:rPr>
          <w:rFonts w:ascii="TH Niramit AS" w:eastAsia="BrowalliaNew" w:hAnsi="TH Niramit AS" w:cs="TH Niramit AS" w:hint="cs"/>
          <w:sz w:val="30"/>
          <w:szCs w:val="30"/>
          <w:cs/>
        </w:rPr>
        <w:t xml:space="preserve">การท่องเที่ยวชุมชน </w:t>
      </w:r>
    </w:p>
    <w:p w14:paraId="70821C2D" w14:textId="77777777" w:rsidR="004E577A" w:rsidRPr="006518DC" w:rsidRDefault="004E577A" w:rsidP="001E17F4">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๒)  </w:t>
      </w:r>
      <w:r w:rsidR="00E649E5">
        <w:rPr>
          <w:rFonts w:ascii="TH Niramit AS" w:eastAsia="BrowalliaNew" w:hAnsi="TH Niramit AS" w:cs="TH Niramit AS" w:hint="cs"/>
          <w:sz w:val="30"/>
          <w:szCs w:val="30"/>
          <w:cs/>
        </w:rPr>
        <w:t>การท่องเที่ยวเชิงวัฒนธรรม</w:t>
      </w:r>
    </w:p>
    <w:p w14:paraId="4A7FE60E" w14:textId="77777777" w:rsidR="005319CD" w:rsidRPr="006518DC" w:rsidRDefault="005319CD" w:rsidP="001E17F4">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๓)  </w:t>
      </w:r>
      <w:r w:rsidRPr="006518DC">
        <w:rPr>
          <w:rFonts w:ascii="TH Niramit AS" w:eastAsia="BrowalliaNew" w:hAnsi="TH Niramit AS" w:cs="TH Niramit AS"/>
          <w:sz w:val="30"/>
          <w:szCs w:val="30"/>
        </w:rPr>
        <w:t>…………………………………………………………………………………………………………………………..</w:t>
      </w:r>
    </w:p>
    <w:p w14:paraId="27A97CBB" w14:textId="77777777" w:rsidR="005319CD" w:rsidRPr="006518DC" w:rsidRDefault="005319CD" w:rsidP="001E17F4">
      <w:pPr>
        <w:autoSpaceDE w:val="0"/>
        <w:autoSpaceDN w:val="0"/>
        <w:adjustRightInd w:val="0"/>
        <w:spacing w:line="380" w:lineRule="exact"/>
        <w:rPr>
          <w:rFonts w:ascii="TH Niramit AS" w:eastAsia="BrowalliaNew" w:hAnsi="TH Niramit AS" w:cs="TH Niramit AS"/>
          <w:sz w:val="30"/>
          <w:szCs w:val="30"/>
          <w:cs/>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๔)  </w:t>
      </w:r>
      <w:r w:rsidRPr="006518DC">
        <w:rPr>
          <w:rFonts w:ascii="TH Niramit AS" w:eastAsia="BrowalliaNew" w:hAnsi="TH Niramit AS" w:cs="TH Niramit AS"/>
          <w:sz w:val="30"/>
          <w:szCs w:val="30"/>
        </w:rPr>
        <w:t>…………………………………………………………………………………………………………………………..</w:t>
      </w:r>
    </w:p>
    <w:p w14:paraId="2C22DD03" w14:textId="77777777" w:rsidR="00A94CD5" w:rsidRPr="006518DC" w:rsidRDefault="00A94CD5" w:rsidP="00A94CD5">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๕)  </w:t>
      </w:r>
      <w:r w:rsidRPr="006518DC">
        <w:rPr>
          <w:rFonts w:ascii="TH Niramit AS" w:eastAsia="BrowalliaNew" w:hAnsi="TH Niramit AS" w:cs="TH Niramit AS"/>
          <w:sz w:val="30"/>
          <w:szCs w:val="30"/>
        </w:rPr>
        <w:t>…………………………………………………………………………………………………………………………..</w:t>
      </w:r>
    </w:p>
    <w:p w14:paraId="50859614" w14:textId="77777777" w:rsidR="00A94CD5" w:rsidRPr="006518DC" w:rsidRDefault="00A94CD5" w:rsidP="00A94CD5">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๖)  </w:t>
      </w:r>
      <w:r w:rsidRPr="006518DC">
        <w:rPr>
          <w:rFonts w:ascii="TH Niramit AS" w:eastAsia="BrowalliaNew" w:hAnsi="TH Niramit AS" w:cs="TH Niramit AS"/>
          <w:sz w:val="30"/>
          <w:szCs w:val="30"/>
        </w:rPr>
        <w:t>…………………………………………………………………………………………………………………………..</w:t>
      </w:r>
    </w:p>
    <w:p w14:paraId="2FDB5CE0" w14:textId="77777777" w:rsidR="00A94CD5" w:rsidRPr="006518DC" w:rsidRDefault="00A94CD5" w:rsidP="00A94CD5">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๗)  </w:t>
      </w:r>
      <w:r w:rsidRPr="006518DC">
        <w:rPr>
          <w:rFonts w:ascii="TH Niramit AS" w:eastAsia="BrowalliaNew" w:hAnsi="TH Niramit AS" w:cs="TH Niramit AS"/>
          <w:sz w:val="30"/>
          <w:szCs w:val="30"/>
        </w:rPr>
        <w:t>…………………………………………………………………………………………………………………………..</w:t>
      </w:r>
    </w:p>
    <w:p w14:paraId="0D86CE87" w14:textId="77777777" w:rsidR="00A94CD5" w:rsidRPr="006518DC" w:rsidRDefault="00A94CD5" w:rsidP="00A94CD5">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๘)  </w:t>
      </w:r>
      <w:r w:rsidRPr="006518DC">
        <w:rPr>
          <w:rFonts w:ascii="TH Niramit AS" w:eastAsia="BrowalliaNew" w:hAnsi="TH Niramit AS" w:cs="TH Niramit AS"/>
          <w:sz w:val="30"/>
          <w:szCs w:val="30"/>
        </w:rPr>
        <w:t>…………………………………………………………………………………………………………………………..</w:t>
      </w:r>
    </w:p>
    <w:p w14:paraId="07ADB9A8" w14:textId="77777777" w:rsidR="005B56DB" w:rsidRPr="006518DC" w:rsidRDefault="005B56DB" w:rsidP="00721E19">
      <w:pPr>
        <w:autoSpaceDE w:val="0"/>
        <w:autoSpaceDN w:val="0"/>
        <w:adjustRightInd w:val="0"/>
        <w:spacing w:line="380" w:lineRule="exact"/>
        <w:rPr>
          <w:rFonts w:ascii="TH Niramit AS" w:eastAsia="BrowalliaNew" w:hAnsi="TH Niramit AS" w:cs="TH Niramit AS"/>
          <w:sz w:val="30"/>
          <w:szCs w:val="30"/>
        </w:rPr>
      </w:pPr>
    </w:p>
    <w:p w14:paraId="2EB826BE" w14:textId="77777777"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๓</w:t>
      </w:r>
      <w:r w:rsidRPr="006518DC">
        <w:rPr>
          <w:rFonts w:ascii="TH Niramit AS" w:eastAsia="BrowalliaNew-Bold" w:hAnsi="TH Niramit AS" w:cs="TH Niramit AS"/>
          <w:b/>
          <w:bCs/>
          <w:sz w:val="32"/>
          <w:szCs w:val="32"/>
        </w:rPr>
        <w:t xml:space="preserve">. </w:t>
      </w:r>
      <w:r w:rsidR="0026684B" w:rsidRPr="006518DC">
        <w:rPr>
          <w:rFonts w:ascii="TH Niramit AS" w:eastAsia="BrowalliaNew-Bold" w:hAnsi="TH Niramit AS" w:cs="TH Niramit AS"/>
          <w:b/>
          <w:bCs/>
          <w:sz w:val="32"/>
          <w:szCs w:val="32"/>
        </w:rPr>
        <w:t xml:space="preserve"> </w:t>
      </w:r>
      <w:r w:rsidRPr="006518DC">
        <w:rPr>
          <w:rFonts w:ascii="TH Niramit AS" w:eastAsia="BrowalliaNew-Bold" w:hAnsi="TH Niramit AS" w:cs="TH Niramit AS"/>
          <w:b/>
          <w:bCs/>
          <w:sz w:val="32"/>
          <w:szCs w:val="32"/>
          <w:cs/>
        </w:rPr>
        <w:t>เอกสารและข้อมูลแนะนำ</w:t>
      </w:r>
    </w:p>
    <w:p w14:paraId="69B31027" w14:textId="77777777" w:rsidR="004E577A" w:rsidRPr="006518DC" w:rsidRDefault="004E577A" w:rsidP="001E17F4">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00DA3B41" w:rsidRPr="00DA3B41">
        <w:rPr>
          <w:rFonts w:ascii="TH Niramit AS" w:eastAsia="BrowalliaNew" w:hAnsi="TH Niramit AS" w:cs="TH Niramit AS"/>
          <w:sz w:val="30"/>
          <w:szCs w:val="30"/>
          <w:cs/>
        </w:rPr>
        <w:t xml:space="preserve">เว็บไซด์ ที่เกี่ยวกับหัวข้อในที่เป็นข้อมูลประกอบในการศึกษาหาความรู้ </w:t>
      </w:r>
    </w:p>
    <w:p w14:paraId="157F8CCD" w14:textId="77777777" w:rsidR="00F1134B" w:rsidRPr="006518DC" w:rsidRDefault="004E577A" w:rsidP="001E17F4">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๒)  </w:t>
      </w:r>
      <w:r w:rsidR="001E17F4" w:rsidRPr="006518DC">
        <w:rPr>
          <w:rFonts w:ascii="TH Niramit AS" w:eastAsia="BrowalliaNew" w:hAnsi="TH Niramit AS" w:cs="TH Niramit AS"/>
          <w:sz w:val="30"/>
          <w:szCs w:val="30"/>
        </w:rPr>
        <w:t>…………………………………………………………………………………………………………………………..</w:t>
      </w:r>
    </w:p>
    <w:p w14:paraId="594945C6" w14:textId="77777777" w:rsidR="004E577A" w:rsidRPr="006518DC" w:rsidRDefault="004E577A" w:rsidP="001E17F4">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๓)  </w:t>
      </w:r>
      <w:r w:rsidR="001E17F4" w:rsidRPr="006518DC">
        <w:rPr>
          <w:rFonts w:ascii="TH Niramit AS" w:eastAsia="BrowalliaNew" w:hAnsi="TH Niramit AS" w:cs="TH Niramit AS"/>
          <w:sz w:val="30"/>
          <w:szCs w:val="30"/>
        </w:rPr>
        <w:t>…………………………………………………………………………………………………………………………..</w:t>
      </w:r>
    </w:p>
    <w:p w14:paraId="6B06AAB3" w14:textId="77777777" w:rsidR="004E577A" w:rsidRPr="006518DC" w:rsidRDefault="004E577A" w:rsidP="001E17F4">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๔)  </w:t>
      </w:r>
      <w:r w:rsidR="001E17F4" w:rsidRPr="006518DC">
        <w:rPr>
          <w:rFonts w:ascii="TH Niramit AS" w:eastAsia="BrowalliaNew" w:hAnsi="TH Niramit AS" w:cs="TH Niramit AS"/>
          <w:sz w:val="30"/>
          <w:szCs w:val="30"/>
        </w:rPr>
        <w:t>…………………………………………………………………………………………………………………………..</w:t>
      </w:r>
    </w:p>
    <w:p w14:paraId="79CF72D6" w14:textId="77777777" w:rsidR="005319CD" w:rsidRPr="006518DC" w:rsidRDefault="004E577A" w:rsidP="001E17F4">
      <w:pPr>
        <w:autoSpaceDE w:val="0"/>
        <w:autoSpaceDN w:val="0"/>
        <w:adjustRightInd w:val="0"/>
        <w:spacing w:line="380" w:lineRule="exact"/>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       </w:t>
      </w:r>
      <w:r w:rsidR="007F2EA7">
        <w:rPr>
          <w:rFonts w:ascii="TH Niramit AS" w:eastAsia="BrowalliaNew" w:hAnsi="TH Niramit AS" w:cs="TH Niramit AS" w:hint="cs"/>
          <w:sz w:val="30"/>
          <w:szCs w:val="30"/>
          <w:cs/>
        </w:rPr>
        <w:tab/>
      </w:r>
    </w:p>
    <w:p w14:paraId="26756578" w14:textId="77777777" w:rsidR="00553F9C" w:rsidRPr="00553F9C" w:rsidRDefault="00553F9C" w:rsidP="00A94CD5">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sidRPr="00860CD7">
        <w:rPr>
          <w:rFonts w:ascii="TH Niramit AS" w:eastAsia="BrowalliaNew" w:hAnsi="TH Niramit AS" w:cs="TH Niramit AS"/>
          <w:b/>
          <w:bCs/>
          <w:sz w:val="36"/>
          <w:szCs w:val="36"/>
        </w:rPr>
        <w:t xml:space="preserve"> </w:t>
      </w:r>
      <w:r>
        <w:rPr>
          <w:rFonts w:ascii="TH Niramit AS" w:eastAsia="BrowalliaNew" w:hAnsi="TH Niramit AS" w:cs="TH Niramit AS" w:hint="cs"/>
          <w:b/>
          <w:bCs/>
          <w:sz w:val="36"/>
          <w:szCs w:val="36"/>
          <w:cs/>
        </w:rPr>
        <w:t>๗ การประเมินและปรับปรุงการดำเนินการของรายวิชา</w:t>
      </w:r>
    </w:p>
    <w:p w14:paraId="00C26B76" w14:textId="77777777" w:rsidR="00F1134B" w:rsidRPr="009506E5"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๑</w:t>
      </w:r>
      <w:r w:rsidRPr="009506E5">
        <w:rPr>
          <w:rFonts w:ascii="TH Niramit AS" w:eastAsia="BrowalliaNew-Bold" w:hAnsi="TH Niramit AS" w:cs="TH Niramit AS"/>
          <w:b/>
          <w:bCs/>
          <w:sz w:val="30"/>
          <w:szCs w:val="30"/>
        </w:rPr>
        <w:t xml:space="preserve">. </w:t>
      </w:r>
      <w:r w:rsidR="0026684B"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กลยุทธ์การประเมินประสิทธิผลของรายวิชาโดยนักศึกษา</w:t>
      </w:r>
    </w:p>
    <w:p w14:paraId="3DA1508E" w14:textId="77777777" w:rsidR="00DA3B41" w:rsidRPr="00DA3B41" w:rsidRDefault="009506E5" w:rsidP="00DA3B41">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lastRenderedPageBreak/>
        <w:tab/>
      </w:r>
      <w:r w:rsidR="00DA3B41" w:rsidRPr="00DA3B41">
        <w:rPr>
          <w:rFonts w:ascii="TH Niramit AS" w:eastAsia="BrowalliaNew" w:hAnsi="TH Niramit AS" w:cs="TH Niramit AS"/>
          <w:color w:val="000000"/>
          <w:sz w:val="30"/>
          <w:szCs w:val="30"/>
          <w:cs/>
        </w:rPr>
        <w:t xml:space="preserve">   1. ในวันแรกของการเรียนการสอน อาจารย์ผู้สอนอธิบายให้นักศึกษาเข้าใจถึงการปรับปรุงรายวิชานี้จากการเรียนการสอนในภาคการศึกษาที่ผ่านมา และประโยชน์จากข้อคิดเห็นของนักศึกษาต่อการพัฒนารายวิชาเพื่อส่งเสริมให้นักศึกษาแสดงความคิดเห็นต่อการพัฒนารายวิชาในช่วงปลายของภาคการศึกษา</w:t>
      </w:r>
    </w:p>
    <w:p w14:paraId="709C2463" w14:textId="77777777" w:rsidR="00DA3B41" w:rsidRPr="00DA3B41" w:rsidRDefault="00DA3B41" w:rsidP="00DA3B41">
      <w:pPr>
        <w:tabs>
          <w:tab w:val="left" w:pos="284"/>
        </w:tabs>
        <w:spacing w:line="340" w:lineRule="exact"/>
        <w:jc w:val="thaiDistribute"/>
        <w:rPr>
          <w:rFonts w:ascii="TH Niramit AS" w:eastAsia="BrowalliaNew" w:hAnsi="TH Niramit AS" w:cs="TH Niramit AS"/>
          <w:color w:val="000000"/>
          <w:sz w:val="30"/>
          <w:szCs w:val="30"/>
        </w:rPr>
      </w:pPr>
      <w:r w:rsidRPr="00DA3B41">
        <w:rPr>
          <w:rFonts w:ascii="TH Niramit AS" w:eastAsia="BrowalliaNew" w:hAnsi="TH Niramit AS" w:cs="TH Niramit AS"/>
          <w:color w:val="000000"/>
          <w:sz w:val="30"/>
          <w:szCs w:val="30"/>
          <w:cs/>
        </w:rPr>
        <w:t xml:space="preserve">   2. ให้นักศึกษาประเมินพัฒนาการของตนเองโดยเปรียบเทียบ ความรู้ ทักษะในการประมวล/คิดวิเคราะห์ก่อนและหลังการเรียนรายวิชานี้</w:t>
      </w:r>
    </w:p>
    <w:p w14:paraId="312CD63D" w14:textId="77777777" w:rsidR="003A4A86" w:rsidRPr="00AE0744" w:rsidRDefault="00DA3B41" w:rsidP="00DA3B41">
      <w:pPr>
        <w:tabs>
          <w:tab w:val="left" w:pos="284"/>
        </w:tabs>
        <w:spacing w:line="340" w:lineRule="exact"/>
        <w:jc w:val="thaiDistribute"/>
        <w:rPr>
          <w:rFonts w:ascii="TH Niramit AS" w:eastAsia="BrowalliaNew-Bold" w:hAnsi="TH Niramit AS" w:cs="TH Niramit AS"/>
          <w:sz w:val="30"/>
          <w:szCs w:val="30"/>
        </w:rPr>
      </w:pPr>
      <w:r w:rsidRPr="00DA3B41">
        <w:rPr>
          <w:rFonts w:ascii="TH Niramit AS" w:eastAsia="BrowalliaNew" w:hAnsi="TH Niramit AS" w:cs="TH Niramit AS"/>
          <w:color w:val="000000"/>
          <w:sz w:val="30"/>
          <w:szCs w:val="30"/>
          <w:cs/>
        </w:rPr>
        <w:t xml:space="preserve">   3. ส่งเสริมให้นักศึกษาแสดงความคิดเห็นต่อการเรียนการสอน และการพัฒนารายวิชาผ่านระบบการประเมิน </w:t>
      </w:r>
      <w:r w:rsidRPr="00DA3B41">
        <w:rPr>
          <w:rFonts w:ascii="TH Niramit AS" w:eastAsia="BrowalliaNew" w:hAnsi="TH Niramit AS" w:cs="TH Niramit AS"/>
          <w:color w:val="000000"/>
          <w:sz w:val="30"/>
          <w:szCs w:val="30"/>
        </w:rPr>
        <w:t xml:space="preserve">on line </w:t>
      </w:r>
      <w:r w:rsidRPr="00DA3B41">
        <w:rPr>
          <w:rFonts w:ascii="TH Niramit AS" w:eastAsia="BrowalliaNew" w:hAnsi="TH Niramit AS" w:cs="TH Niramit AS"/>
          <w:color w:val="000000"/>
          <w:sz w:val="30"/>
          <w:szCs w:val="30"/>
          <w:cs/>
        </w:rPr>
        <w:t>ของมหาวิทยาลัยฯ</w:t>
      </w:r>
    </w:p>
    <w:p w14:paraId="2023A7C5" w14:textId="77777777" w:rsidR="001E17F4" w:rsidRPr="009506E5" w:rsidRDefault="00F1134B" w:rsidP="001E17F4">
      <w:pPr>
        <w:autoSpaceDE w:val="0"/>
        <w:autoSpaceDN w:val="0"/>
        <w:adjustRightInd w:val="0"/>
        <w:rPr>
          <w:rFonts w:ascii="TH Niramit AS" w:hAnsi="TH Niramit AS" w:cs="TH Niramit AS"/>
          <w:i/>
          <w:iCs/>
          <w:sz w:val="30"/>
          <w:szCs w:val="30"/>
          <w:lang w:val="en-AU"/>
        </w:rPr>
      </w:pPr>
      <w:r w:rsidRPr="009506E5">
        <w:rPr>
          <w:rFonts w:ascii="TH Niramit AS" w:eastAsia="BrowalliaNew-Bold" w:hAnsi="TH Niramit AS" w:cs="TH Niramit AS"/>
          <w:b/>
          <w:bCs/>
          <w:sz w:val="30"/>
          <w:szCs w:val="30"/>
          <w:cs/>
        </w:rPr>
        <w:t>๒</w:t>
      </w:r>
      <w:r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กลยุทธ์การประเมินการสอน</w:t>
      </w:r>
      <w:r w:rsidR="001E17F4" w:rsidRPr="009506E5">
        <w:rPr>
          <w:rFonts w:ascii="TH Niramit AS" w:hAnsi="TH Niramit AS" w:cs="TH Niramit AS"/>
          <w:i/>
          <w:iCs/>
          <w:sz w:val="30"/>
          <w:szCs w:val="30"/>
          <w:cs/>
          <w:lang w:val="en-AU"/>
        </w:rPr>
        <w:t xml:space="preserve"> </w:t>
      </w:r>
    </w:p>
    <w:p w14:paraId="12E80098" w14:textId="77777777" w:rsidR="001E17F4" w:rsidRPr="006518DC" w:rsidRDefault="001E17F4" w:rsidP="001E17F4">
      <w:pPr>
        <w:autoSpaceDE w:val="0"/>
        <w:autoSpaceDN w:val="0"/>
        <w:adjustRightInd w:val="0"/>
        <w:rPr>
          <w:rFonts w:ascii="TH Niramit AS" w:eastAsia="BrowalliaNew-Bold" w:hAnsi="TH Niramit AS" w:cs="TH Niramit AS"/>
          <w:b/>
          <w:bCs/>
          <w:sz w:val="32"/>
          <w:szCs w:val="32"/>
          <w:cs/>
        </w:rPr>
      </w:pPr>
      <w:r w:rsidRPr="006518DC">
        <w:rPr>
          <w:rFonts w:ascii="TH Niramit AS" w:hAnsi="TH Niramit AS" w:cs="TH Niramit AS"/>
          <w:i/>
          <w:iCs/>
          <w:sz w:val="28"/>
          <w:cs/>
          <w:lang w:val="en-AU"/>
        </w:rPr>
        <w:t xml:space="preserve">      (ระบุวิธีการประเมินที่จะได้ข้อมูลการสอน เช่น จากผู้สังเกตการณ์ หรือทีมผู้สอน หรือผลการเรียนของนักศึกษา เป็นต้น)</w:t>
      </w:r>
    </w:p>
    <w:p w14:paraId="696B7A64" w14:textId="77777777" w:rsidR="009506E5" w:rsidRPr="006518DC" w:rsidRDefault="00DA3B41" w:rsidP="00DA3B41">
      <w:pPr>
        <w:tabs>
          <w:tab w:val="left" w:pos="284"/>
        </w:tabs>
        <w:spacing w:line="340" w:lineRule="exact"/>
        <w:rPr>
          <w:rFonts w:ascii="TH Niramit AS" w:eastAsia="BrowalliaNew" w:hAnsi="TH Niramit AS" w:cs="TH Niramit AS"/>
          <w:color w:val="000000"/>
          <w:sz w:val="30"/>
          <w:szCs w:val="30"/>
        </w:rPr>
      </w:pPr>
      <w:r>
        <w:rPr>
          <w:rFonts w:ascii="TH Niramit AS" w:eastAsia="BrowalliaNew" w:hAnsi="TH Niramit AS" w:cs="TH Niramit AS"/>
          <w:color w:val="000000"/>
          <w:sz w:val="30"/>
          <w:szCs w:val="30"/>
          <w:cs/>
        </w:rPr>
        <w:tab/>
      </w:r>
      <w:r w:rsidRPr="00DA3B41">
        <w:rPr>
          <w:rFonts w:ascii="TH Niramit AS" w:eastAsia="BrowalliaNew" w:hAnsi="TH Niramit AS" w:cs="TH Niramit AS"/>
          <w:color w:val="000000"/>
          <w:sz w:val="30"/>
          <w:szCs w:val="30"/>
          <w:cs/>
        </w:rPr>
        <w:t>อาจารย์ผู้สอนประเมินการสอนของตนเอง ดูผลการเรียน</w:t>
      </w:r>
      <w:r>
        <w:rPr>
          <w:rFonts w:ascii="TH Niramit AS" w:eastAsia="BrowalliaNew" w:hAnsi="TH Niramit AS" w:cs="TH Niramit AS" w:hint="cs"/>
          <w:color w:val="000000"/>
          <w:sz w:val="30"/>
          <w:szCs w:val="30"/>
          <w:cs/>
        </w:rPr>
        <w:t>และ</w:t>
      </w:r>
      <w:r w:rsidRPr="00DA3B41">
        <w:rPr>
          <w:rFonts w:ascii="TH Niramit AS" w:eastAsia="BrowalliaNew" w:hAnsi="TH Niramit AS" w:cs="TH Niramit AS"/>
          <w:color w:val="000000"/>
          <w:sz w:val="30"/>
          <w:szCs w:val="30"/>
          <w:cs/>
        </w:rPr>
        <w:t>ความพึงพอใจของนักศึกษา</w:t>
      </w:r>
    </w:p>
    <w:p w14:paraId="5B4350DA" w14:textId="77777777" w:rsidR="005B56DB" w:rsidRPr="00AE0744" w:rsidRDefault="005B56DB" w:rsidP="00F1134B">
      <w:pPr>
        <w:autoSpaceDE w:val="0"/>
        <w:autoSpaceDN w:val="0"/>
        <w:adjustRightInd w:val="0"/>
        <w:rPr>
          <w:rFonts w:ascii="TH Niramit AS" w:hAnsi="TH Niramit AS" w:cs="TH Niramit AS"/>
          <w:b/>
          <w:bCs/>
          <w:color w:val="000000"/>
          <w:sz w:val="30"/>
          <w:szCs w:val="30"/>
        </w:rPr>
      </w:pPr>
    </w:p>
    <w:p w14:paraId="4081A512" w14:textId="77777777"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๓</w:t>
      </w:r>
      <w:r w:rsidRPr="009506E5">
        <w:rPr>
          <w:rFonts w:ascii="TH Niramit AS" w:eastAsia="BrowalliaNew-Bold" w:hAnsi="TH Niramit AS" w:cs="TH Niramit AS"/>
          <w:b/>
          <w:bCs/>
          <w:sz w:val="30"/>
          <w:szCs w:val="30"/>
        </w:rPr>
        <w:t xml:space="preserve">. </w:t>
      </w:r>
      <w:r w:rsidR="0026684B" w:rsidRPr="009506E5">
        <w:rPr>
          <w:rFonts w:ascii="TH Niramit AS" w:eastAsia="BrowalliaNew-Bold" w:hAnsi="TH Niramit AS" w:cs="TH Niramit AS"/>
          <w:b/>
          <w:bCs/>
          <w:sz w:val="30"/>
          <w:szCs w:val="30"/>
          <w:cs/>
        </w:rPr>
        <w:t xml:space="preserve"> </w:t>
      </w:r>
      <w:r w:rsidRPr="009506E5">
        <w:rPr>
          <w:rFonts w:ascii="TH Niramit AS" w:eastAsia="BrowalliaNew-Bold" w:hAnsi="TH Niramit AS" w:cs="TH Niramit AS"/>
          <w:b/>
          <w:bCs/>
          <w:sz w:val="30"/>
          <w:szCs w:val="30"/>
          <w:cs/>
        </w:rPr>
        <w:t>การปรับปรุงการสอน</w:t>
      </w:r>
    </w:p>
    <w:p w14:paraId="48A67044" w14:textId="77777777" w:rsidR="001E17F4" w:rsidRPr="006518DC" w:rsidRDefault="001E17F4" w:rsidP="001E17F4">
      <w:pPr>
        <w:autoSpaceDE w:val="0"/>
        <w:autoSpaceDN w:val="0"/>
        <w:adjustRightInd w:val="0"/>
        <w:rPr>
          <w:rFonts w:ascii="TH Niramit AS" w:hAnsi="TH Niramit AS" w:cs="TH Niramit AS"/>
          <w:i/>
          <w:iCs/>
          <w:sz w:val="28"/>
          <w:lang w:val="en-AU"/>
        </w:rPr>
      </w:pPr>
      <w:r w:rsidRPr="006518DC">
        <w:rPr>
          <w:rFonts w:ascii="TH Niramit AS" w:hAnsi="TH Niramit AS" w:cs="TH Niramit AS"/>
          <w:i/>
          <w:iCs/>
          <w:sz w:val="28"/>
          <w:cs/>
          <w:lang w:val="en-AU"/>
        </w:rPr>
        <w:t xml:space="preserve">      (อธิบายกลไกและวิธีการปรับปรุงการสอน เช่น คณะ/ภาควิชามีการกำหนดกลไกและวิธีการปรับปรุงการสอนไว้อย่างไรบ้าง </w:t>
      </w:r>
    </w:p>
    <w:p w14:paraId="342DBA8B" w14:textId="77777777" w:rsidR="001E17F4" w:rsidRPr="006518DC" w:rsidRDefault="001E17F4" w:rsidP="001E17F4">
      <w:pPr>
        <w:autoSpaceDE w:val="0"/>
        <w:autoSpaceDN w:val="0"/>
        <w:adjustRightInd w:val="0"/>
        <w:rPr>
          <w:rFonts w:ascii="TH Niramit AS" w:eastAsia="BrowalliaNew-Bold" w:hAnsi="TH Niramit AS" w:cs="TH Niramit AS"/>
          <w:b/>
          <w:bCs/>
          <w:sz w:val="32"/>
          <w:szCs w:val="32"/>
          <w:cs/>
        </w:rPr>
      </w:pPr>
      <w:r w:rsidRPr="006518DC">
        <w:rPr>
          <w:rFonts w:ascii="TH Niramit AS" w:hAnsi="TH Niramit AS" w:cs="TH Niramit AS"/>
          <w:i/>
          <w:iCs/>
          <w:sz w:val="28"/>
          <w:cs/>
          <w:lang w:val="en-AU"/>
        </w:rPr>
        <w:t xml:space="preserve">      การวิจัยในชั้นเรียน การประชุมเชิงปฏิบัติการเพื่อพัฒนาการเรียนการสอน เป็นต้น</w:t>
      </w:r>
      <w:r w:rsidRPr="006518DC">
        <w:rPr>
          <w:rFonts w:ascii="TH Niramit AS" w:eastAsia="BrowalliaNew-Bold" w:hAnsi="TH Niramit AS" w:cs="TH Niramit AS"/>
          <w:b/>
          <w:bCs/>
          <w:sz w:val="32"/>
          <w:szCs w:val="32"/>
          <w:cs/>
        </w:rPr>
        <w:t>)</w:t>
      </w:r>
    </w:p>
    <w:p w14:paraId="595A382B" w14:textId="77777777" w:rsidR="009506E5" w:rsidRPr="006518DC" w:rsidRDefault="009506E5" w:rsidP="00DA3B41">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DA3B41" w:rsidRPr="00DA3B41">
        <w:rPr>
          <w:rFonts w:ascii="TH Niramit AS" w:eastAsia="BrowalliaNew" w:hAnsi="TH Niramit AS" w:cs="TH Niramit AS"/>
          <w:color w:val="000000"/>
          <w:sz w:val="30"/>
          <w:szCs w:val="30"/>
          <w:cs/>
        </w:rPr>
        <w:t>การประชุมสาขาวิชาเพื่อพัฒนาการสอน ปรับปรุงแก้ไข เพิ่มเติมเนื้อหาที่ทันสมัยต่อเหตุการณ์การปฏิบัติงานในวิชาชีพลงในเอกสารการสอน สื่อการสอนต่างๆ</w:t>
      </w:r>
    </w:p>
    <w:p w14:paraId="7529A302" w14:textId="77777777" w:rsidR="008F5CB6" w:rsidRPr="00AE0744" w:rsidRDefault="008F5CB6" w:rsidP="00F1134B">
      <w:pPr>
        <w:autoSpaceDE w:val="0"/>
        <w:autoSpaceDN w:val="0"/>
        <w:adjustRightInd w:val="0"/>
        <w:rPr>
          <w:rFonts w:ascii="TH Niramit AS" w:eastAsia="BrowalliaNew" w:hAnsi="TH Niramit AS" w:cs="TH Niramit AS"/>
          <w:sz w:val="30"/>
          <w:szCs w:val="30"/>
        </w:rPr>
      </w:pPr>
    </w:p>
    <w:p w14:paraId="595F7850" w14:textId="77777777"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๔</w:t>
      </w:r>
      <w:r w:rsidRPr="009506E5">
        <w:rPr>
          <w:rFonts w:ascii="TH Niramit AS" w:eastAsia="BrowalliaNew-Bold" w:hAnsi="TH Niramit AS" w:cs="TH Niramit AS"/>
          <w:b/>
          <w:bCs/>
          <w:sz w:val="30"/>
          <w:szCs w:val="30"/>
        </w:rPr>
        <w:t xml:space="preserve">. </w:t>
      </w:r>
      <w:r w:rsidR="004E05F3" w:rsidRPr="009506E5">
        <w:rPr>
          <w:rFonts w:ascii="TH Niramit AS" w:eastAsia="BrowalliaNew-Bold" w:hAnsi="TH Niramit AS" w:cs="TH Niramit AS"/>
          <w:b/>
          <w:bCs/>
          <w:sz w:val="30"/>
          <w:szCs w:val="30"/>
          <w:cs/>
        </w:rPr>
        <w:t xml:space="preserve"> </w:t>
      </w:r>
      <w:r w:rsidRPr="009506E5">
        <w:rPr>
          <w:rFonts w:ascii="TH Niramit AS" w:eastAsia="BrowalliaNew-Bold" w:hAnsi="TH Niramit AS" w:cs="TH Niramit AS"/>
          <w:b/>
          <w:bCs/>
          <w:sz w:val="30"/>
          <w:szCs w:val="30"/>
          <w:cs/>
        </w:rPr>
        <w:t>การทวนสอบมาตรฐานผลสัมฤทธิ์ของนักศึกษาในรายวิชา</w:t>
      </w:r>
    </w:p>
    <w:p w14:paraId="3E97872E" w14:textId="77777777" w:rsidR="001E17F4" w:rsidRPr="006518DC" w:rsidRDefault="001E17F4" w:rsidP="001E17F4">
      <w:pPr>
        <w:autoSpaceDE w:val="0"/>
        <w:autoSpaceDN w:val="0"/>
        <w:adjustRightInd w:val="0"/>
        <w:rPr>
          <w:rFonts w:ascii="TH Niramit AS" w:hAnsi="TH Niramit AS" w:cs="TH Niramit AS"/>
          <w:i/>
          <w:iCs/>
          <w:sz w:val="28"/>
          <w:lang w:val="en-AU"/>
        </w:rPr>
      </w:pPr>
      <w:r w:rsidRPr="006518DC">
        <w:rPr>
          <w:rFonts w:ascii="TH Niramit AS" w:hAnsi="TH Niramit AS" w:cs="TH Niramit AS"/>
          <w:i/>
          <w:iCs/>
          <w:sz w:val="28"/>
          <w:cs/>
          <w:lang w:val="en-AU"/>
        </w:rPr>
        <w:t xml:space="preserve">      (อธิบายกระบวนการที่ใช้ในการทวนสอบมาตรฐานผลสัมฤทธิ์ของนักศึกษาตามมาตรฐานผลการเรียนรู้ของรายวิชา เช่น</w:t>
      </w:r>
    </w:p>
    <w:p w14:paraId="5629BBB0" w14:textId="77777777" w:rsidR="001E17F4" w:rsidRPr="006518DC" w:rsidRDefault="001E17F4" w:rsidP="001E17F4">
      <w:pPr>
        <w:autoSpaceDE w:val="0"/>
        <w:autoSpaceDN w:val="0"/>
        <w:adjustRightInd w:val="0"/>
        <w:rPr>
          <w:rFonts w:ascii="TH Niramit AS" w:hAnsi="TH Niramit AS" w:cs="TH Niramit AS"/>
          <w:i/>
          <w:iCs/>
          <w:sz w:val="28"/>
          <w:lang w:val="en-AU"/>
        </w:rPr>
      </w:pPr>
      <w:r w:rsidRPr="006518DC">
        <w:rPr>
          <w:rFonts w:ascii="TH Niramit AS" w:hAnsi="TH Niramit AS" w:cs="TH Niramit AS"/>
          <w:i/>
          <w:iCs/>
          <w:sz w:val="28"/>
          <w:cs/>
          <w:lang w:val="en-AU"/>
        </w:rPr>
        <w:t xml:space="preserve">       ทวนสอบจากคะแนนข้อสอบ หรืองานที่มอบหมาย กระบวนการอาจจะต่างกันไปสำหรับรายวิชาที่แตกต่างกัน หรือสำหรับ</w:t>
      </w:r>
    </w:p>
    <w:p w14:paraId="1A122FD3" w14:textId="77777777" w:rsidR="001E17F4" w:rsidRPr="006518DC" w:rsidRDefault="001E17F4" w:rsidP="001E17F4">
      <w:pPr>
        <w:autoSpaceDE w:val="0"/>
        <w:autoSpaceDN w:val="0"/>
        <w:adjustRightInd w:val="0"/>
        <w:rPr>
          <w:rFonts w:ascii="TH Niramit AS" w:eastAsia="BrowalliaNew-Bold" w:hAnsi="TH Niramit AS" w:cs="TH Niramit AS"/>
          <w:b/>
          <w:bCs/>
          <w:sz w:val="32"/>
          <w:szCs w:val="32"/>
          <w:cs/>
        </w:rPr>
      </w:pPr>
      <w:r w:rsidRPr="006518DC">
        <w:rPr>
          <w:rFonts w:ascii="TH Niramit AS" w:hAnsi="TH Niramit AS" w:cs="TH Niramit AS"/>
          <w:i/>
          <w:iCs/>
          <w:sz w:val="28"/>
          <w:cs/>
          <w:lang w:val="en-AU"/>
        </w:rPr>
        <w:t xml:space="preserve">      มาตรฐานผลการเรียนรู้แต่ละด้าน)</w:t>
      </w:r>
    </w:p>
    <w:p w14:paraId="46C15FCF" w14:textId="77777777" w:rsidR="008F5CB6" w:rsidRPr="006518DC" w:rsidRDefault="009506E5" w:rsidP="00DA3B41">
      <w:pPr>
        <w:tabs>
          <w:tab w:val="left" w:pos="284"/>
        </w:tabs>
        <w:spacing w:line="340" w:lineRule="exact"/>
        <w:jc w:val="thaiDistribute"/>
        <w:rPr>
          <w:rFonts w:ascii="TH Niramit AS" w:eastAsia="BrowalliaNew" w:hAnsi="TH Niramit AS" w:cs="TH Niramit AS"/>
          <w:sz w:val="30"/>
          <w:szCs w:val="30"/>
        </w:rPr>
      </w:pPr>
      <w:r w:rsidRPr="006518DC">
        <w:rPr>
          <w:rFonts w:ascii="TH Niramit AS" w:eastAsia="BrowalliaNew" w:hAnsi="TH Niramit AS" w:cs="TH Niramit AS"/>
          <w:color w:val="000000"/>
          <w:sz w:val="30"/>
          <w:szCs w:val="30"/>
          <w:cs/>
        </w:rPr>
        <w:tab/>
      </w:r>
      <w:r w:rsidR="00DA3B41" w:rsidRPr="00DA3B41">
        <w:rPr>
          <w:rFonts w:ascii="TH Niramit AS" w:eastAsia="BrowalliaNew" w:hAnsi="TH Niramit AS" w:cs="TH Niramit AS"/>
          <w:color w:val="000000"/>
          <w:sz w:val="30"/>
          <w:szCs w:val="30"/>
          <w:cs/>
        </w:rPr>
        <w:t xml:space="preserve">    การสอบถามนักศึกษา พิจารณาจากผลการสอบ ให้อาจารย์ท่านอื่นหรือผู้ทรงคุณวุฒิจากภายนอกสุ่มตรวจผลงาน ผลการสอบของนักศึกษา ตลอดจนสุ่มตรวจสอบข้อสอบ โดยอาจมีการตั้งกรรมการในสาขาวิชาตรวจสอบผลการประเมินการเรียนรู้ของนักศึกษา โดยตรวจ มคอ.3</w:t>
      </w:r>
      <w:r w:rsidR="00DA3B41" w:rsidRPr="00DA3B41">
        <w:rPr>
          <w:rFonts w:ascii="TH Niramit AS" w:eastAsia="BrowalliaNew" w:hAnsi="TH Niramit AS" w:cs="TH Niramit AS"/>
          <w:color w:val="000000"/>
          <w:sz w:val="30"/>
          <w:szCs w:val="30"/>
        </w:rPr>
        <w:t>,</w:t>
      </w:r>
      <w:r w:rsidR="00DA3B41" w:rsidRPr="00DA3B41">
        <w:rPr>
          <w:rFonts w:ascii="TH Niramit AS" w:eastAsia="BrowalliaNew" w:hAnsi="TH Niramit AS" w:cs="TH Niramit AS"/>
          <w:color w:val="000000"/>
          <w:sz w:val="30"/>
          <w:szCs w:val="30"/>
          <w:cs/>
        </w:rPr>
        <w:t>5ข้อสอบ รายงาน วิธีการให้คะแนนส่วนต่างๆ อย่างใดอย่างหนึ่งหรือจากการทวนสอบหลายๆวิธี</w:t>
      </w:r>
    </w:p>
    <w:p w14:paraId="03855DD9" w14:textId="77777777" w:rsidR="00F1134B" w:rsidRPr="009506E5"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๕</w:t>
      </w:r>
      <w:r w:rsidRPr="009506E5">
        <w:rPr>
          <w:rFonts w:ascii="TH Niramit AS" w:eastAsia="BrowalliaNew-Bold" w:hAnsi="TH Niramit AS" w:cs="TH Niramit AS"/>
          <w:b/>
          <w:bCs/>
          <w:sz w:val="30"/>
          <w:szCs w:val="30"/>
        </w:rPr>
        <w:t xml:space="preserve">. </w:t>
      </w:r>
      <w:r w:rsidR="004E05F3" w:rsidRPr="009506E5">
        <w:rPr>
          <w:rFonts w:ascii="TH Niramit AS" w:eastAsia="BrowalliaNew-Bold" w:hAnsi="TH Niramit AS" w:cs="TH Niramit AS"/>
          <w:b/>
          <w:bCs/>
          <w:sz w:val="30"/>
          <w:szCs w:val="30"/>
        </w:rPr>
        <w:t xml:space="preserve"> </w:t>
      </w:r>
      <w:r w:rsidRPr="009506E5">
        <w:rPr>
          <w:rFonts w:ascii="TH Niramit AS" w:eastAsia="BrowalliaNew-Bold" w:hAnsi="TH Niramit AS" w:cs="TH Niramit AS"/>
          <w:b/>
          <w:bCs/>
          <w:sz w:val="30"/>
          <w:szCs w:val="30"/>
          <w:cs/>
        </w:rPr>
        <w:t>การดำเนินการทบทวนและการวางแผนปรับปรุงประสิทธิผลของรายวิชา</w:t>
      </w:r>
    </w:p>
    <w:p w14:paraId="2E6DF28C" w14:textId="77777777" w:rsidR="001E17F4" w:rsidRPr="006518DC" w:rsidRDefault="001E17F4" w:rsidP="001E17F4">
      <w:pPr>
        <w:jc w:val="thaiDistribute"/>
        <w:rPr>
          <w:rFonts w:ascii="TH Niramit AS" w:hAnsi="TH Niramit AS" w:cs="TH Niramit AS"/>
          <w:i/>
          <w:iCs/>
          <w:sz w:val="28"/>
          <w:lang w:val="en-AU"/>
        </w:rPr>
      </w:pPr>
      <w:r w:rsidRPr="006518DC">
        <w:rPr>
          <w:rFonts w:ascii="TH Niramit AS" w:hAnsi="TH Niramit AS" w:cs="TH Niramit AS"/>
          <w:i/>
          <w:iCs/>
          <w:sz w:val="28"/>
          <w:cs/>
          <w:lang w:val="en-AU"/>
        </w:rPr>
        <w:t xml:space="preserve">      (อธิบายกระบวนการในการนำข้อมูลที่ได้จากการประเมินจากข้อ ๑ และ ๒ มาวางแผนเพื่อปรับปรุงคุณภาพ)</w:t>
      </w:r>
    </w:p>
    <w:p w14:paraId="4AFEBED9" w14:textId="77777777" w:rsidR="00DA3B41" w:rsidRPr="00DA3B41" w:rsidRDefault="009506E5" w:rsidP="00DA3B41">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DA3B41" w:rsidRPr="00DA3B41">
        <w:rPr>
          <w:rFonts w:ascii="TH Niramit AS" w:eastAsia="BrowalliaNew" w:hAnsi="TH Niramit AS" w:cs="TH Niramit AS"/>
          <w:color w:val="000000"/>
          <w:sz w:val="30"/>
          <w:szCs w:val="30"/>
          <w:cs/>
        </w:rPr>
        <w:t xml:space="preserve">    จากผลการประเมิน และการทวนสอบผลสัมฤทธิ์ประสิทธิผลรายวิชา ได้มีการปรับปรุงการสอนและรายละเอียดวิชาเพื่อให้เกิดคุณภาพมากขึ้น ดังนี้ คือ</w:t>
      </w:r>
    </w:p>
    <w:p w14:paraId="29EC6A71" w14:textId="77777777" w:rsidR="00DA3B41" w:rsidRPr="00DA3B41" w:rsidRDefault="00DA3B41" w:rsidP="00DA3B41">
      <w:pPr>
        <w:tabs>
          <w:tab w:val="left" w:pos="284"/>
        </w:tabs>
        <w:spacing w:line="340" w:lineRule="exact"/>
        <w:jc w:val="thaiDistribute"/>
        <w:rPr>
          <w:rFonts w:ascii="TH Niramit AS" w:eastAsia="BrowalliaNew" w:hAnsi="TH Niramit AS" w:cs="TH Niramit AS"/>
          <w:color w:val="000000"/>
          <w:sz w:val="30"/>
          <w:szCs w:val="30"/>
        </w:rPr>
      </w:pPr>
      <w:r w:rsidRPr="00DA3B41">
        <w:rPr>
          <w:rFonts w:ascii="TH Niramit AS" w:eastAsia="BrowalliaNew" w:hAnsi="TH Niramit AS" w:cs="TH Niramit AS"/>
          <w:color w:val="000000"/>
          <w:sz w:val="30"/>
          <w:szCs w:val="30"/>
          <w:cs/>
        </w:rPr>
        <w:t xml:space="preserve">    1. นำข้อคิดเห็นของนักศึกษาจากข้อมาประมวล เพื่อจัดกลุ่มเนื้อหาความรู้ที่ต้องปรับปรุง วิธีการศึกษาค้นคว้าด้วยตนเอง</w:t>
      </w:r>
    </w:p>
    <w:p w14:paraId="6DBC4232" w14:textId="77777777" w:rsidR="001E17F4" w:rsidRPr="006518DC" w:rsidRDefault="00DA3B41" w:rsidP="00DA3B41">
      <w:pPr>
        <w:tabs>
          <w:tab w:val="left" w:pos="284"/>
        </w:tabs>
        <w:spacing w:line="340" w:lineRule="exact"/>
        <w:jc w:val="thaiDistribute"/>
        <w:rPr>
          <w:rFonts w:ascii="TH Niramit AS" w:hAnsi="TH Niramit AS" w:cs="TH Niramit AS"/>
          <w:i/>
          <w:iCs/>
          <w:sz w:val="28"/>
          <w:lang w:val="en-AU"/>
        </w:rPr>
      </w:pPr>
      <w:r w:rsidRPr="00DA3B41">
        <w:rPr>
          <w:rFonts w:ascii="TH Niramit AS" w:eastAsia="BrowalliaNew" w:hAnsi="TH Niramit AS" w:cs="TH Niramit AS"/>
          <w:color w:val="000000"/>
          <w:sz w:val="30"/>
          <w:szCs w:val="30"/>
          <w:cs/>
        </w:rPr>
        <w:t xml:space="preserve">  </w:t>
      </w:r>
    </w:p>
    <w:p w14:paraId="6A446D80" w14:textId="77777777" w:rsidR="00EF7A01" w:rsidRPr="00553F9C" w:rsidRDefault="004E05F3" w:rsidP="00553F9C">
      <w:pPr>
        <w:tabs>
          <w:tab w:val="left" w:pos="5418"/>
        </w:tabs>
        <w:autoSpaceDE w:val="0"/>
        <w:autoSpaceDN w:val="0"/>
        <w:adjustRightInd w:val="0"/>
        <w:jc w:val="center"/>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w:t>
      </w:r>
      <w:r w:rsidR="004D35E4" w:rsidRPr="006518DC">
        <w:rPr>
          <w:rFonts w:ascii="TH Niramit AS" w:eastAsia="BrowalliaNew-Bold" w:hAnsi="TH Niramit AS" w:cs="TH Niramit AS"/>
          <w:b/>
          <w:bCs/>
          <w:sz w:val="30"/>
          <w:szCs w:val="30"/>
          <w:cs/>
        </w:rPr>
        <w:t>***************</w:t>
      </w:r>
    </w:p>
    <w:p w14:paraId="5E29B2B9" w14:textId="77777777" w:rsidR="00EF7A01" w:rsidRPr="006518DC" w:rsidRDefault="00EF7A01" w:rsidP="004D35E4">
      <w:pPr>
        <w:tabs>
          <w:tab w:val="left" w:pos="5418"/>
        </w:tabs>
        <w:autoSpaceDE w:val="0"/>
        <w:autoSpaceDN w:val="0"/>
        <w:adjustRightInd w:val="0"/>
        <w:rPr>
          <w:rFonts w:ascii="TH Niramit AS" w:eastAsia="BrowalliaNew-Bold" w:hAnsi="TH Niramit AS" w:cs="TH Niramit AS"/>
          <w:sz w:val="30"/>
          <w:szCs w:val="30"/>
        </w:rPr>
        <w:sectPr w:rsidR="00EF7A01" w:rsidRPr="006518DC" w:rsidSect="008E06C4">
          <w:headerReference w:type="even" r:id="rId9"/>
          <w:headerReference w:type="default" r:id="rId10"/>
          <w:footerReference w:type="even" r:id="rId11"/>
          <w:footerReference w:type="default" r:id="rId12"/>
          <w:headerReference w:type="first" r:id="rId13"/>
          <w:footerReference w:type="first" r:id="rId14"/>
          <w:pgSz w:w="12240" w:h="15840"/>
          <w:pgMar w:top="902" w:right="924" w:bottom="539" w:left="1077" w:header="425" w:footer="198" w:gutter="0"/>
          <w:pgNumType w:fmt="thaiNumbers"/>
          <w:cols w:space="720"/>
          <w:noEndnote/>
          <w:docGrid w:linePitch="326"/>
        </w:sectPr>
      </w:pPr>
    </w:p>
    <w:p w14:paraId="00BA3A47" w14:textId="77777777" w:rsidR="00EF7A01" w:rsidRDefault="00EF7A01" w:rsidP="00553F9C">
      <w:pPr>
        <w:tabs>
          <w:tab w:val="left" w:pos="5418"/>
        </w:tabs>
        <w:autoSpaceDE w:val="0"/>
        <w:autoSpaceDN w:val="0"/>
        <w:adjustRightInd w:val="0"/>
        <w:jc w:val="center"/>
        <w:rPr>
          <w:rFonts w:ascii="TH Niramit AS" w:eastAsia="BrowalliaNew" w:hAnsi="TH Niramit AS" w:cs="TH Niramit AS"/>
          <w:b/>
          <w:bCs/>
          <w:sz w:val="32"/>
          <w:szCs w:val="32"/>
        </w:rPr>
      </w:pPr>
      <w:r w:rsidRPr="006518DC">
        <w:rPr>
          <w:rFonts w:ascii="TH Niramit AS" w:hAnsi="TH Niramit AS" w:cs="TH Niramit AS"/>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6518DC">
        <w:rPr>
          <w:rFonts w:ascii="TH Niramit AS" w:hAnsi="TH Niramit AS" w:cs="TH Niramit AS"/>
          <w:b/>
          <w:bCs/>
          <w:color w:val="000000"/>
          <w:sz w:val="32"/>
          <w:szCs w:val="32"/>
        </w:rPr>
        <w:t>Curriculum Mapping)</w:t>
      </w:r>
    </w:p>
    <w:p w14:paraId="035A6BD2" w14:textId="77777777" w:rsidR="00A70B91" w:rsidRPr="00553F9C" w:rsidRDefault="00A70B91" w:rsidP="00553F9C">
      <w:pPr>
        <w:tabs>
          <w:tab w:val="left" w:pos="5418"/>
        </w:tabs>
        <w:autoSpaceDE w:val="0"/>
        <w:autoSpaceDN w:val="0"/>
        <w:adjustRightInd w:val="0"/>
        <w:jc w:val="center"/>
        <w:rPr>
          <w:rFonts w:ascii="TH Niramit AS" w:eastAsia="BrowalliaNew" w:hAnsi="TH Niramit AS" w:cs="TH Niramit AS"/>
          <w:b/>
          <w:bCs/>
          <w:sz w:val="32"/>
          <w:szCs w:val="32"/>
          <w:cs/>
        </w:rPr>
      </w:pPr>
      <w:r>
        <w:rPr>
          <w:rFonts w:ascii="TH Niramit AS" w:eastAsia="BrowalliaNew" w:hAnsi="TH Niramit AS" w:cs="TH Niramit AS" w:hint="cs"/>
          <w:b/>
          <w:bCs/>
          <w:sz w:val="32"/>
          <w:szCs w:val="32"/>
          <w:cs/>
        </w:rPr>
        <w:t>ตามที่ปรากฏใน</w:t>
      </w:r>
      <w:r w:rsidRPr="00A70B91">
        <w:rPr>
          <w:rFonts w:ascii="TH Niramit AS" w:eastAsia="BrowalliaNew" w:hAnsi="TH Niramit AS" w:cs="TH Niramit AS"/>
          <w:b/>
          <w:bCs/>
          <w:sz w:val="32"/>
          <w:szCs w:val="32"/>
          <w:cs/>
        </w:rPr>
        <w:t>รายละเอียดของหลักสูตร (</w:t>
      </w:r>
      <w:r w:rsidRPr="00A70B91">
        <w:rPr>
          <w:rFonts w:ascii="TH Niramit AS" w:eastAsia="BrowalliaNew" w:hAnsi="TH Niramit AS" w:cs="TH Niramit AS"/>
          <w:b/>
          <w:bCs/>
          <w:sz w:val="32"/>
          <w:szCs w:val="32"/>
        </w:rPr>
        <w:t>Programme Specification)</w:t>
      </w:r>
      <w:r>
        <w:rPr>
          <w:rFonts w:ascii="TH Niramit AS" w:eastAsia="BrowalliaNew" w:hAnsi="TH Niramit AS" w:cs="TH Niramit AS" w:hint="cs"/>
          <w:b/>
          <w:bCs/>
          <w:sz w:val="32"/>
          <w:szCs w:val="32"/>
          <w:cs/>
        </w:rPr>
        <w:t xml:space="preserve"> มคอ. ๒</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567"/>
        <w:gridCol w:w="431"/>
        <w:gridCol w:w="487"/>
        <w:gridCol w:w="486"/>
        <w:gridCol w:w="486"/>
        <w:gridCol w:w="486"/>
        <w:gridCol w:w="486"/>
        <w:gridCol w:w="487"/>
        <w:gridCol w:w="486"/>
        <w:gridCol w:w="486"/>
        <w:gridCol w:w="486"/>
        <w:gridCol w:w="486"/>
        <w:gridCol w:w="486"/>
        <w:gridCol w:w="487"/>
        <w:gridCol w:w="486"/>
        <w:gridCol w:w="487"/>
        <w:gridCol w:w="487"/>
        <w:gridCol w:w="488"/>
        <w:gridCol w:w="487"/>
        <w:gridCol w:w="487"/>
        <w:gridCol w:w="488"/>
        <w:gridCol w:w="487"/>
        <w:gridCol w:w="763"/>
      </w:tblGrid>
      <w:tr w:rsidR="00BF36E7" w:rsidRPr="006518DC" w14:paraId="407F5C1C" w14:textId="77777777" w:rsidTr="008E58A4">
        <w:tc>
          <w:tcPr>
            <w:tcW w:w="3499" w:type="dxa"/>
            <w:vMerge w:val="restart"/>
            <w:vAlign w:val="center"/>
          </w:tcPr>
          <w:p w14:paraId="3EE70958" w14:textId="77777777" w:rsidR="00BF36E7" w:rsidRPr="00A70B91" w:rsidRDefault="00BF36E7" w:rsidP="00366C2C">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รายวิชา</w:t>
            </w:r>
          </w:p>
        </w:tc>
        <w:tc>
          <w:tcPr>
            <w:tcW w:w="3429" w:type="dxa"/>
            <w:gridSpan w:val="7"/>
            <w:tcBorders>
              <w:bottom w:val="single" w:sz="4" w:space="0" w:color="auto"/>
              <w:right w:val="single" w:sz="12" w:space="0" w:color="auto"/>
            </w:tcBorders>
            <w:vAlign w:val="center"/>
          </w:tcPr>
          <w:p w14:paraId="405E40D4" w14:textId="77777777" w:rsidR="00BF36E7" w:rsidRPr="00A70B91" w:rsidRDefault="00BF36E7" w:rsidP="001D3CD4">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คุณธรรม จริยธรรม</w:t>
            </w:r>
          </w:p>
        </w:tc>
        <w:tc>
          <w:tcPr>
            <w:tcW w:w="2431" w:type="dxa"/>
            <w:gridSpan w:val="5"/>
            <w:tcBorders>
              <w:left w:val="single" w:sz="12" w:space="0" w:color="auto"/>
              <w:bottom w:val="single" w:sz="4" w:space="0" w:color="auto"/>
              <w:right w:val="single" w:sz="12" w:space="0" w:color="auto"/>
            </w:tcBorders>
            <w:vAlign w:val="center"/>
          </w:tcPr>
          <w:p w14:paraId="7AE9E705" w14:textId="77777777" w:rsidR="00BF36E7" w:rsidRPr="00366C2C" w:rsidRDefault="00BF36E7" w:rsidP="00366C2C">
            <w:pPr>
              <w:tabs>
                <w:tab w:val="left" w:pos="5418"/>
              </w:tabs>
              <w:autoSpaceDE w:val="0"/>
              <w:autoSpaceDN w:val="0"/>
              <w:adjustRightInd w:val="0"/>
              <w:jc w:val="center"/>
              <w:rPr>
                <w:rFonts w:ascii="TH Niramit AS" w:eastAsia="BrowalliaNew" w:hAnsi="TH Niramit AS" w:cs="TH Niramit AS"/>
                <w:b/>
                <w:bCs/>
                <w:sz w:val="28"/>
              </w:rPr>
            </w:pPr>
            <w:r w:rsidRPr="00A70B91">
              <w:rPr>
                <w:rFonts w:ascii="TH Niramit AS" w:hAnsi="TH Niramit AS" w:cs="TH Niramit AS"/>
                <w:b/>
                <w:bCs/>
                <w:color w:val="000000"/>
                <w:sz w:val="28"/>
                <w:cs/>
              </w:rPr>
              <w:t>ความรู้</w:t>
            </w:r>
          </w:p>
        </w:tc>
        <w:tc>
          <w:tcPr>
            <w:tcW w:w="1459" w:type="dxa"/>
            <w:gridSpan w:val="3"/>
            <w:tcBorders>
              <w:left w:val="single" w:sz="12" w:space="0" w:color="auto"/>
              <w:bottom w:val="single" w:sz="4" w:space="0" w:color="auto"/>
              <w:right w:val="single" w:sz="12" w:space="0" w:color="auto"/>
            </w:tcBorders>
            <w:vAlign w:val="center"/>
          </w:tcPr>
          <w:p w14:paraId="7A509B21" w14:textId="77777777" w:rsidR="00BF36E7" w:rsidRPr="00A70B91" w:rsidRDefault="00BF36E7" w:rsidP="001D3CD4">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ทักษะทางปัญญา</w:t>
            </w:r>
          </w:p>
        </w:tc>
        <w:tc>
          <w:tcPr>
            <w:tcW w:w="1462" w:type="dxa"/>
            <w:gridSpan w:val="3"/>
            <w:tcBorders>
              <w:left w:val="single" w:sz="12" w:space="0" w:color="auto"/>
              <w:bottom w:val="single" w:sz="4" w:space="0" w:color="auto"/>
              <w:right w:val="single" w:sz="12" w:space="0" w:color="auto"/>
            </w:tcBorders>
            <w:vAlign w:val="center"/>
          </w:tcPr>
          <w:p w14:paraId="015C4BFC" w14:textId="77777777" w:rsidR="00BF36E7" w:rsidRPr="00A70B91" w:rsidRDefault="00BF36E7" w:rsidP="000B39C2">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ทักษะความสัมพันธ์ระหว่างบุคคล</w:t>
            </w:r>
            <w:r w:rsidRPr="00A70B91">
              <w:rPr>
                <w:rFonts w:ascii="TH Niramit AS" w:hAnsi="TH Niramit AS" w:cs="TH Niramit AS"/>
                <w:b/>
                <w:bCs/>
                <w:color w:val="000000"/>
                <w:sz w:val="28"/>
              </w:rPr>
              <w:t xml:space="preserve"> </w:t>
            </w:r>
            <w:r w:rsidRPr="00A70B91">
              <w:rPr>
                <w:rFonts w:ascii="TH Niramit AS" w:hAnsi="TH Niramit AS" w:cs="TH Niramit AS"/>
                <w:b/>
                <w:bCs/>
                <w:color w:val="000000"/>
                <w:sz w:val="28"/>
                <w:cs/>
              </w:rPr>
              <w:t>และความรับผิดชอบระหว่างบุคคลและความรับผิดชอบ</w:t>
            </w:r>
          </w:p>
        </w:tc>
        <w:tc>
          <w:tcPr>
            <w:tcW w:w="1949" w:type="dxa"/>
            <w:gridSpan w:val="4"/>
            <w:tcBorders>
              <w:left w:val="single" w:sz="12" w:space="0" w:color="auto"/>
              <w:bottom w:val="single" w:sz="4" w:space="0" w:color="auto"/>
            </w:tcBorders>
            <w:vAlign w:val="center"/>
          </w:tcPr>
          <w:p w14:paraId="4CDBB3ED" w14:textId="77777777" w:rsidR="00BF36E7" w:rsidRPr="00A70B91" w:rsidRDefault="00BF36E7" w:rsidP="00366C2C">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ทักษะการวิเคราะห์เชิงตัวเลข การสื่อสาร และการใช้เทคโนโลยีสารสนเทศเชิงตัวเลข การสื่อสารและการใช้เทคโนโลยีสารสนเทศ</w:t>
            </w:r>
          </w:p>
        </w:tc>
        <w:tc>
          <w:tcPr>
            <w:tcW w:w="763" w:type="dxa"/>
            <w:tcBorders>
              <w:left w:val="single" w:sz="12" w:space="0" w:color="auto"/>
              <w:bottom w:val="single" w:sz="4" w:space="0" w:color="auto"/>
            </w:tcBorders>
            <w:vAlign w:val="center"/>
          </w:tcPr>
          <w:p w14:paraId="2392597A" w14:textId="77777777" w:rsidR="00BF36E7" w:rsidRPr="00A70B91" w:rsidRDefault="00BF36E7" w:rsidP="00366C2C">
            <w:pPr>
              <w:tabs>
                <w:tab w:val="left" w:pos="5418"/>
              </w:tabs>
              <w:autoSpaceDE w:val="0"/>
              <w:autoSpaceDN w:val="0"/>
              <w:adjustRightInd w:val="0"/>
              <w:jc w:val="center"/>
              <w:rPr>
                <w:rFonts w:ascii="TH Niramit AS" w:hAnsi="TH Niramit AS" w:cs="TH Niramit AS"/>
                <w:b/>
                <w:bCs/>
                <w:color w:val="000000"/>
                <w:sz w:val="28"/>
                <w:cs/>
              </w:rPr>
            </w:pPr>
            <w:r w:rsidRPr="00A70B91">
              <w:rPr>
                <w:rFonts w:ascii="TH Niramit AS" w:hAnsi="TH Niramit AS" w:cs="TH Niramit AS"/>
                <w:b/>
                <w:bCs/>
                <w:color w:val="000000"/>
                <w:sz w:val="28"/>
                <w:cs/>
              </w:rPr>
              <w:t>ทักษะด้านอื่น ๆ</w:t>
            </w:r>
          </w:p>
        </w:tc>
      </w:tr>
      <w:tr w:rsidR="00BF36E7" w:rsidRPr="006518DC" w14:paraId="0A2661F7" w14:textId="77777777" w:rsidTr="008E58A4">
        <w:tc>
          <w:tcPr>
            <w:tcW w:w="3499" w:type="dxa"/>
            <w:vMerge/>
            <w:vAlign w:val="center"/>
          </w:tcPr>
          <w:p w14:paraId="70FD8040" w14:textId="77777777" w:rsidR="00BF36E7" w:rsidRPr="006518DC" w:rsidRDefault="00BF36E7" w:rsidP="001D3CD4">
            <w:pPr>
              <w:tabs>
                <w:tab w:val="left" w:pos="5418"/>
              </w:tabs>
              <w:autoSpaceDE w:val="0"/>
              <w:autoSpaceDN w:val="0"/>
              <w:adjustRightInd w:val="0"/>
              <w:jc w:val="center"/>
              <w:rPr>
                <w:rFonts w:ascii="TH Niramit AS" w:hAnsi="TH Niramit AS" w:cs="TH Niramit AS"/>
                <w:color w:val="000000"/>
                <w:sz w:val="28"/>
                <w:cs/>
              </w:rPr>
            </w:pPr>
          </w:p>
        </w:tc>
        <w:tc>
          <w:tcPr>
            <w:tcW w:w="10730" w:type="dxa"/>
            <w:gridSpan w:val="22"/>
            <w:vAlign w:val="center"/>
          </w:tcPr>
          <w:p w14:paraId="482E0E89" w14:textId="77777777" w:rsidR="00BF36E7" w:rsidRPr="006518DC" w:rsidRDefault="00BF36E7" w:rsidP="001D3CD4">
            <w:pPr>
              <w:tabs>
                <w:tab w:val="left" w:pos="5418"/>
              </w:tabs>
              <w:autoSpaceDE w:val="0"/>
              <w:autoSpaceDN w:val="0"/>
              <w:adjustRightInd w:val="0"/>
              <w:rPr>
                <w:rFonts w:ascii="TH Niramit AS" w:hAnsi="TH Niramit AS" w:cs="TH Niramit AS"/>
                <w:color w:val="000000"/>
                <w:sz w:val="28"/>
                <w:cs/>
              </w:rPr>
            </w:pPr>
            <w:r w:rsidRPr="006518DC">
              <w:rPr>
                <w:rFonts w:ascii="TH Niramit AS" w:eastAsia="BrowalliaNew" w:hAnsi="TH Niramit AS" w:cs="TH Niramit AS"/>
                <w:sz w:val="20"/>
                <w:szCs w:val="20"/>
              </w:rPr>
              <w:sym w:font="Wingdings 2" w:char="F098"/>
            </w:r>
            <w:r w:rsidRPr="006518DC">
              <w:rPr>
                <w:rFonts w:ascii="TH Niramit AS" w:hAnsi="TH Niramit AS" w:cs="TH Niramit AS"/>
                <w:color w:val="000000"/>
                <w:sz w:val="28"/>
              </w:rPr>
              <w:t xml:space="preserve">  </w:t>
            </w:r>
            <w:r w:rsidRPr="006518DC">
              <w:rPr>
                <w:rFonts w:ascii="TH Niramit AS" w:hAnsi="TH Niramit AS" w:cs="TH Niramit AS"/>
                <w:color w:val="000000"/>
                <w:sz w:val="28"/>
                <w:cs/>
              </w:rPr>
              <w:t xml:space="preserve">ความรับผิดชอบหลัก                                                        </w:t>
            </w:r>
            <w:r w:rsidRPr="006518DC">
              <w:rPr>
                <w:rFonts w:ascii="TH Niramit AS" w:eastAsia="BrowalliaNew" w:hAnsi="TH Niramit AS" w:cs="TH Niramit AS"/>
                <w:sz w:val="20"/>
                <w:szCs w:val="20"/>
              </w:rPr>
              <w:sym w:font="Wingdings 2" w:char="F099"/>
            </w:r>
            <w:r w:rsidRPr="006518DC">
              <w:rPr>
                <w:rFonts w:ascii="TH Niramit AS" w:hAnsi="TH Niramit AS" w:cs="TH Niramit AS"/>
                <w:color w:val="000000"/>
                <w:sz w:val="28"/>
                <w:cs/>
              </w:rPr>
              <w:t xml:space="preserve"> </w:t>
            </w:r>
            <w:r w:rsidRPr="006518DC">
              <w:rPr>
                <w:rFonts w:ascii="TH Niramit AS" w:hAnsi="TH Niramit AS" w:cs="TH Niramit AS"/>
                <w:color w:val="000000"/>
                <w:sz w:val="28"/>
              </w:rPr>
              <w:t xml:space="preserve"> </w:t>
            </w:r>
            <w:r w:rsidRPr="006518DC">
              <w:rPr>
                <w:rFonts w:ascii="TH Niramit AS" w:hAnsi="TH Niramit AS" w:cs="TH Niramit AS"/>
                <w:color w:val="000000"/>
                <w:sz w:val="28"/>
                <w:cs/>
              </w:rPr>
              <w:t>ความรับผิดชอบรอง</w:t>
            </w:r>
          </w:p>
        </w:tc>
        <w:tc>
          <w:tcPr>
            <w:tcW w:w="763" w:type="dxa"/>
          </w:tcPr>
          <w:p w14:paraId="29F07E34" w14:textId="77777777" w:rsidR="00BF36E7" w:rsidRPr="006518DC" w:rsidRDefault="00BF36E7" w:rsidP="001D3CD4">
            <w:pPr>
              <w:tabs>
                <w:tab w:val="left" w:pos="5418"/>
              </w:tabs>
              <w:autoSpaceDE w:val="0"/>
              <w:autoSpaceDN w:val="0"/>
              <w:adjustRightInd w:val="0"/>
              <w:rPr>
                <w:rFonts w:ascii="TH Niramit AS" w:eastAsia="BrowalliaNew" w:hAnsi="TH Niramit AS" w:cs="TH Niramit AS"/>
                <w:sz w:val="20"/>
                <w:szCs w:val="20"/>
              </w:rPr>
            </w:pPr>
          </w:p>
        </w:tc>
      </w:tr>
      <w:tr w:rsidR="00BF36E7" w:rsidRPr="006518DC" w14:paraId="66009E67" w14:textId="77777777" w:rsidTr="008E58A4">
        <w:tc>
          <w:tcPr>
            <w:tcW w:w="3499" w:type="dxa"/>
          </w:tcPr>
          <w:p w14:paraId="7D8908BC" w14:textId="77777777" w:rsidR="00BF36E7" w:rsidRPr="006518DC" w:rsidRDefault="00BF36E7" w:rsidP="001D3CD4">
            <w:pPr>
              <w:tabs>
                <w:tab w:val="left" w:pos="5418"/>
              </w:tabs>
              <w:autoSpaceDE w:val="0"/>
              <w:autoSpaceDN w:val="0"/>
              <w:adjustRightInd w:val="0"/>
              <w:spacing w:line="440" w:lineRule="exact"/>
              <w:rPr>
                <w:rFonts w:ascii="TH Niramit AS" w:hAnsi="TH Niramit AS" w:cs="TH Niramit AS"/>
                <w:b/>
                <w:bCs/>
                <w:color w:val="000000"/>
                <w:sz w:val="28"/>
                <w:cs/>
              </w:rPr>
            </w:pPr>
            <w:r w:rsidRPr="006518DC">
              <w:rPr>
                <w:rFonts w:ascii="TH Niramit AS" w:hAnsi="TH Niramit AS" w:cs="TH Niramit AS"/>
                <w:b/>
                <w:bCs/>
                <w:color w:val="000000"/>
                <w:sz w:val="28"/>
                <w:cs/>
              </w:rPr>
              <w:t>หมวดวิชาศึกษาทั่วไป</w:t>
            </w:r>
          </w:p>
        </w:tc>
        <w:tc>
          <w:tcPr>
            <w:tcW w:w="567" w:type="dxa"/>
          </w:tcPr>
          <w:p w14:paraId="0D21037E"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31" w:type="dxa"/>
          </w:tcPr>
          <w:p w14:paraId="468FC187"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7" w:type="dxa"/>
          </w:tcPr>
          <w:p w14:paraId="14004032"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6" w:type="dxa"/>
          </w:tcPr>
          <w:p w14:paraId="68AB8412"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๔</w:t>
            </w:r>
          </w:p>
        </w:tc>
        <w:tc>
          <w:tcPr>
            <w:tcW w:w="486" w:type="dxa"/>
          </w:tcPr>
          <w:p w14:paraId="16F69270"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๕</w:t>
            </w:r>
          </w:p>
        </w:tc>
        <w:tc>
          <w:tcPr>
            <w:tcW w:w="486" w:type="dxa"/>
          </w:tcPr>
          <w:p w14:paraId="0C5C9BBF"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๖</w:t>
            </w:r>
          </w:p>
        </w:tc>
        <w:tc>
          <w:tcPr>
            <w:tcW w:w="486" w:type="dxa"/>
            <w:tcBorders>
              <w:right w:val="single" w:sz="12" w:space="0" w:color="auto"/>
            </w:tcBorders>
          </w:tcPr>
          <w:p w14:paraId="57CFA5AF"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๗</w:t>
            </w:r>
          </w:p>
        </w:tc>
        <w:tc>
          <w:tcPr>
            <w:tcW w:w="487" w:type="dxa"/>
            <w:tcBorders>
              <w:left w:val="single" w:sz="12" w:space="0" w:color="auto"/>
              <w:right w:val="single" w:sz="2" w:space="0" w:color="auto"/>
            </w:tcBorders>
          </w:tcPr>
          <w:p w14:paraId="5414065C"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6" w:type="dxa"/>
            <w:tcBorders>
              <w:left w:val="single" w:sz="2" w:space="0" w:color="auto"/>
              <w:bottom w:val="single" w:sz="2" w:space="0" w:color="auto"/>
              <w:right w:val="single" w:sz="2" w:space="0" w:color="auto"/>
            </w:tcBorders>
          </w:tcPr>
          <w:p w14:paraId="1F44E4D2"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6" w:type="dxa"/>
            <w:tcBorders>
              <w:left w:val="single" w:sz="2" w:space="0" w:color="auto"/>
              <w:bottom w:val="single" w:sz="2" w:space="0" w:color="auto"/>
              <w:right w:val="single" w:sz="2" w:space="0" w:color="auto"/>
            </w:tcBorders>
          </w:tcPr>
          <w:p w14:paraId="310B0742"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6" w:type="dxa"/>
            <w:tcBorders>
              <w:left w:val="single" w:sz="2" w:space="0" w:color="auto"/>
              <w:bottom w:val="single" w:sz="2" w:space="0" w:color="auto"/>
              <w:right w:val="single" w:sz="2" w:space="0" w:color="auto"/>
            </w:tcBorders>
          </w:tcPr>
          <w:p w14:paraId="0F2246F2"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๔</w:t>
            </w:r>
          </w:p>
        </w:tc>
        <w:tc>
          <w:tcPr>
            <w:tcW w:w="486" w:type="dxa"/>
            <w:tcBorders>
              <w:left w:val="single" w:sz="2" w:space="0" w:color="auto"/>
              <w:right w:val="single" w:sz="12" w:space="0" w:color="auto"/>
            </w:tcBorders>
          </w:tcPr>
          <w:p w14:paraId="31086ED5"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๕</w:t>
            </w:r>
          </w:p>
        </w:tc>
        <w:tc>
          <w:tcPr>
            <w:tcW w:w="486" w:type="dxa"/>
            <w:tcBorders>
              <w:left w:val="single" w:sz="12" w:space="0" w:color="auto"/>
              <w:right w:val="single" w:sz="4" w:space="0" w:color="auto"/>
            </w:tcBorders>
          </w:tcPr>
          <w:p w14:paraId="2B90AEB5"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7" w:type="dxa"/>
            <w:tcBorders>
              <w:left w:val="single" w:sz="4" w:space="0" w:color="auto"/>
              <w:right w:val="single" w:sz="4" w:space="0" w:color="auto"/>
            </w:tcBorders>
          </w:tcPr>
          <w:p w14:paraId="688B1A9C"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6" w:type="dxa"/>
            <w:tcBorders>
              <w:left w:val="single" w:sz="4" w:space="0" w:color="auto"/>
              <w:right w:val="single" w:sz="12" w:space="0" w:color="auto"/>
            </w:tcBorders>
          </w:tcPr>
          <w:p w14:paraId="3B88D01A"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7" w:type="dxa"/>
            <w:tcBorders>
              <w:left w:val="single" w:sz="12" w:space="0" w:color="auto"/>
              <w:right w:val="single" w:sz="4" w:space="0" w:color="auto"/>
            </w:tcBorders>
          </w:tcPr>
          <w:p w14:paraId="0AA451D6"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7" w:type="dxa"/>
            <w:tcBorders>
              <w:left w:val="single" w:sz="4" w:space="0" w:color="auto"/>
              <w:right w:val="single" w:sz="4" w:space="0" w:color="auto"/>
            </w:tcBorders>
          </w:tcPr>
          <w:p w14:paraId="5CE430CB"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8" w:type="dxa"/>
            <w:tcBorders>
              <w:left w:val="single" w:sz="4" w:space="0" w:color="auto"/>
              <w:right w:val="single" w:sz="12" w:space="0" w:color="auto"/>
            </w:tcBorders>
          </w:tcPr>
          <w:p w14:paraId="3930C279"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7" w:type="dxa"/>
            <w:tcBorders>
              <w:left w:val="single" w:sz="12" w:space="0" w:color="auto"/>
            </w:tcBorders>
          </w:tcPr>
          <w:p w14:paraId="1EA176EC"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7" w:type="dxa"/>
          </w:tcPr>
          <w:p w14:paraId="335C02D8"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8" w:type="dxa"/>
          </w:tcPr>
          <w:p w14:paraId="6BE5DA67"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7" w:type="dxa"/>
          </w:tcPr>
          <w:p w14:paraId="6BF89BA0"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๔</w:t>
            </w:r>
          </w:p>
        </w:tc>
        <w:tc>
          <w:tcPr>
            <w:tcW w:w="763" w:type="dxa"/>
          </w:tcPr>
          <w:p w14:paraId="3B772CDB"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cs/>
              </w:rPr>
            </w:pPr>
          </w:p>
        </w:tc>
      </w:tr>
      <w:tr w:rsidR="008E58A4" w:rsidRPr="006518DC" w14:paraId="7A9042AD" w14:textId="77777777" w:rsidTr="006B0CE5">
        <w:tc>
          <w:tcPr>
            <w:tcW w:w="3499" w:type="dxa"/>
            <w:vAlign w:val="center"/>
          </w:tcPr>
          <w:p w14:paraId="40C9D53F" w14:textId="5AB87188" w:rsidR="008E58A4" w:rsidRDefault="008E58A4" w:rsidP="008E58A4">
            <w:pPr>
              <w:tabs>
                <w:tab w:val="left" w:pos="5418"/>
              </w:tabs>
              <w:autoSpaceDE w:val="0"/>
              <w:autoSpaceDN w:val="0"/>
              <w:adjustRightInd w:val="0"/>
              <w:spacing w:line="600" w:lineRule="exact"/>
              <w:rPr>
                <w:rFonts w:ascii="TH Niramit AS" w:hAnsi="TH Niramit AS" w:cs="TH Niramit AS"/>
                <w:color w:val="000000"/>
                <w:sz w:val="28"/>
              </w:rPr>
            </w:pPr>
            <w:r w:rsidRPr="00641320">
              <w:rPr>
                <w:rFonts w:ascii="TH Niramit AS" w:hAnsi="TH Niramit AS" w:cs="TH Niramit AS" w:hint="cs"/>
                <w:b/>
                <w:bCs/>
                <w:color w:val="000000"/>
                <w:sz w:val="28"/>
                <w:cs/>
              </w:rPr>
              <w:t>รหัสวิชา</w:t>
            </w:r>
            <w:r>
              <w:rPr>
                <w:rFonts w:ascii="TH Niramit AS" w:hAnsi="TH Niramit AS" w:cs="TH Niramit AS" w:hint="cs"/>
                <w:color w:val="000000"/>
                <w:sz w:val="28"/>
                <w:cs/>
              </w:rPr>
              <w:t xml:space="preserve"> </w:t>
            </w:r>
            <w:r w:rsidR="00ED0603" w:rsidRPr="00ED0603">
              <w:rPr>
                <w:rFonts w:ascii="TH Niramit AS" w:hAnsi="TH Niramit AS" w:cs="TH Niramit AS"/>
                <w:color w:val="000000"/>
                <w:sz w:val="28"/>
              </w:rPr>
              <w:t>TIH 3309</w:t>
            </w:r>
          </w:p>
          <w:p w14:paraId="1A06A715" w14:textId="77777777" w:rsidR="008E58A4" w:rsidRPr="00641320" w:rsidRDefault="008E58A4" w:rsidP="008E58A4">
            <w:pPr>
              <w:tabs>
                <w:tab w:val="left" w:pos="5418"/>
              </w:tabs>
              <w:autoSpaceDE w:val="0"/>
              <w:autoSpaceDN w:val="0"/>
              <w:adjustRightInd w:val="0"/>
              <w:spacing w:line="600" w:lineRule="exact"/>
              <w:rPr>
                <w:rFonts w:ascii="TH Niramit AS" w:hAnsi="TH Niramit AS" w:cs="TH Niramit AS"/>
                <w:b/>
                <w:bCs/>
                <w:color w:val="000000"/>
                <w:sz w:val="28"/>
              </w:rPr>
            </w:pPr>
            <w:r w:rsidRPr="00641320">
              <w:rPr>
                <w:rFonts w:ascii="TH Niramit AS" w:hAnsi="TH Niramit AS" w:cs="TH Niramit AS"/>
                <w:b/>
                <w:bCs/>
                <w:color w:val="000000"/>
                <w:sz w:val="28"/>
                <w:cs/>
              </w:rPr>
              <w:t xml:space="preserve">ชื่อรายวิชา </w:t>
            </w:r>
          </w:p>
          <w:p w14:paraId="0C449844" w14:textId="77777777" w:rsidR="008E58A4" w:rsidRPr="006518DC" w:rsidRDefault="008E58A4" w:rsidP="008E58A4">
            <w:pPr>
              <w:tabs>
                <w:tab w:val="left" w:pos="5418"/>
              </w:tabs>
              <w:autoSpaceDE w:val="0"/>
              <w:autoSpaceDN w:val="0"/>
              <w:adjustRightInd w:val="0"/>
              <w:spacing w:line="600" w:lineRule="exact"/>
              <w:rPr>
                <w:rFonts w:ascii="TH Niramit AS" w:hAnsi="TH Niramit AS" w:cs="TH Niramit AS"/>
                <w:color w:val="000000"/>
                <w:sz w:val="28"/>
                <w:cs/>
              </w:rPr>
            </w:pPr>
            <w:r w:rsidRPr="00BB0B4F">
              <w:rPr>
                <w:rFonts w:ascii="TH Niramit AS" w:hAnsi="TH Niramit AS" w:cs="TH Niramit AS"/>
                <w:color w:val="000000"/>
                <w:sz w:val="28"/>
                <w:cs/>
              </w:rPr>
              <w:t>การ</w:t>
            </w:r>
            <w:r>
              <w:rPr>
                <w:rFonts w:ascii="TH Niramit AS" w:hAnsi="TH Niramit AS" w:cs="TH Niramit AS" w:hint="cs"/>
                <w:color w:val="000000"/>
                <w:sz w:val="28"/>
                <w:cs/>
              </w:rPr>
              <w:t>จัดการ</w:t>
            </w:r>
            <w:r w:rsidRPr="00BB0B4F">
              <w:rPr>
                <w:rFonts w:ascii="TH Niramit AS" w:hAnsi="TH Niramit AS" w:cs="TH Niramit AS"/>
                <w:color w:val="000000"/>
                <w:sz w:val="28"/>
                <w:cs/>
              </w:rPr>
              <w:t>ท่องเที่ยวเชิง</w:t>
            </w:r>
            <w:r>
              <w:rPr>
                <w:rFonts w:ascii="TH Niramit AS" w:hAnsi="TH Niramit AS" w:cs="TH Niramit AS" w:hint="cs"/>
                <w:color w:val="000000"/>
                <w:sz w:val="28"/>
                <w:cs/>
              </w:rPr>
              <w:t xml:space="preserve">วัฒนธรรมและชุมชน   </w:t>
            </w:r>
            <w:r w:rsidRPr="008E58A4">
              <w:rPr>
                <w:rFonts w:ascii="TH Niramit AS" w:hAnsi="TH Niramit AS" w:cs="TH Niramit AS"/>
                <w:color w:val="000000"/>
                <w:sz w:val="28"/>
              </w:rPr>
              <w:t>Cultural and Community Tourism Management</w:t>
            </w:r>
            <w:r>
              <w:rPr>
                <w:rFonts w:ascii="TH Niramit AS" w:hAnsi="TH Niramit AS" w:cs="TH Niramit AS" w:hint="cs"/>
                <w:color w:val="000000"/>
                <w:sz w:val="28"/>
                <w:cs/>
              </w:rPr>
              <w:t xml:space="preserve">  </w:t>
            </w:r>
            <w:r>
              <w:t xml:space="preserve"> </w:t>
            </w:r>
          </w:p>
        </w:tc>
        <w:tc>
          <w:tcPr>
            <w:tcW w:w="567" w:type="dxa"/>
          </w:tcPr>
          <w:p w14:paraId="3E920EB1"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31" w:type="dxa"/>
          </w:tcPr>
          <w:p w14:paraId="044A79AA"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7" w:type="dxa"/>
          </w:tcPr>
          <w:p w14:paraId="382A2EAC"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6" w:type="dxa"/>
          </w:tcPr>
          <w:p w14:paraId="454D5400"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6" w:type="dxa"/>
          </w:tcPr>
          <w:p w14:paraId="429C63D5" w14:textId="77777777" w:rsidR="008E58A4" w:rsidRPr="006518DC" w:rsidRDefault="008E58A4" w:rsidP="008E58A4">
            <w:pPr>
              <w:spacing w:line="600" w:lineRule="exact"/>
              <w:jc w:val="center"/>
              <w:rPr>
                <w:rFonts w:ascii="TH Niramit AS" w:hAnsi="TH Niramit AS" w:cs="TH Niramit AS"/>
                <w:color w:val="000000"/>
                <w:szCs w:val="24"/>
              </w:rPr>
            </w:pPr>
          </w:p>
        </w:tc>
        <w:tc>
          <w:tcPr>
            <w:tcW w:w="486" w:type="dxa"/>
          </w:tcPr>
          <w:p w14:paraId="04AEC86F" w14:textId="77777777" w:rsidR="008E58A4" w:rsidRPr="006518DC" w:rsidRDefault="008E58A4" w:rsidP="008E58A4">
            <w:pPr>
              <w:spacing w:line="600" w:lineRule="exact"/>
              <w:jc w:val="center"/>
              <w:rPr>
                <w:rFonts w:ascii="TH Niramit AS" w:hAnsi="TH Niramit AS" w:cs="TH Niramit AS"/>
                <w:color w:val="000000"/>
                <w:szCs w:val="24"/>
              </w:rPr>
            </w:pPr>
          </w:p>
        </w:tc>
        <w:tc>
          <w:tcPr>
            <w:tcW w:w="486" w:type="dxa"/>
            <w:tcBorders>
              <w:right w:val="single" w:sz="12" w:space="0" w:color="auto"/>
            </w:tcBorders>
          </w:tcPr>
          <w:p w14:paraId="404C0CF0" w14:textId="77777777" w:rsidR="008E58A4" w:rsidRPr="006518DC" w:rsidRDefault="008E58A4" w:rsidP="008E58A4">
            <w:pPr>
              <w:spacing w:line="600" w:lineRule="exact"/>
              <w:jc w:val="center"/>
              <w:rPr>
                <w:rFonts w:ascii="TH Niramit AS" w:hAnsi="TH Niramit AS" w:cs="TH Niramit AS"/>
                <w:color w:val="000000"/>
                <w:szCs w:val="24"/>
              </w:rPr>
            </w:pPr>
          </w:p>
        </w:tc>
        <w:tc>
          <w:tcPr>
            <w:tcW w:w="487" w:type="dxa"/>
            <w:tcBorders>
              <w:left w:val="single" w:sz="12" w:space="0" w:color="auto"/>
              <w:right w:val="single" w:sz="2" w:space="0" w:color="auto"/>
            </w:tcBorders>
          </w:tcPr>
          <w:p w14:paraId="40991905"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6" w:type="dxa"/>
          </w:tcPr>
          <w:p w14:paraId="4C61B9BF"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6" w:type="dxa"/>
            <w:tcBorders>
              <w:top w:val="single" w:sz="2" w:space="0" w:color="auto"/>
              <w:left w:val="single" w:sz="2" w:space="0" w:color="auto"/>
              <w:right w:val="single" w:sz="2" w:space="0" w:color="auto"/>
            </w:tcBorders>
          </w:tcPr>
          <w:p w14:paraId="5C1FA190" w14:textId="77777777" w:rsidR="008E58A4" w:rsidRPr="006518DC" w:rsidRDefault="008E58A4" w:rsidP="008E58A4">
            <w:pPr>
              <w:spacing w:line="600" w:lineRule="exact"/>
              <w:jc w:val="center"/>
              <w:rPr>
                <w:rFonts w:ascii="TH Niramit AS" w:hAnsi="TH Niramit AS" w:cs="TH Niramit AS"/>
                <w:color w:val="000000"/>
                <w:szCs w:val="24"/>
              </w:rPr>
            </w:pPr>
          </w:p>
        </w:tc>
        <w:tc>
          <w:tcPr>
            <w:tcW w:w="486" w:type="dxa"/>
            <w:tcBorders>
              <w:top w:val="single" w:sz="2" w:space="0" w:color="auto"/>
              <w:left w:val="single" w:sz="2" w:space="0" w:color="auto"/>
              <w:right w:val="single" w:sz="2" w:space="0" w:color="auto"/>
            </w:tcBorders>
          </w:tcPr>
          <w:p w14:paraId="4485EE99" w14:textId="77777777" w:rsidR="008E58A4" w:rsidRPr="006518DC" w:rsidRDefault="008E58A4" w:rsidP="008E58A4">
            <w:pPr>
              <w:spacing w:line="600" w:lineRule="exact"/>
              <w:jc w:val="center"/>
              <w:rPr>
                <w:rFonts w:ascii="TH Niramit AS" w:hAnsi="TH Niramit AS" w:cs="TH Niramit AS"/>
                <w:color w:val="000000"/>
                <w:szCs w:val="24"/>
              </w:rPr>
            </w:pPr>
          </w:p>
        </w:tc>
        <w:tc>
          <w:tcPr>
            <w:tcW w:w="486" w:type="dxa"/>
            <w:tcBorders>
              <w:left w:val="single" w:sz="2" w:space="0" w:color="auto"/>
              <w:right w:val="single" w:sz="12" w:space="0" w:color="auto"/>
            </w:tcBorders>
          </w:tcPr>
          <w:p w14:paraId="611F42E4" w14:textId="77777777" w:rsidR="008E58A4" w:rsidRPr="006518DC" w:rsidRDefault="008E58A4" w:rsidP="008E58A4">
            <w:pPr>
              <w:spacing w:line="600" w:lineRule="exact"/>
              <w:jc w:val="center"/>
              <w:rPr>
                <w:rFonts w:ascii="TH Niramit AS" w:hAnsi="TH Niramit AS" w:cs="TH Niramit AS"/>
                <w:color w:val="000000"/>
                <w:szCs w:val="24"/>
              </w:rPr>
            </w:pPr>
          </w:p>
        </w:tc>
        <w:tc>
          <w:tcPr>
            <w:tcW w:w="486" w:type="dxa"/>
            <w:tcBorders>
              <w:left w:val="single" w:sz="12" w:space="0" w:color="auto"/>
              <w:right w:val="single" w:sz="4" w:space="0" w:color="auto"/>
            </w:tcBorders>
          </w:tcPr>
          <w:p w14:paraId="07560078" w14:textId="77777777" w:rsidR="008E58A4" w:rsidRPr="006518DC" w:rsidRDefault="008E58A4" w:rsidP="008E58A4">
            <w:pPr>
              <w:spacing w:line="600" w:lineRule="exact"/>
              <w:jc w:val="center"/>
              <w:rPr>
                <w:rFonts w:ascii="TH Niramit AS" w:hAnsi="TH Niramit AS" w:cs="TH Niramit AS"/>
                <w:color w:val="000000"/>
                <w:szCs w:val="24"/>
              </w:rPr>
            </w:pPr>
          </w:p>
        </w:tc>
        <w:tc>
          <w:tcPr>
            <w:tcW w:w="487" w:type="dxa"/>
            <w:tcBorders>
              <w:left w:val="single" w:sz="4" w:space="0" w:color="auto"/>
              <w:right w:val="single" w:sz="4" w:space="0" w:color="auto"/>
            </w:tcBorders>
          </w:tcPr>
          <w:p w14:paraId="095CB4B1"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6" w:type="dxa"/>
          </w:tcPr>
          <w:p w14:paraId="448CAD83"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7" w:type="dxa"/>
            <w:tcBorders>
              <w:left w:val="single" w:sz="12" w:space="0" w:color="auto"/>
              <w:right w:val="single" w:sz="4" w:space="0" w:color="auto"/>
            </w:tcBorders>
          </w:tcPr>
          <w:p w14:paraId="63E951CE"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7" w:type="dxa"/>
          </w:tcPr>
          <w:p w14:paraId="08F4362A"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8" w:type="dxa"/>
            <w:tcBorders>
              <w:left w:val="single" w:sz="4" w:space="0" w:color="auto"/>
              <w:right w:val="single" w:sz="12" w:space="0" w:color="auto"/>
            </w:tcBorders>
          </w:tcPr>
          <w:p w14:paraId="1BCE9312" w14:textId="77777777" w:rsidR="008E58A4" w:rsidRPr="006518DC" w:rsidRDefault="008E58A4" w:rsidP="008E58A4">
            <w:pPr>
              <w:spacing w:line="600" w:lineRule="exact"/>
              <w:jc w:val="center"/>
              <w:rPr>
                <w:rFonts w:ascii="TH Niramit AS" w:hAnsi="TH Niramit AS" w:cs="TH Niramit AS"/>
                <w:color w:val="000000"/>
                <w:szCs w:val="24"/>
              </w:rPr>
            </w:pPr>
          </w:p>
        </w:tc>
        <w:tc>
          <w:tcPr>
            <w:tcW w:w="487" w:type="dxa"/>
          </w:tcPr>
          <w:p w14:paraId="5EECDAA6"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7" w:type="dxa"/>
          </w:tcPr>
          <w:p w14:paraId="3F8D0C97"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8" w:type="dxa"/>
          </w:tcPr>
          <w:p w14:paraId="2128C11E" w14:textId="77777777" w:rsidR="008E58A4" w:rsidRPr="006518DC" w:rsidRDefault="008E58A4" w:rsidP="008E58A4">
            <w:pPr>
              <w:spacing w:line="600" w:lineRule="exact"/>
              <w:jc w:val="center"/>
              <w:rPr>
                <w:rFonts w:ascii="TH Niramit AS" w:hAnsi="TH Niramit AS" w:cs="TH Niramit AS"/>
                <w:color w:val="000000"/>
                <w:szCs w:val="24"/>
              </w:rPr>
            </w:pPr>
            <w:r>
              <w:rPr>
                <w:rFonts w:ascii="TH Niramit AS" w:hAnsi="TH Niramit AS" w:cs="TH Niramit AS"/>
                <w:color w:val="000000"/>
                <w:szCs w:val="24"/>
              </w:rPr>
              <w:sym w:font="Wingdings 2" w:char="F098"/>
            </w:r>
          </w:p>
        </w:tc>
        <w:tc>
          <w:tcPr>
            <w:tcW w:w="487" w:type="dxa"/>
          </w:tcPr>
          <w:p w14:paraId="33856195" w14:textId="77777777" w:rsidR="008E58A4" w:rsidRPr="006518DC" w:rsidRDefault="008E58A4" w:rsidP="008E58A4">
            <w:pPr>
              <w:spacing w:line="600" w:lineRule="exact"/>
              <w:jc w:val="center"/>
              <w:rPr>
                <w:rFonts w:ascii="TH Niramit AS" w:hAnsi="TH Niramit AS" w:cs="TH Niramit AS"/>
                <w:color w:val="000000"/>
                <w:szCs w:val="24"/>
              </w:rPr>
            </w:pPr>
          </w:p>
        </w:tc>
        <w:tc>
          <w:tcPr>
            <w:tcW w:w="763" w:type="dxa"/>
          </w:tcPr>
          <w:p w14:paraId="1EFD681F" w14:textId="77777777" w:rsidR="008E58A4" w:rsidRPr="006518DC" w:rsidRDefault="008E58A4" w:rsidP="008E58A4">
            <w:pPr>
              <w:spacing w:line="600" w:lineRule="exact"/>
              <w:jc w:val="center"/>
              <w:rPr>
                <w:rFonts w:ascii="TH Niramit AS" w:hAnsi="TH Niramit AS" w:cs="TH Niramit AS"/>
                <w:color w:val="000000"/>
                <w:szCs w:val="24"/>
              </w:rPr>
            </w:pPr>
          </w:p>
        </w:tc>
      </w:tr>
    </w:tbl>
    <w:p w14:paraId="0B5AE9C0" w14:textId="77777777" w:rsidR="00EF7A01" w:rsidRPr="006518DC" w:rsidRDefault="00EF7A01" w:rsidP="00EF7A01">
      <w:pPr>
        <w:tabs>
          <w:tab w:val="left" w:pos="5418"/>
        </w:tabs>
        <w:autoSpaceDE w:val="0"/>
        <w:autoSpaceDN w:val="0"/>
        <w:adjustRightInd w:val="0"/>
        <w:spacing w:line="600" w:lineRule="exact"/>
        <w:rPr>
          <w:rFonts w:ascii="TH Niramit AS" w:eastAsia="BrowalliaNew-Bold" w:hAnsi="TH Niramit AS" w:cs="TH Niramit AS"/>
          <w:sz w:val="30"/>
          <w:szCs w:val="30"/>
        </w:rPr>
      </w:pPr>
      <w:r w:rsidRPr="006518DC">
        <w:rPr>
          <w:rFonts w:ascii="TH Niramit AS" w:eastAsia="BrowalliaNew-Bold" w:hAnsi="TH Niramit AS" w:cs="TH Niramit AS"/>
          <w:sz w:val="30"/>
          <w:szCs w:val="30"/>
          <w:cs/>
        </w:rPr>
        <w:t>ความรับผิดชอบในแต่ละด้านสามารถเพิ่มลดจำนวนได้ตามความรับผิดชอบ</w:t>
      </w:r>
    </w:p>
    <w:sectPr w:rsidR="00EF7A01" w:rsidRPr="006518DC"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FD0D" w14:textId="77777777" w:rsidR="00965931" w:rsidRDefault="00965931">
      <w:r>
        <w:separator/>
      </w:r>
    </w:p>
  </w:endnote>
  <w:endnote w:type="continuationSeparator" w:id="0">
    <w:p w14:paraId="3EF31FBE" w14:textId="77777777" w:rsidR="00965931" w:rsidRDefault="0096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JasmineUPC">
    <w:panose1 w:val="02020603050405020304"/>
    <w:charset w:val="DE"/>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1000003" w:usb1="08080000" w:usb2="00000010" w:usb3="00000000" w:csb0="00110001" w:csb1="00000000"/>
  </w:font>
  <w:font w:name="TH Niramit AS">
    <w:altName w:val="Browallia New"/>
    <w:panose1 w:val="02000506000000020004"/>
    <w:charset w:val="00"/>
    <w:family w:val="auto"/>
    <w:pitch w:val="variable"/>
    <w:sig w:usb0="A100006F" w:usb1="5000204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TH SarabunPSK">
    <w:panose1 w:val="020B0500040200020003"/>
    <w:charset w:val="DE"/>
    <w:family w:val="swiss"/>
    <w:pitch w:val="variable"/>
    <w:sig w:usb0="A100006F" w:usb1="5000205A" w:usb2="00000000" w:usb3="00000000" w:csb0="0001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1E43" w14:textId="77777777" w:rsidR="00C20803" w:rsidRDefault="00C20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Niramit AS" w:hAnsi="TH Niramit AS" w:cs="TH Niramit AS"/>
        <w:sz w:val="30"/>
        <w:szCs w:val="30"/>
      </w:rPr>
      <w:id w:val="-709572926"/>
      <w:docPartObj>
        <w:docPartGallery w:val="Page Numbers (Bottom of Page)"/>
        <w:docPartUnique/>
      </w:docPartObj>
    </w:sdtPr>
    <w:sdtEndPr/>
    <w:sdtContent>
      <w:p w14:paraId="14B8D821" w14:textId="77777777" w:rsidR="00417758" w:rsidRPr="008E06C4" w:rsidRDefault="00417758">
        <w:pPr>
          <w:pStyle w:val="Footer"/>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 MERGEFORMAT </w:instrText>
        </w:r>
        <w:r w:rsidRPr="008E06C4">
          <w:rPr>
            <w:rFonts w:ascii="TH Niramit AS" w:hAnsi="TH Niramit AS" w:cs="TH Niramit AS"/>
            <w:sz w:val="30"/>
            <w:szCs w:val="30"/>
          </w:rPr>
          <w:fldChar w:fldCharType="separate"/>
        </w:r>
        <w:r w:rsidR="003A4725">
          <w:rPr>
            <w:rFonts w:ascii="TH Niramit AS" w:hAnsi="TH Niramit AS" w:cs="TH Niramit AS"/>
            <w:noProof/>
            <w:sz w:val="30"/>
            <w:szCs w:val="30"/>
            <w:cs/>
          </w:rPr>
          <w:t>๑๐</w:t>
        </w:r>
        <w:r w:rsidRPr="008E06C4">
          <w:rPr>
            <w:rFonts w:ascii="TH Niramit AS" w:hAnsi="TH Niramit AS" w:cs="TH Niramit AS"/>
            <w:noProof/>
            <w:sz w:val="30"/>
            <w:szCs w:val="30"/>
          </w:rPr>
          <w:fldChar w:fldCharType="end"/>
        </w:r>
        <w:r w:rsidRPr="008E06C4">
          <w:rPr>
            <w:rFonts w:ascii="TH Niramit AS" w:hAnsi="TH Niramit AS" w:cs="TH Niramit AS"/>
            <w:sz w:val="30"/>
            <w:szCs w:val="30"/>
          </w:rPr>
          <w:t xml:space="preserve"> </w:t>
        </w:r>
      </w:p>
    </w:sdtContent>
  </w:sdt>
  <w:p w14:paraId="124814C7" w14:textId="77777777" w:rsidR="00417758" w:rsidRDefault="00417758">
    <w:pPr>
      <w:pStyle w:val="Footer"/>
    </w:pPr>
    <w:r>
      <w:rPr>
        <w:rFonts w:ascii="TH Niramit AS" w:hAnsi="TH Niramit AS" w:cs="TH Niramit AS" w:hint="cs"/>
        <w:sz w:val="26"/>
        <w:szCs w:val="26"/>
        <w:cs/>
      </w:rPr>
      <w:t>รายวิชา ...................... สาขาวิชา ...................................... คณะ/วิทยาลัย........................................... มหาวิทยาลัยราชภัฎสวนสุนันทา</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297653"/>
      <w:docPartObj>
        <w:docPartGallery w:val="Page Numbers (Bottom of Page)"/>
        <w:docPartUnique/>
      </w:docPartObj>
    </w:sdtPr>
    <w:sdtEndPr/>
    <w:sdtContent>
      <w:p w14:paraId="6D86D726" w14:textId="77777777" w:rsidR="00417758" w:rsidRDefault="00417758">
        <w:pPr>
          <w:pStyle w:val="Footer"/>
          <w:jc w:val="right"/>
        </w:pPr>
        <w:r>
          <w:rPr>
            <w:rFonts w:hint="cs"/>
            <w:cs/>
          </w:rPr>
          <w:t>หน้า</w:t>
        </w:r>
        <w:r>
          <w:t xml:space="preserve"> | </w:t>
        </w:r>
        <w:r>
          <w:fldChar w:fldCharType="begin"/>
        </w:r>
        <w:r>
          <w:instrText xml:space="preserve"> PAGE   \* MERGEFORMAT </w:instrText>
        </w:r>
        <w:r>
          <w:fldChar w:fldCharType="separate"/>
        </w:r>
        <w:r w:rsidR="00CD5D8B">
          <w:rPr>
            <w:noProof/>
            <w:cs/>
          </w:rPr>
          <w:t>๑๑</w:t>
        </w:r>
        <w:r>
          <w:rPr>
            <w:noProof/>
          </w:rPr>
          <w:fldChar w:fldCharType="end"/>
        </w:r>
        <w:r>
          <w:t xml:space="preserve"> </w:t>
        </w:r>
      </w:p>
    </w:sdtContent>
  </w:sdt>
  <w:p w14:paraId="68F8CD74" w14:textId="77777777" w:rsidR="00417758" w:rsidRPr="00767756" w:rsidRDefault="00417758" w:rsidP="008E06C4">
    <w:pPr>
      <w:pStyle w:val="Footer"/>
      <w:jc w:val="right"/>
      <w:rPr>
        <w:rFonts w:ascii="TH Niramit AS" w:hAnsi="TH Niramit AS" w:cs="TH Niramit AS"/>
        <w:sz w:val="26"/>
        <w:szCs w:val="26"/>
      </w:rPr>
    </w:pPr>
    <w:r>
      <w:rPr>
        <w:rFonts w:ascii="TH Niramit AS" w:hAnsi="TH Niramit AS" w:cs="TH Niramit AS" w:hint="cs"/>
        <w:sz w:val="26"/>
        <w:szCs w:val="26"/>
        <w:cs/>
      </w:rPr>
      <w:t>รายวิชา ...................... สาขาวิชา ...................................... คณะ/วิทยาลัย........................................... มหาวิทยาลัยราชภัฎสวนสุนันทา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E8F1" w14:textId="77777777" w:rsidR="00965931" w:rsidRDefault="00965931">
      <w:r>
        <w:separator/>
      </w:r>
    </w:p>
  </w:footnote>
  <w:footnote w:type="continuationSeparator" w:id="0">
    <w:p w14:paraId="148219B9" w14:textId="77777777" w:rsidR="00965931" w:rsidRDefault="0096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19FA" w14:textId="77777777" w:rsidR="00417758" w:rsidRDefault="00417758" w:rsidP="00A83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cs/>
      </w:rPr>
      <w:t>๑๐</w:t>
    </w:r>
    <w:r>
      <w:rPr>
        <w:rStyle w:val="PageNumber"/>
      </w:rPr>
      <w:fldChar w:fldCharType="end"/>
    </w:r>
  </w:p>
  <w:p w14:paraId="70AA6F2C" w14:textId="77777777" w:rsidR="00417758" w:rsidRDefault="00417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6B7E" w14:textId="77777777" w:rsidR="00417758" w:rsidRDefault="00417758" w:rsidP="0069712A">
    <w:pPr>
      <w:pStyle w:val="Header"/>
      <w:jc w:val="right"/>
      <w:rPr>
        <w:rFonts w:ascii="TH Niramit AS" w:hAnsi="TH Niramit AS" w:cs="TH Niramit AS"/>
      </w:rPr>
    </w:pPr>
    <w:r w:rsidRPr="0069712A">
      <w:rPr>
        <w:rFonts w:ascii="TH Niramit AS" w:hAnsi="TH Niramit AS" w:cs="TH Niramit AS"/>
        <w:cs/>
      </w:rPr>
      <w:t>มคอ. ๓</w:t>
    </w:r>
  </w:p>
  <w:p w14:paraId="5EA3BD4D" w14:textId="77777777" w:rsidR="00417758" w:rsidRPr="00875D21" w:rsidRDefault="00417758" w:rsidP="0069712A">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sidR="003026E4">
      <w:rPr>
        <w:rFonts w:ascii="TH Niramit AS" w:hAnsi="TH Niramit AS" w:cs="TH Niramit AS" w:hint="cs"/>
      </w:rPr>
      <w:sym w:font="Wingdings" w:char="F0FE"/>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8EFE" w14:textId="77777777" w:rsidR="00417758" w:rsidRDefault="00417758" w:rsidP="00875D21">
    <w:pPr>
      <w:pStyle w:val="Header"/>
      <w:jc w:val="right"/>
      <w:rPr>
        <w:rFonts w:ascii="TH Niramit AS" w:hAnsi="TH Niramit AS" w:cs="TH Niramit AS"/>
      </w:rPr>
    </w:pPr>
    <w:r w:rsidRPr="0069712A">
      <w:rPr>
        <w:rFonts w:ascii="TH Niramit AS" w:hAnsi="TH Niramit AS" w:cs="TH Niramit AS"/>
        <w:cs/>
      </w:rPr>
      <w:t>มคอ. ๓</w:t>
    </w:r>
  </w:p>
  <w:p w14:paraId="671B6F7A" w14:textId="77777777" w:rsidR="00417758" w:rsidRPr="00875D21" w:rsidRDefault="00417758"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sidR="00C20803">
      <w:rPr>
        <w:rFonts w:ascii="TH Niramit AS" w:hAnsi="TH Niramit AS" w:cs="TH Niramit AS" w:hint="cs"/>
      </w:rPr>
      <w:sym w:font="Wingdings" w:char="F0FE"/>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r w:rsidRPr="00860CD7">
      <w:rPr>
        <w:rFonts w:ascii="TH Niramit AS" w:hAnsi="TH Niramit AS" w:cs="TH Niramit AS"/>
        <w:sz w:val="32"/>
        <w:szCs w:val="32"/>
        <w:cs/>
      </w:rPr>
      <w:t xml:space="preserve">  </w:t>
    </w:r>
  </w:p>
  <w:p w14:paraId="229086EB" w14:textId="77777777" w:rsidR="00417758" w:rsidRDefault="00417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15:restartNumberingAfterBreak="0">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8" w15:restartNumberingAfterBreak="0">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9" w15:restartNumberingAfterBreak="0">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1" w15:restartNumberingAfterBreak="0">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16cid:durableId="1879585850">
    <w:abstractNumId w:val="0"/>
  </w:num>
  <w:num w:numId="2" w16cid:durableId="952401886">
    <w:abstractNumId w:val="3"/>
  </w:num>
  <w:num w:numId="3" w16cid:durableId="1414087023">
    <w:abstractNumId w:val="15"/>
  </w:num>
  <w:num w:numId="4" w16cid:durableId="595090306">
    <w:abstractNumId w:val="7"/>
  </w:num>
  <w:num w:numId="5" w16cid:durableId="456458572">
    <w:abstractNumId w:val="8"/>
  </w:num>
  <w:num w:numId="6" w16cid:durableId="1206524594">
    <w:abstractNumId w:val="12"/>
  </w:num>
  <w:num w:numId="7" w16cid:durableId="1759475348">
    <w:abstractNumId w:val="1"/>
  </w:num>
  <w:num w:numId="8" w16cid:durableId="2112776905">
    <w:abstractNumId w:val="14"/>
  </w:num>
  <w:num w:numId="9" w16cid:durableId="353305236">
    <w:abstractNumId w:val="13"/>
  </w:num>
  <w:num w:numId="10" w16cid:durableId="735780611">
    <w:abstractNumId w:val="6"/>
  </w:num>
  <w:num w:numId="11" w16cid:durableId="1819806732">
    <w:abstractNumId w:val="10"/>
  </w:num>
  <w:num w:numId="12" w16cid:durableId="2033728940">
    <w:abstractNumId w:val="4"/>
  </w:num>
  <w:num w:numId="13" w16cid:durableId="1465198122">
    <w:abstractNumId w:val="9"/>
  </w:num>
  <w:num w:numId="14" w16cid:durableId="1463235336">
    <w:abstractNumId w:val="2"/>
  </w:num>
  <w:num w:numId="15" w16cid:durableId="1207599056">
    <w:abstractNumId w:val="11"/>
  </w:num>
  <w:num w:numId="16" w16cid:durableId="629239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A9"/>
    <w:rsid w:val="000013E7"/>
    <w:rsid w:val="000534DE"/>
    <w:rsid w:val="000569D9"/>
    <w:rsid w:val="00071DA3"/>
    <w:rsid w:val="00092AC9"/>
    <w:rsid w:val="000A4255"/>
    <w:rsid w:val="000B053B"/>
    <w:rsid w:val="000B0952"/>
    <w:rsid w:val="000B39C2"/>
    <w:rsid w:val="000D1EAE"/>
    <w:rsid w:val="000D22F8"/>
    <w:rsid w:val="000E3C5D"/>
    <w:rsid w:val="000F5FBE"/>
    <w:rsid w:val="00115799"/>
    <w:rsid w:val="00133904"/>
    <w:rsid w:val="00161936"/>
    <w:rsid w:val="001746CF"/>
    <w:rsid w:val="001B59BE"/>
    <w:rsid w:val="001B5B0D"/>
    <w:rsid w:val="001C0D76"/>
    <w:rsid w:val="001C3B5F"/>
    <w:rsid w:val="001D2CD1"/>
    <w:rsid w:val="001D3CD4"/>
    <w:rsid w:val="001D4703"/>
    <w:rsid w:val="001D57B1"/>
    <w:rsid w:val="001E17F4"/>
    <w:rsid w:val="001F0099"/>
    <w:rsid w:val="001F27EF"/>
    <w:rsid w:val="0021113B"/>
    <w:rsid w:val="002130BB"/>
    <w:rsid w:val="00225412"/>
    <w:rsid w:val="00240A56"/>
    <w:rsid w:val="00242267"/>
    <w:rsid w:val="002440E7"/>
    <w:rsid w:val="0024599B"/>
    <w:rsid w:val="0024599F"/>
    <w:rsid w:val="00246759"/>
    <w:rsid w:val="00253578"/>
    <w:rsid w:val="00254A85"/>
    <w:rsid w:val="0026684B"/>
    <w:rsid w:val="00280E86"/>
    <w:rsid w:val="002868A7"/>
    <w:rsid w:val="002928BB"/>
    <w:rsid w:val="002A7BEB"/>
    <w:rsid w:val="002B3721"/>
    <w:rsid w:val="002B7EDF"/>
    <w:rsid w:val="002C7B23"/>
    <w:rsid w:val="002D4CDF"/>
    <w:rsid w:val="003026E4"/>
    <w:rsid w:val="00302D46"/>
    <w:rsid w:val="00303D18"/>
    <w:rsid w:val="00304235"/>
    <w:rsid w:val="00311697"/>
    <w:rsid w:val="00311993"/>
    <w:rsid w:val="00315909"/>
    <w:rsid w:val="00316CC1"/>
    <w:rsid w:val="003253B8"/>
    <w:rsid w:val="003323BB"/>
    <w:rsid w:val="00345C37"/>
    <w:rsid w:val="003519B6"/>
    <w:rsid w:val="0035228C"/>
    <w:rsid w:val="0035640D"/>
    <w:rsid w:val="00360994"/>
    <w:rsid w:val="00361F1E"/>
    <w:rsid w:val="00366C2C"/>
    <w:rsid w:val="003752DF"/>
    <w:rsid w:val="00377116"/>
    <w:rsid w:val="00381D78"/>
    <w:rsid w:val="00386EA2"/>
    <w:rsid w:val="00390037"/>
    <w:rsid w:val="003A2497"/>
    <w:rsid w:val="003A4725"/>
    <w:rsid w:val="003A49FD"/>
    <w:rsid w:val="003A4A86"/>
    <w:rsid w:val="003A5346"/>
    <w:rsid w:val="003C51E8"/>
    <w:rsid w:val="003C71C3"/>
    <w:rsid w:val="003D26DF"/>
    <w:rsid w:val="003D34D5"/>
    <w:rsid w:val="003D45D8"/>
    <w:rsid w:val="003E605F"/>
    <w:rsid w:val="003F08FE"/>
    <w:rsid w:val="00402790"/>
    <w:rsid w:val="00417365"/>
    <w:rsid w:val="00417758"/>
    <w:rsid w:val="004206FD"/>
    <w:rsid w:val="00423BC2"/>
    <w:rsid w:val="004266C5"/>
    <w:rsid w:val="00431017"/>
    <w:rsid w:val="00431C96"/>
    <w:rsid w:val="004343AD"/>
    <w:rsid w:val="00446C23"/>
    <w:rsid w:val="00446EE3"/>
    <w:rsid w:val="00452A0A"/>
    <w:rsid w:val="00456EDE"/>
    <w:rsid w:val="00470EB4"/>
    <w:rsid w:val="00477C3A"/>
    <w:rsid w:val="00484C76"/>
    <w:rsid w:val="00494964"/>
    <w:rsid w:val="004A06B5"/>
    <w:rsid w:val="004B7BF5"/>
    <w:rsid w:val="004D0FBE"/>
    <w:rsid w:val="004D2DFE"/>
    <w:rsid w:val="004D35E4"/>
    <w:rsid w:val="004D50AF"/>
    <w:rsid w:val="004D520C"/>
    <w:rsid w:val="004E05F3"/>
    <w:rsid w:val="004E577A"/>
    <w:rsid w:val="0050121B"/>
    <w:rsid w:val="005052B4"/>
    <w:rsid w:val="005069AB"/>
    <w:rsid w:val="00515F42"/>
    <w:rsid w:val="005319CD"/>
    <w:rsid w:val="00536B9A"/>
    <w:rsid w:val="005475CD"/>
    <w:rsid w:val="0055019B"/>
    <w:rsid w:val="005518C2"/>
    <w:rsid w:val="00553F9C"/>
    <w:rsid w:val="00565252"/>
    <w:rsid w:val="00585403"/>
    <w:rsid w:val="00590F23"/>
    <w:rsid w:val="00591AED"/>
    <w:rsid w:val="00594F43"/>
    <w:rsid w:val="005974F8"/>
    <w:rsid w:val="00597E05"/>
    <w:rsid w:val="005A35D1"/>
    <w:rsid w:val="005A4DDB"/>
    <w:rsid w:val="005A6964"/>
    <w:rsid w:val="005B4EF4"/>
    <w:rsid w:val="005B562C"/>
    <w:rsid w:val="005B56DB"/>
    <w:rsid w:val="005C3229"/>
    <w:rsid w:val="005D4CD3"/>
    <w:rsid w:val="005D6DF4"/>
    <w:rsid w:val="005E4121"/>
    <w:rsid w:val="006067AE"/>
    <w:rsid w:val="006143D0"/>
    <w:rsid w:val="00616EDB"/>
    <w:rsid w:val="00617064"/>
    <w:rsid w:val="00623CCE"/>
    <w:rsid w:val="00641320"/>
    <w:rsid w:val="006518DC"/>
    <w:rsid w:val="00654002"/>
    <w:rsid w:val="00657996"/>
    <w:rsid w:val="0066014E"/>
    <w:rsid w:val="00686ADB"/>
    <w:rsid w:val="00693DDD"/>
    <w:rsid w:val="0069712A"/>
    <w:rsid w:val="006A4FE4"/>
    <w:rsid w:val="006B057B"/>
    <w:rsid w:val="006C14C3"/>
    <w:rsid w:val="006D44C0"/>
    <w:rsid w:val="007002F2"/>
    <w:rsid w:val="00721E19"/>
    <w:rsid w:val="007259CF"/>
    <w:rsid w:val="00730750"/>
    <w:rsid w:val="00740F0D"/>
    <w:rsid w:val="00741B69"/>
    <w:rsid w:val="007476F4"/>
    <w:rsid w:val="007536AA"/>
    <w:rsid w:val="00764447"/>
    <w:rsid w:val="0076521D"/>
    <w:rsid w:val="00767756"/>
    <w:rsid w:val="00772D5A"/>
    <w:rsid w:val="007928C9"/>
    <w:rsid w:val="007A6CDC"/>
    <w:rsid w:val="007A7FB3"/>
    <w:rsid w:val="007B780A"/>
    <w:rsid w:val="007C4BC1"/>
    <w:rsid w:val="007E7407"/>
    <w:rsid w:val="007E7807"/>
    <w:rsid w:val="007F22D7"/>
    <w:rsid w:val="007F2EA7"/>
    <w:rsid w:val="007F66BB"/>
    <w:rsid w:val="00804CDF"/>
    <w:rsid w:val="00812062"/>
    <w:rsid w:val="00826BDB"/>
    <w:rsid w:val="008302ED"/>
    <w:rsid w:val="00840536"/>
    <w:rsid w:val="008424C4"/>
    <w:rsid w:val="00843FD1"/>
    <w:rsid w:val="008506A8"/>
    <w:rsid w:val="00851C4F"/>
    <w:rsid w:val="00860CD7"/>
    <w:rsid w:val="008616C5"/>
    <w:rsid w:val="00867602"/>
    <w:rsid w:val="008747C0"/>
    <w:rsid w:val="00875D21"/>
    <w:rsid w:val="008A0DB7"/>
    <w:rsid w:val="008A10A0"/>
    <w:rsid w:val="008A4B4D"/>
    <w:rsid w:val="008A7A9A"/>
    <w:rsid w:val="008B5DA1"/>
    <w:rsid w:val="008D4B1C"/>
    <w:rsid w:val="008E06C4"/>
    <w:rsid w:val="008E1831"/>
    <w:rsid w:val="008E2622"/>
    <w:rsid w:val="008E454E"/>
    <w:rsid w:val="008E58A4"/>
    <w:rsid w:val="008F3B7F"/>
    <w:rsid w:val="008F44F8"/>
    <w:rsid w:val="008F5CB6"/>
    <w:rsid w:val="00903401"/>
    <w:rsid w:val="00921B2F"/>
    <w:rsid w:val="009233E0"/>
    <w:rsid w:val="009239D2"/>
    <w:rsid w:val="00945493"/>
    <w:rsid w:val="00947B24"/>
    <w:rsid w:val="009506E5"/>
    <w:rsid w:val="00955DF5"/>
    <w:rsid w:val="00955E67"/>
    <w:rsid w:val="00965931"/>
    <w:rsid w:val="009714BD"/>
    <w:rsid w:val="0097531C"/>
    <w:rsid w:val="00987F58"/>
    <w:rsid w:val="009D6F46"/>
    <w:rsid w:val="009E223D"/>
    <w:rsid w:val="009E41B1"/>
    <w:rsid w:val="009F5FCE"/>
    <w:rsid w:val="00A0473D"/>
    <w:rsid w:val="00A07643"/>
    <w:rsid w:val="00A15363"/>
    <w:rsid w:val="00A2248E"/>
    <w:rsid w:val="00A32778"/>
    <w:rsid w:val="00A33F85"/>
    <w:rsid w:val="00A36EF6"/>
    <w:rsid w:val="00A4284D"/>
    <w:rsid w:val="00A43CCD"/>
    <w:rsid w:val="00A47E33"/>
    <w:rsid w:val="00A53061"/>
    <w:rsid w:val="00A53242"/>
    <w:rsid w:val="00A5400A"/>
    <w:rsid w:val="00A563A7"/>
    <w:rsid w:val="00A56406"/>
    <w:rsid w:val="00A60AC4"/>
    <w:rsid w:val="00A6703C"/>
    <w:rsid w:val="00A70B91"/>
    <w:rsid w:val="00A75FA0"/>
    <w:rsid w:val="00A7625C"/>
    <w:rsid w:val="00A76B61"/>
    <w:rsid w:val="00A83295"/>
    <w:rsid w:val="00A92BCE"/>
    <w:rsid w:val="00A94282"/>
    <w:rsid w:val="00A94CD5"/>
    <w:rsid w:val="00AB4E76"/>
    <w:rsid w:val="00AB5922"/>
    <w:rsid w:val="00AD3CD9"/>
    <w:rsid w:val="00AE0744"/>
    <w:rsid w:val="00AE406C"/>
    <w:rsid w:val="00AE714E"/>
    <w:rsid w:val="00AF10CC"/>
    <w:rsid w:val="00AF132A"/>
    <w:rsid w:val="00B01B30"/>
    <w:rsid w:val="00B16373"/>
    <w:rsid w:val="00B204B6"/>
    <w:rsid w:val="00B2306B"/>
    <w:rsid w:val="00B248BB"/>
    <w:rsid w:val="00B24968"/>
    <w:rsid w:val="00B439AA"/>
    <w:rsid w:val="00B517D5"/>
    <w:rsid w:val="00B630AE"/>
    <w:rsid w:val="00B632A9"/>
    <w:rsid w:val="00B67BAE"/>
    <w:rsid w:val="00B7390E"/>
    <w:rsid w:val="00B73E75"/>
    <w:rsid w:val="00B80DF8"/>
    <w:rsid w:val="00B82811"/>
    <w:rsid w:val="00B94139"/>
    <w:rsid w:val="00BB0B4F"/>
    <w:rsid w:val="00BB39B1"/>
    <w:rsid w:val="00BB76F0"/>
    <w:rsid w:val="00BC3D82"/>
    <w:rsid w:val="00BE2529"/>
    <w:rsid w:val="00BE4450"/>
    <w:rsid w:val="00BE51D3"/>
    <w:rsid w:val="00BE5462"/>
    <w:rsid w:val="00BF36E7"/>
    <w:rsid w:val="00C0065B"/>
    <w:rsid w:val="00C01CB9"/>
    <w:rsid w:val="00C029A3"/>
    <w:rsid w:val="00C030E6"/>
    <w:rsid w:val="00C06166"/>
    <w:rsid w:val="00C11FF5"/>
    <w:rsid w:val="00C20803"/>
    <w:rsid w:val="00C20AFC"/>
    <w:rsid w:val="00C300A0"/>
    <w:rsid w:val="00C30CF2"/>
    <w:rsid w:val="00C36349"/>
    <w:rsid w:val="00C543E3"/>
    <w:rsid w:val="00C742F1"/>
    <w:rsid w:val="00C8262D"/>
    <w:rsid w:val="00C87BDA"/>
    <w:rsid w:val="00C93002"/>
    <w:rsid w:val="00C94194"/>
    <w:rsid w:val="00C95A06"/>
    <w:rsid w:val="00CC2AC0"/>
    <w:rsid w:val="00CC4E37"/>
    <w:rsid w:val="00CD3FC3"/>
    <w:rsid w:val="00CD54F1"/>
    <w:rsid w:val="00CD5D8B"/>
    <w:rsid w:val="00CE0369"/>
    <w:rsid w:val="00D1046D"/>
    <w:rsid w:val="00D1474A"/>
    <w:rsid w:val="00D20FBA"/>
    <w:rsid w:val="00D22D44"/>
    <w:rsid w:val="00D36052"/>
    <w:rsid w:val="00D418DA"/>
    <w:rsid w:val="00D54436"/>
    <w:rsid w:val="00D56801"/>
    <w:rsid w:val="00D56ADD"/>
    <w:rsid w:val="00D607A9"/>
    <w:rsid w:val="00D64BCE"/>
    <w:rsid w:val="00D728B1"/>
    <w:rsid w:val="00DA2058"/>
    <w:rsid w:val="00DA3B41"/>
    <w:rsid w:val="00DB7BD2"/>
    <w:rsid w:val="00DC5917"/>
    <w:rsid w:val="00DD50B4"/>
    <w:rsid w:val="00DE2F7A"/>
    <w:rsid w:val="00DE7D28"/>
    <w:rsid w:val="00DF387A"/>
    <w:rsid w:val="00DF4D87"/>
    <w:rsid w:val="00E0521C"/>
    <w:rsid w:val="00E078B5"/>
    <w:rsid w:val="00E07C48"/>
    <w:rsid w:val="00E154E3"/>
    <w:rsid w:val="00E2554C"/>
    <w:rsid w:val="00E3251C"/>
    <w:rsid w:val="00E3755A"/>
    <w:rsid w:val="00E4350D"/>
    <w:rsid w:val="00E5582F"/>
    <w:rsid w:val="00E5583E"/>
    <w:rsid w:val="00E649E5"/>
    <w:rsid w:val="00E66A6E"/>
    <w:rsid w:val="00E72CD9"/>
    <w:rsid w:val="00EA5AB3"/>
    <w:rsid w:val="00EA7EC3"/>
    <w:rsid w:val="00EB4913"/>
    <w:rsid w:val="00EC00A6"/>
    <w:rsid w:val="00EC1E9C"/>
    <w:rsid w:val="00EC5E7B"/>
    <w:rsid w:val="00EC63E1"/>
    <w:rsid w:val="00ED0603"/>
    <w:rsid w:val="00EE2AF6"/>
    <w:rsid w:val="00EF7A01"/>
    <w:rsid w:val="00F0626B"/>
    <w:rsid w:val="00F105F8"/>
    <w:rsid w:val="00F1134B"/>
    <w:rsid w:val="00F31198"/>
    <w:rsid w:val="00F373DF"/>
    <w:rsid w:val="00F472A0"/>
    <w:rsid w:val="00F55F35"/>
    <w:rsid w:val="00F56587"/>
    <w:rsid w:val="00F60539"/>
    <w:rsid w:val="00F61316"/>
    <w:rsid w:val="00F6575D"/>
    <w:rsid w:val="00F95A8D"/>
    <w:rsid w:val="00FA32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6D4F4E"/>
  <w15:docId w15:val="{24D822E2-292F-4B36-A11F-9269CA76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F7A"/>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cs="Cordia New"/>
      <w:b/>
      <w:bCs/>
      <w:sz w:val="28"/>
      <w:szCs w:val="35"/>
    </w:rPr>
  </w:style>
  <w:style w:type="paragraph" w:styleId="Heading6">
    <w:name w:val="heading 6"/>
    <w:basedOn w:val="Normal"/>
    <w:next w:val="Normal"/>
    <w:link w:val="Heading6Char"/>
    <w:semiHidden/>
    <w:unhideWhenUsed/>
    <w:qFormat/>
    <w:rsid w:val="00921B2F"/>
    <w:pPr>
      <w:spacing w:before="240" w:after="60"/>
      <w:outlineLvl w:val="5"/>
    </w:pPr>
    <w:rPr>
      <w:rFonts w:ascii="Calibri" w:hAnsi="Calibri" w:cs="Cordia Ne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cs="Cordia New"/>
      <w:sz w:val="22"/>
      <w:szCs w:val="28"/>
    </w:rPr>
  </w:style>
  <w:style w:type="character" w:customStyle="1" w:styleId="NoSpacingChar">
    <w:name w:val="No Spacing Char"/>
    <w:link w:val="NoSpacing"/>
    <w:uiPriority w:val="1"/>
    <w:rsid w:val="00AE0744"/>
    <w:rPr>
      <w:rFonts w:ascii="Calibri" w:hAnsi="Calibri" w:cs="Cordia New"/>
      <w:sz w:val="22"/>
      <w:szCs w:val="28"/>
    </w:rPr>
  </w:style>
  <w:style w:type="character" w:customStyle="1" w:styleId="FooterChar">
    <w:name w:val="Footer Char"/>
    <w:link w:val="Footer"/>
    <w:uiPriority w:val="99"/>
    <w:rsid w:val="00AE0744"/>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รายละเอียดของรายวิชา</vt:lpstr>
    </vt:vector>
  </TitlesOfParts>
  <Company>แบบ มคอ.๓ ปริญญาตรี ฉบับ มร.สส. ปรับปรุง ก.ค. ๕๘</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creator>Administrator</dc:creator>
  <cp:lastModifiedBy>hp-400-019</cp:lastModifiedBy>
  <cp:revision>2</cp:revision>
  <cp:lastPrinted>2023-12-14T01:15:00Z</cp:lastPrinted>
  <dcterms:created xsi:type="dcterms:W3CDTF">2024-09-23T04:51:00Z</dcterms:created>
  <dcterms:modified xsi:type="dcterms:W3CDTF">2024-09-23T04:51:00Z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7b005f19bba48dde3445d1333b7040d40723ccc6bcce35d144d5d602d106bf77</vt:lpwstr>
  </property>
</Properties>
</file>