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21529" w14:textId="77777777" w:rsidR="00CD3FC3" w:rsidRDefault="00075253" w:rsidP="00BE51D3">
      <w:pPr>
        <w:jc w:val="center"/>
        <w:rPr>
          <w:rFonts w:ascii="TH Niramit AS" w:hAnsi="TH Niramit AS" w:cs="TH Niramit AS"/>
          <w:b/>
          <w:bCs/>
          <w:sz w:val="40"/>
          <w:szCs w:val="40"/>
        </w:rPr>
      </w:pPr>
      <w:r>
        <w:rPr>
          <w:noProof/>
        </w:rPr>
        <mc:AlternateContent>
          <mc:Choice Requires="wps">
            <w:drawing>
              <wp:anchor distT="0" distB="0" distL="114300" distR="114300" simplePos="0" relativeHeight="251658240" behindDoc="0" locked="0" layoutInCell="1" allowOverlap="1" wp14:anchorId="7D924B35" wp14:editId="705C249D">
                <wp:simplePos x="0" y="0"/>
                <wp:positionH relativeFrom="column">
                  <wp:posOffset>2639060</wp:posOffset>
                </wp:positionH>
                <wp:positionV relativeFrom="paragraph">
                  <wp:posOffset>-553720</wp:posOffset>
                </wp:positionV>
                <wp:extent cx="1016635" cy="1130300"/>
                <wp:effectExtent l="0" t="0" r="0"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16635" cy="1130300"/>
                        </a:xfrm>
                        <a:prstGeom prst="rect">
                          <a:avLst/>
                        </a:prstGeom>
                        <a:solidFill>
                          <a:srgbClr val="FFFFFF"/>
                        </a:solidFill>
                        <a:ln w="9525">
                          <a:solidFill>
                            <a:srgbClr val="FFFFFF"/>
                          </a:solidFill>
                          <a:miter lim="800000"/>
                          <a:headEnd/>
                          <a:tailEnd/>
                        </a:ln>
                      </wps:spPr>
                      <wps:txbx>
                        <w:txbxContent>
                          <w:p w14:paraId="1EFDDD8D" w14:textId="77777777" w:rsidR="00CD3FC3" w:rsidRDefault="00A94282">
                            <w:r>
                              <w:rPr>
                                <w:noProof/>
                              </w:rPr>
                              <w:drawing>
                                <wp:inline distT="0" distB="0" distL="0" distR="0" wp14:anchorId="7696D18B" wp14:editId="008441F0">
                                  <wp:extent cx="724277" cy="899102"/>
                                  <wp:effectExtent l="0" t="0" r="0" b="3175"/>
                                  <wp:docPr id="2" name="Picture 2" descr="Logo_Su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uan_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8314" cy="904113"/>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7D924B35" id="_x0000_t202" coordsize="21600,21600" o:spt="202" path="m,l,21600r21600,l21600,xe">
                <v:stroke joinstyle="miter"/>
                <v:path gradientshapeok="t" o:connecttype="rect"/>
              </v:shapetype>
              <v:shape id="Text Box 2" o:spid="_x0000_s1026" type="#_x0000_t202" style="position:absolute;left:0;text-align:left;margin-left:207.8pt;margin-top:-43.6pt;width:80.05pt;height:89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" strokecolor="white">
                <v:path arrowok="t"/>
                <v:textbox style="mso-fit-shape-to-text:t">
                  <w:txbxContent>
                    <w:p w14:paraId="1EFDDD8D" w14:textId="77777777" w:rsidR="00CD3FC3" w:rsidRDefault="00A94282">
                      <w:r>
                        <w:rPr>
                          <w:noProof/>
                        </w:rPr>
                        <w:drawing>
                          <wp:inline distT="0" distB="0" distL="0" distR="0" wp14:anchorId="7696D18B" wp14:editId="008441F0">
                            <wp:extent cx="724277" cy="899102"/>
                            <wp:effectExtent l="0" t="0" r="0" b="3175"/>
                            <wp:docPr id="2" name="Picture 2" descr="Logo_Su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uan_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8314" cy="904113"/>
                                    </a:xfrm>
                                    <a:prstGeom prst="rect">
                                      <a:avLst/>
                                    </a:prstGeom>
                                    <a:noFill/>
                                    <a:ln>
                                      <a:noFill/>
                                    </a:ln>
                                  </pic:spPr>
                                </pic:pic>
                              </a:graphicData>
                            </a:graphic>
                          </wp:inline>
                        </w:drawing>
                      </w:r>
                    </w:p>
                  </w:txbxContent>
                </v:textbox>
              </v:shape>
            </w:pict>
          </mc:Fallback>
        </mc:AlternateContent>
      </w:r>
    </w:p>
    <w:p w14:paraId="7562A3A0" w14:textId="77777777" w:rsidR="00CD3FC3" w:rsidRPr="00F31198" w:rsidRDefault="00CD3FC3" w:rsidP="00F31198">
      <w:pPr>
        <w:rPr>
          <w:rFonts w:ascii="TH Niramit AS" w:hAnsi="TH Niramit AS" w:cs="TH Niramit AS"/>
          <w:b/>
          <w:bCs/>
          <w:sz w:val="32"/>
          <w:szCs w:val="32"/>
        </w:rPr>
      </w:pPr>
    </w:p>
    <w:p w14:paraId="642C3A3E" w14:textId="77777777" w:rsidR="005E4121" w:rsidRDefault="005E4121" w:rsidP="00BE51D3">
      <w:pPr>
        <w:jc w:val="center"/>
        <w:rPr>
          <w:rFonts w:ascii="TH Niramit AS" w:hAnsi="TH Niramit AS" w:cs="TH Niramit AS"/>
          <w:b/>
          <w:bCs/>
          <w:sz w:val="36"/>
          <w:szCs w:val="36"/>
        </w:rPr>
      </w:pPr>
      <w:r w:rsidRPr="006518DC">
        <w:rPr>
          <w:rFonts w:ascii="TH Niramit AS" w:hAnsi="TH Niramit AS" w:cs="TH Niramit AS"/>
          <w:b/>
          <w:bCs/>
          <w:sz w:val="40"/>
          <w:szCs w:val="40"/>
          <w:cs/>
        </w:rPr>
        <w:t>รายละเอียดของรายวิชา</w:t>
      </w:r>
      <w:r w:rsidR="00CD3FC3">
        <w:rPr>
          <w:rFonts w:ascii="TH Niramit AS" w:hAnsi="TH Niramit AS" w:cs="TH Niramit AS"/>
          <w:b/>
          <w:bCs/>
          <w:sz w:val="36"/>
          <w:szCs w:val="36"/>
        </w:rPr>
        <w:t xml:space="preserve"> </w:t>
      </w:r>
      <w:r w:rsidR="00CD3FC3">
        <w:rPr>
          <w:rFonts w:ascii="TH Niramit AS" w:hAnsi="TH Niramit AS" w:cs="TH Niramit AS" w:hint="cs"/>
          <w:b/>
          <w:bCs/>
          <w:sz w:val="36"/>
          <w:szCs w:val="36"/>
          <w:cs/>
        </w:rPr>
        <w:t>(</w:t>
      </w:r>
      <w:r w:rsidR="00CD3FC3">
        <w:rPr>
          <w:rFonts w:ascii="TH Niramit AS" w:hAnsi="TH Niramit AS" w:cs="TH Niramit AS"/>
          <w:b/>
          <w:bCs/>
          <w:sz w:val="36"/>
          <w:szCs w:val="36"/>
        </w:rPr>
        <w:t>Course Specification</w:t>
      </w:r>
      <w:r w:rsidR="00CD3FC3">
        <w:rPr>
          <w:rFonts w:ascii="TH Niramit AS" w:hAnsi="TH Niramit AS" w:cs="TH Niramit AS" w:hint="cs"/>
          <w:b/>
          <w:bCs/>
          <w:sz w:val="36"/>
          <w:szCs w:val="36"/>
          <w:cs/>
        </w:rPr>
        <w:t>)</w:t>
      </w:r>
    </w:p>
    <w:p w14:paraId="0FC345F3" w14:textId="3ECCDA76" w:rsidR="00CD3FC3" w:rsidRPr="00F31198" w:rsidRDefault="00F31198" w:rsidP="00F31198">
      <w:pPr>
        <w:autoSpaceDE w:val="0"/>
        <w:autoSpaceDN w:val="0"/>
        <w:adjustRightInd w:val="0"/>
        <w:spacing w:line="20" w:lineRule="atLeast"/>
        <w:jc w:val="center"/>
        <w:rPr>
          <w:rFonts w:ascii="TH Niramit AS" w:eastAsia="BrowalliaNew-Bold" w:hAnsi="TH Niramit AS" w:cs="TH Niramit AS"/>
          <w:b/>
          <w:bCs/>
          <w:sz w:val="30"/>
          <w:szCs w:val="30"/>
        </w:rPr>
      </w:pPr>
      <w:r w:rsidRPr="00F31198">
        <w:rPr>
          <w:rFonts w:ascii="TH Niramit AS" w:eastAsia="BrowalliaNew-Bold" w:hAnsi="TH Niramit AS" w:cs="TH Niramit AS" w:hint="cs"/>
          <w:b/>
          <w:bCs/>
          <w:sz w:val="30"/>
          <w:szCs w:val="30"/>
          <w:cs/>
        </w:rPr>
        <w:t>รหัส</w:t>
      </w:r>
      <w:r w:rsidR="00CD3FC3" w:rsidRPr="00F31198">
        <w:rPr>
          <w:rFonts w:ascii="TH Niramit AS" w:eastAsia="BrowalliaNew-Bold" w:hAnsi="TH Niramit AS" w:cs="TH Niramit AS"/>
          <w:b/>
          <w:bCs/>
          <w:sz w:val="30"/>
          <w:szCs w:val="30"/>
          <w:cs/>
        </w:rPr>
        <w:t>วิชา</w:t>
      </w:r>
      <w:r w:rsidR="004965D7">
        <w:rPr>
          <w:rFonts w:ascii="TH Niramit AS" w:eastAsia="BrowalliaNew-Bold" w:hAnsi="TH Niramit AS" w:cs="TH Niramit AS"/>
          <w:sz w:val="30"/>
          <w:szCs w:val="30"/>
        </w:rPr>
        <w:t xml:space="preserve"> </w:t>
      </w:r>
      <w:r w:rsidR="004965D7" w:rsidRPr="00C773DF">
        <w:rPr>
          <w:rFonts w:ascii="TH Niramit AS" w:eastAsia="BrowalliaNew-Bold" w:hAnsi="TH Niramit AS" w:cs="TH Niramit AS"/>
          <w:b/>
          <w:bCs/>
          <w:sz w:val="30"/>
          <w:szCs w:val="30"/>
        </w:rPr>
        <w:t>GEN</w:t>
      </w:r>
      <w:r w:rsidR="003B7B93">
        <w:rPr>
          <w:rFonts w:ascii="TH Niramit AS" w:eastAsia="BrowalliaNew-Bold" w:hAnsi="TH Niramit AS" w:cs="TH Niramit AS" w:hint="cs"/>
          <w:b/>
          <w:bCs/>
          <w:sz w:val="30"/>
          <w:szCs w:val="30"/>
          <w:cs/>
        </w:rPr>
        <w:t>0312</w:t>
      </w:r>
      <w:r w:rsidR="004965D7">
        <w:rPr>
          <w:rFonts w:ascii="TH Niramit AS" w:eastAsia="BrowalliaNew-Bold" w:hAnsi="TH Niramit AS" w:cs="TH Niramit AS"/>
          <w:sz w:val="30"/>
          <w:szCs w:val="30"/>
        </w:rPr>
        <w:t xml:space="preserve"> </w:t>
      </w:r>
      <w:r w:rsidRPr="00F31198">
        <w:rPr>
          <w:rFonts w:ascii="TH Niramit AS" w:eastAsia="BrowalliaNew-Bold" w:hAnsi="TH Niramit AS" w:cs="TH Niramit AS" w:hint="cs"/>
          <w:b/>
          <w:bCs/>
          <w:sz w:val="30"/>
          <w:szCs w:val="30"/>
          <w:cs/>
        </w:rPr>
        <w:t>รายวิชา</w:t>
      </w:r>
      <w:r w:rsidR="004965D7">
        <w:rPr>
          <w:rFonts w:ascii="TH Niramit AS" w:eastAsia="BrowalliaNew-Bold" w:hAnsi="TH Niramit AS" w:cs="TH Niramit AS"/>
          <w:sz w:val="30"/>
          <w:szCs w:val="30"/>
        </w:rPr>
        <w:t xml:space="preserve"> </w:t>
      </w:r>
      <w:r w:rsidR="004965D7" w:rsidRPr="00C773DF">
        <w:rPr>
          <w:rFonts w:ascii="TH Niramit AS" w:eastAsia="BrowalliaNew-Bold" w:hAnsi="TH Niramit AS" w:cs="TH Niramit AS"/>
          <w:b/>
          <w:bCs/>
          <w:sz w:val="30"/>
          <w:szCs w:val="30"/>
        </w:rPr>
        <w:t>Financial Literacy</w:t>
      </w:r>
    </w:p>
    <w:p w14:paraId="515F448E" w14:textId="718FCEF1" w:rsidR="005518C2" w:rsidRPr="00F31198" w:rsidRDefault="007F2EA7" w:rsidP="00F31198">
      <w:pPr>
        <w:autoSpaceDE w:val="0"/>
        <w:autoSpaceDN w:val="0"/>
        <w:adjustRightInd w:val="0"/>
        <w:spacing w:line="20" w:lineRule="atLeast"/>
        <w:jc w:val="center"/>
        <w:rPr>
          <w:rFonts w:ascii="TH Niramit AS" w:eastAsia="BrowalliaNew-Bold" w:hAnsi="TH Niramit AS" w:cs="TH Niramit AS"/>
          <w:b/>
          <w:bCs/>
          <w:sz w:val="30"/>
          <w:szCs w:val="30"/>
          <w:cs/>
        </w:rPr>
      </w:pPr>
      <w:r>
        <w:rPr>
          <w:rFonts w:ascii="TH Niramit AS" w:eastAsia="BrowalliaNew-Bold" w:hAnsi="TH Niramit AS" w:cs="TH Niramit AS" w:hint="cs"/>
          <w:b/>
          <w:bCs/>
          <w:sz w:val="30"/>
          <w:szCs w:val="30"/>
          <w:cs/>
        </w:rPr>
        <w:t>สาขาวิชา</w:t>
      </w:r>
      <w:r w:rsidR="00C773DF" w:rsidRPr="00C773DF">
        <w:rPr>
          <w:rFonts w:ascii="TH Niramit AS" w:eastAsia="BrowalliaNew-Bold" w:hAnsi="TH Niramit AS" w:cs="TH Niramit AS" w:hint="cs"/>
          <w:b/>
          <w:bCs/>
          <w:sz w:val="30"/>
          <w:szCs w:val="30"/>
          <w:cs/>
        </w:rPr>
        <w:t>ธุรกิจดิจิทัลระหว่างประเทศ</w:t>
      </w:r>
      <w:r w:rsidR="00C773DF">
        <w:rPr>
          <w:rFonts w:ascii="TH Niramit AS" w:eastAsia="BrowalliaNew-Bold" w:hAnsi="TH Niramit AS" w:cs="TH Niramit AS" w:hint="cs"/>
          <w:sz w:val="30"/>
          <w:szCs w:val="30"/>
          <w:cs/>
        </w:rPr>
        <w:t xml:space="preserve"> </w:t>
      </w:r>
      <w:r w:rsidR="00860CD7">
        <w:rPr>
          <w:rFonts w:ascii="TH Niramit AS" w:eastAsia="BrowalliaNew-Bold" w:hAnsi="TH Niramit AS" w:cs="TH Niramit AS" w:hint="cs"/>
          <w:b/>
          <w:bCs/>
          <w:sz w:val="30"/>
          <w:szCs w:val="30"/>
          <w:cs/>
        </w:rPr>
        <w:t>วิทยาลัย</w:t>
      </w:r>
      <w:r w:rsidR="00C773DF">
        <w:rPr>
          <w:rFonts w:ascii="TH Niramit AS" w:eastAsia="BrowalliaNew-Bold" w:hAnsi="TH Niramit AS" w:cs="TH Niramit AS" w:hint="cs"/>
          <w:b/>
          <w:bCs/>
          <w:sz w:val="30"/>
          <w:szCs w:val="30"/>
          <w:cs/>
        </w:rPr>
        <w:t xml:space="preserve">การจัดการอุตสาหกรรมบริการ </w:t>
      </w:r>
      <w:r w:rsidR="00CD3FC3" w:rsidRPr="00F31198">
        <w:rPr>
          <w:rFonts w:ascii="TH Niramit AS" w:eastAsia="BrowalliaNew-Bold" w:hAnsi="TH Niramit AS" w:cs="TH Niramit AS" w:hint="cs"/>
          <w:b/>
          <w:bCs/>
          <w:sz w:val="30"/>
          <w:szCs w:val="30"/>
          <w:cs/>
        </w:rPr>
        <w:t>มหาวิทยาลัยราชภัฏสวน</w:t>
      </w:r>
      <w:proofErr w:type="spellStart"/>
      <w:r w:rsidR="00CD3FC3" w:rsidRPr="00F31198">
        <w:rPr>
          <w:rFonts w:ascii="TH Niramit AS" w:eastAsia="BrowalliaNew-Bold" w:hAnsi="TH Niramit AS" w:cs="TH Niramit AS" w:hint="cs"/>
          <w:b/>
          <w:bCs/>
          <w:sz w:val="30"/>
          <w:szCs w:val="30"/>
          <w:cs/>
        </w:rPr>
        <w:t>สุนัน</w:t>
      </w:r>
      <w:proofErr w:type="spellEnd"/>
      <w:r w:rsidR="00CD3FC3" w:rsidRPr="00F31198">
        <w:rPr>
          <w:rFonts w:ascii="TH Niramit AS" w:eastAsia="BrowalliaNew-Bold" w:hAnsi="TH Niramit AS" w:cs="TH Niramit AS" w:hint="cs"/>
          <w:b/>
          <w:bCs/>
          <w:sz w:val="30"/>
          <w:szCs w:val="30"/>
          <w:cs/>
        </w:rPr>
        <w:t>ทา</w:t>
      </w:r>
    </w:p>
    <w:p w14:paraId="4ED5EE27" w14:textId="67C72921" w:rsidR="00CD3FC3" w:rsidRPr="00F31198" w:rsidRDefault="00CD3FC3" w:rsidP="00F31198">
      <w:pPr>
        <w:autoSpaceDE w:val="0"/>
        <w:autoSpaceDN w:val="0"/>
        <w:adjustRightInd w:val="0"/>
        <w:spacing w:line="20" w:lineRule="atLeast"/>
        <w:jc w:val="center"/>
        <w:rPr>
          <w:rFonts w:ascii="TH Niramit AS" w:eastAsia="BrowalliaNew-Bold" w:hAnsi="TH Niramit AS" w:cs="TH Niramit AS"/>
          <w:b/>
          <w:bCs/>
          <w:sz w:val="30"/>
          <w:szCs w:val="30"/>
        </w:rPr>
      </w:pPr>
      <w:r w:rsidRPr="00F31198">
        <w:rPr>
          <w:rFonts w:ascii="TH Niramit AS" w:eastAsia="BrowalliaNew-Bold" w:hAnsi="TH Niramit AS" w:cs="TH Niramit AS"/>
          <w:b/>
          <w:bCs/>
          <w:sz w:val="30"/>
          <w:szCs w:val="30"/>
          <w:cs/>
        </w:rPr>
        <w:t>ภาค</w:t>
      </w:r>
      <w:r w:rsidRPr="00F31198">
        <w:rPr>
          <w:rFonts w:ascii="TH Niramit AS" w:eastAsia="BrowalliaNew-Bold" w:hAnsi="TH Niramit AS" w:cs="TH Niramit AS" w:hint="cs"/>
          <w:b/>
          <w:bCs/>
          <w:sz w:val="30"/>
          <w:szCs w:val="30"/>
          <w:cs/>
        </w:rPr>
        <w:t>การศึกษา</w:t>
      </w:r>
      <w:r w:rsidR="00C773DF">
        <w:rPr>
          <w:rFonts w:ascii="TH Niramit AS" w:eastAsia="BrowalliaNew-Bold" w:hAnsi="TH Niramit AS" w:cs="TH Niramit AS" w:hint="cs"/>
          <w:sz w:val="30"/>
          <w:szCs w:val="30"/>
          <w:cs/>
        </w:rPr>
        <w:t xml:space="preserve"> </w:t>
      </w:r>
      <w:r w:rsidR="003B7B93">
        <w:rPr>
          <w:rFonts w:ascii="TH Niramit AS" w:eastAsia="BrowalliaNew-Bold" w:hAnsi="TH Niramit AS" w:cs="TH Niramit AS" w:hint="cs"/>
          <w:sz w:val="30"/>
          <w:szCs w:val="30"/>
          <w:cs/>
        </w:rPr>
        <w:t>1</w:t>
      </w:r>
      <w:r w:rsidR="00C773DF" w:rsidRPr="00C773DF">
        <w:rPr>
          <w:rFonts w:ascii="TH Niramit AS" w:eastAsia="BrowalliaNew-Bold" w:hAnsi="TH Niramit AS" w:cs="TH Niramit AS" w:hint="cs"/>
          <w:b/>
          <w:bCs/>
          <w:sz w:val="30"/>
          <w:szCs w:val="30"/>
          <w:cs/>
        </w:rPr>
        <w:t xml:space="preserve"> </w:t>
      </w:r>
      <w:r w:rsidRPr="00C773DF">
        <w:rPr>
          <w:rFonts w:ascii="TH Niramit AS" w:eastAsia="BrowalliaNew-Bold" w:hAnsi="TH Niramit AS" w:cs="TH Niramit AS" w:hint="cs"/>
          <w:b/>
          <w:bCs/>
          <w:sz w:val="30"/>
          <w:szCs w:val="30"/>
          <w:cs/>
        </w:rPr>
        <w:t>ปีการศึกษา</w:t>
      </w:r>
      <w:r w:rsidR="003B7B93">
        <w:rPr>
          <w:rFonts w:ascii="TH Niramit AS" w:eastAsia="BrowalliaNew-Bold" w:hAnsi="TH Niramit AS" w:cs="TH Niramit AS" w:hint="cs"/>
          <w:b/>
          <w:bCs/>
          <w:sz w:val="30"/>
          <w:szCs w:val="30"/>
          <w:cs/>
        </w:rPr>
        <w:t xml:space="preserve"> 2565</w:t>
      </w:r>
    </w:p>
    <w:p w14:paraId="001E1D99" w14:textId="77777777" w:rsidR="003A49FD" w:rsidRPr="006518DC" w:rsidRDefault="003A49FD" w:rsidP="00253578">
      <w:pPr>
        <w:autoSpaceDE w:val="0"/>
        <w:autoSpaceDN w:val="0"/>
        <w:adjustRightInd w:val="0"/>
        <w:spacing w:line="360" w:lineRule="exact"/>
        <w:rPr>
          <w:rFonts w:ascii="TH Niramit AS" w:eastAsia="BrowalliaNew-Bold" w:hAnsi="TH Niramit AS" w:cs="TH Niramit AS"/>
          <w:b/>
          <w:bCs/>
          <w:sz w:val="30"/>
          <w:szCs w:val="30"/>
          <w:cs/>
        </w:rPr>
      </w:pPr>
    </w:p>
    <w:p w14:paraId="1E621861" w14:textId="77777777" w:rsidR="00311697" w:rsidRPr="00F31198" w:rsidRDefault="00F1134B" w:rsidP="00860CD7">
      <w:pPr>
        <w:autoSpaceDE w:val="0"/>
        <w:autoSpaceDN w:val="0"/>
        <w:adjustRightInd w:val="0"/>
        <w:spacing w:line="400" w:lineRule="exact"/>
        <w:jc w:val="center"/>
        <w:rPr>
          <w:rFonts w:ascii="TH Niramit AS" w:eastAsia="BrowalliaNew" w:hAnsi="TH Niramit AS" w:cs="TH Niramit AS"/>
          <w:b/>
          <w:bCs/>
          <w:sz w:val="36"/>
          <w:szCs w:val="36"/>
        </w:rPr>
      </w:pPr>
      <w:r w:rsidRPr="00F31198">
        <w:rPr>
          <w:rFonts w:ascii="TH Niramit AS" w:eastAsia="BrowalliaNew" w:hAnsi="TH Niramit AS" w:cs="TH Niramit AS"/>
          <w:b/>
          <w:bCs/>
          <w:sz w:val="36"/>
          <w:szCs w:val="36"/>
          <w:cs/>
        </w:rPr>
        <w:t>หมวดที่</w:t>
      </w:r>
      <w:r w:rsidRPr="00F31198">
        <w:rPr>
          <w:rFonts w:ascii="TH Niramit AS" w:eastAsia="BrowalliaNew" w:hAnsi="TH Niramit AS" w:cs="TH Niramit AS"/>
          <w:b/>
          <w:bCs/>
          <w:sz w:val="36"/>
          <w:szCs w:val="36"/>
        </w:rPr>
        <w:t xml:space="preserve"> </w:t>
      </w:r>
      <w:r w:rsidRPr="00F31198">
        <w:rPr>
          <w:rFonts w:ascii="TH Niramit AS" w:eastAsia="BrowalliaNew" w:hAnsi="TH Niramit AS" w:cs="TH Niramit AS"/>
          <w:b/>
          <w:bCs/>
          <w:sz w:val="36"/>
          <w:szCs w:val="36"/>
          <w:cs/>
        </w:rPr>
        <w:t>๑</w:t>
      </w:r>
      <w:r w:rsidRPr="00F31198">
        <w:rPr>
          <w:rFonts w:ascii="TH Niramit AS" w:eastAsia="BrowalliaNew" w:hAnsi="TH Niramit AS" w:cs="TH Niramit AS"/>
          <w:b/>
          <w:bCs/>
          <w:sz w:val="36"/>
          <w:szCs w:val="36"/>
        </w:rPr>
        <w:t xml:space="preserve"> </w:t>
      </w:r>
      <w:r w:rsidRPr="00F31198">
        <w:rPr>
          <w:rFonts w:ascii="TH Niramit AS" w:eastAsia="BrowalliaNew" w:hAnsi="TH Niramit AS" w:cs="TH Niramit AS"/>
          <w:b/>
          <w:bCs/>
          <w:sz w:val="36"/>
          <w:szCs w:val="36"/>
          <w:cs/>
        </w:rPr>
        <w:t>ข้อมูลทั่วไป</w:t>
      </w:r>
    </w:p>
    <w:p w14:paraId="344DF1A5" w14:textId="77777777" w:rsidR="00804CDF" w:rsidRPr="006518DC" w:rsidRDefault="00F1134B" w:rsidP="007B780A">
      <w:pPr>
        <w:autoSpaceDE w:val="0"/>
        <w:autoSpaceDN w:val="0"/>
        <w:adjustRightInd w:val="0"/>
        <w:spacing w:line="360" w:lineRule="exact"/>
        <w:rPr>
          <w:rFonts w:ascii="TH Niramit AS" w:eastAsia="BrowalliaNew-Bold" w:hAnsi="TH Niramit AS" w:cs="TH Niramit AS"/>
          <w:b/>
          <w:bCs/>
          <w:color w:val="000000"/>
          <w:sz w:val="30"/>
          <w:szCs w:val="30"/>
        </w:rPr>
      </w:pPr>
      <w:r w:rsidRPr="006518DC">
        <w:rPr>
          <w:rFonts w:ascii="TH Niramit AS" w:eastAsia="BrowalliaNew-Bold" w:hAnsi="TH Niramit AS" w:cs="TH Niramit AS"/>
          <w:b/>
          <w:bCs/>
          <w:color w:val="000000"/>
          <w:sz w:val="30"/>
          <w:szCs w:val="30"/>
          <w:cs/>
        </w:rPr>
        <w:t>๑</w:t>
      </w:r>
      <w:r w:rsidRPr="006518DC">
        <w:rPr>
          <w:rFonts w:ascii="TH Niramit AS" w:eastAsia="BrowalliaNew-Bold" w:hAnsi="TH Niramit AS" w:cs="TH Niramit AS"/>
          <w:b/>
          <w:bCs/>
          <w:color w:val="000000"/>
          <w:sz w:val="30"/>
          <w:szCs w:val="30"/>
        </w:rPr>
        <w:t xml:space="preserve">. </w:t>
      </w:r>
      <w:r w:rsidR="00470EB4" w:rsidRPr="006518DC">
        <w:rPr>
          <w:rFonts w:ascii="TH Niramit AS" w:eastAsia="BrowalliaNew-Bold" w:hAnsi="TH Niramit AS" w:cs="TH Niramit AS"/>
          <w:b/>
          <w:bCs/>
          <w:color w:val="000000"/>
          <w:sz w:val="30"/>
          <w:szCs w:val="30"/>
          <w:cs/>
        </w:rPr>
        <w:t xml:space="preserve"> </w:t>
      </w:r>
      <w:r w:rsidRPr="006518DC">
        <w:rPr>
          <w:rFonts w:ascii="TH Niramit AS" w:eastAsia="BrowalliaNew-Bold" w:hAnsi="TH Niramit AS" w:cs="TH Niramit AS"/>
          <w:b/>
          <w:bCs/>
          <w:color w:val="000000"/>
          <w:sz w:val="30"/>
          <w:szCs w:val="30"/>
          <w:cs/>
        </w:rPr>
        <w:t>รหัสและชื่อรายวิชา</w:t>
      </w:r>
      <w:r w:rsidR="00E078B5" w:rsidRPr="006518DC">
        <w:rPr>
          <w:rFonts w:ascii="TH Niramit AS" w:eastAsia="BrowalliaNew-Bold" w:hAnsi="TH Niramit AS" w:cs="TH Niramit AS"/>
          <w:b/>
          <w:bCs/>
          <w:color w:val="000000"/>
          <w:sz w:val="30"/>
          <w:szCs w:val="30"/>
        </w:rPr>
        <w:tab/>
      </w:r>
      <w:r w:rsidR="00E078B5" w:rsidRPr="006518DC">
        <w:rPr>
          <w:rFonts w:ascii="TH Niramit AS" w:eastAsia="BrowalliaNew-Bold" w:hAnsi="TH Niramit AS" w:cs="TH Niramit AS"/>
          <w:b/>
          <w:bCs/>
          <w:color w:val="000000"/>
          <w:sz w:val="30"/>
          <w:szCs w:val="30"/>
        </w:rPr>
        <w:tab/>
      </w:r>
      <w:r w:rsidR="007B780A" w:rsidRPr="006518DC">
        <w:rPr>
          <w:rFonts w:ascii="TH Niramit AS" w:eastAsia="BrowalliaNew-Bold" w:hAnsi="TH Niramit AS" w:cs="TH Niramit AS"/>
          <w:sz w:val="30"/>
          <w:szCs w:val="30"/>
        </w:rPr>
        <w:t xml:space="preserve"> </w:t>
      </w:r>
    </w:p>
    <w:p w14:paraId="2D3C15D8" w14:textId="57FC87A6" w:rsidR="00F1134B" w:rsidRPr="006518DC" w:rsidRDefault="00804CDF" w:rsidP="00BE51D3">
      <w:pPr>
        <w:autoSpaceDE w:val="0"/>
        <w:autoSpaceDN w:val="0"/>
        <w:adjustRightInd w:val="0"/>
        <w:spacing w:line="360" w:lineRule="exact"/>
        <w:ind w:left="720" w:firstLine="720"/>
        <w:rPr>
          <w:rFonts w:ascii="TH Niramit AS" w:hAnsi="TH Niramit AS" w:cs="TH Niramit AS"/>
          <w:color w:val="C00000"/>
          <w:sz w:val="30"/>
          <w:szCs w:val="30"/>
          <w:cs/>
        </w:rPr>
      </w:pPr>
      <w:r w:rsidRPr="006518DC">
        <w:rPr>
          <w:rFonts w:ascii="TH Niramit AS" w:eastAsia="BrowalliaNew-Bold" w:hAnsi="TH Niramit AS" w:cs="TH Niramit AS"/>
          <w:sz w:val="30"/>
          <w:szCs w:val="30"/>
          <w:cs/>
        </w:rPr>
        <w:t>ภาษาไทย</w:t>
      </w:r>
      <w:r w:rsidRPr="006518DC">
        <w:rPr>
          <w:rFonts w:ascii="TH Niramit AS" w:eastAsia="BrowalliaNew-Bold" w:hAnsi="TH Niramit AS" w:cs="TH Niramit AS"/>
          <w:sz w:val="30"/>
          <w:szCs w:val="30"/>
          <w:cs/>
        </w:rPr>
        <w:tab/>
      </w:r>
      <w:r w:rsidRPr="006518DC">
        <w:rPr>
          <w:rFonts w:ascii="TH Niramit AS" w:hAnsi="TH Niramit AS" w:cs="TH Niramit AS"/>
          <w:color w:val="000000"/>
          <w:sz w:val="30"/>
          <w:szCs w:val="30"/>
          <w:cs/>
        </w:rPr>
        <w:tab/>
      </w:r>
      <w:r w:rsidR="003572EE">
        <w:rPr>
          <w:rFonts w:ascii="TH Niramit AS" w:eastAsia="BrowalliaNew-Bold" w:hAnsi="TH Niramit AS" w:cs="TH Niramit AS" w:hint="cs"/>
          <w:sz w:val="30"/>
          <w:szCs w:val="30"/>
          <w:cs/>
        </w:rPr>
        <w:t>รู้เท่าทันภาวะการเงิน</w:t>
      </w:r>
    </w:p>
    <w:p w14:paraId="751EBD35" w14:textId="2A4D1E85" w:rsidR="00804CDF" w:rsidRPr="006518DC" w:rsidRDefault="00804CDF" w:rsidP="00BE51D3">
      <w:pPr>
        <w:autoSpaceDE w:val="0"/>
        <w:autoSpaceDN w:val="0"/>
        <w:adjustRightInd w:val="0"/>
        <w:spacing w:line="360" w:lineRule="exact"/>
        <w:ind w:left="720" w:firstLine="720"/>
        <w:rPr>
          <w:rFonts w:ascii="TH Niramit AS" w:eastAsia="BrowalliaNew-Bold" w:hAnsi="TH Niramit AS" w:cs="TH Niramit AS"/>
          <w:sz w:val="30"/>
          <w:szCs w:val="30"/>
        </w:rPr>
      </w:pPr>
      <w:r w:rsidRPr="006518DC">
        <w:rPr>
          <w:rFonts w:ascii="TH Niramit AS" w:eastAsia="BrowalliaNew-Bold" w:hAnsi="TH Niramit AS" w:cs="TH Niramit AS"/>
          <w:sz w:val="30"/>
          <w:szCs w:val="30"/>
          <w:cs/>
        </w:rPr>
        <w:t>ภาษาอังกฤษ</w:t>
      </w:r>
      <w:r w:rsidRPr="006518DC">
        <w:rPr>
          <w:rFonts w:ascii="TH Niramit AS" w:eastAsia="BrowalliaNew-Bold" w:hAnsi="TH Niramit AS" w:cs="TH Niramit AS"/>
          <w:sz w:val="30"/>
          <w:szCs w:val="30"/>
          <w:cs/>
        </w:rPr>
        <w:tab/>
      </w:r>
      <w:r w:rsidR="007F2EA7">
        <w:rPr>
          <w:rFonts w:ascii="TH Niramit AS" w:eastAsia="BrowalliaNew-Bold" w:hAnsi="TH Niramit AS" w:cs="TH Niramit AS"/>
          <w:sz w:val="30"/>
          <w:szCs w:val="30"/>
        </w:rPr>
        <w:tab/>
      </w:r>
      <w:r w:rsidR="00C773DF">
        <w:rPr>
          <w:rFonts w:ascii="TH Niramit AS" w:eastAsia="BrowalliaNew-Bold" w:hAnsi="TH Niramit AS" w:cs="TH Niramit AS"/>
          <w:sz w:val="30"/>
          <w:szCs w:val="30"/>
        </w:rPr>
        <w:t>GEN0312 Financial Literacy</w:t>
      </w:r>
    </w:p>
    <w:p w14:paraId="374D8DDE" w14:textId="77777777" w:rsidR="00804CDF" w:rsidRPr="006518DC" w:rsidRDefault="00804CDF" w:rsidP="00253578">
      <w:pPr>
        <w:autoSpaceDE w:val="0"/>
        <w:autoSpaceDN w:val="0"/>
        <w:adjustRightInd w:val="0"/>
        <w:spacing w:line="360" w:lineRule="exact"/>
        <w:ind w:left="720" w:firstLine="720"/>
        <w:rPr>
          <w:rFonts w:ascii="TH Niramit AS" w:eastAsia="BrowalliaNew-Bold" w:hAnsi="TH Niramit AS" w:cs="TH Niramit AS"/>
          <w:sz w:val="30"/>
          <w:szCs w:val="30"/>
        </w:rPr>
      </w:pPr>
    </w:p>
    <w:p w14:paraId="354861FA" w14:textId="2C0388A0" w:rsidR="00804CDF" w:rsidRPr="006518DC" w:rsidRDefault="00F1134B" w:rsidP="00BE51D3">
      <w:pPr>
        <w:tabs>
          <w:tab w:val="left" w:pos="540"/>
        </w:tabs>
        <w:spacing w:line="360" w:lineRule="exact"/>
        <w:jc w:val="both"/>
        <w:rPr>
          <w:rFonts w:ascii="TH Niramit AS" w:hAnsi="TH Niramit AS" w:cs="TH Niramit AS"/>
          <w:color w:val="000000"/>
          <w:sz w:val="30"/>
          <w:szCs w:val="30"/>
        </w:rPr>
      </w:pPr>
      <w:r w:rsidRPr="006518DC">
        <w:rPr>
          <w:rFonts w:ascii="TH Niramit AS" w:eastAsia="BrowalliaNew-Bold" w:hAnsi="TH Niramit AS" w:cs="TH Niramit AS"/>
          <w:b/>
          <w:bCs/>
          <w:sz w:val="30"/>
          <w:szCs w:val="30"/>
          <w:cs/>
        </w:rPr>
        <w:t>๒</w:t>
      </w:r>
      <w:r w:rsidRPr="006518DC">
        <w:rPr>
          <w:rFonts w:ascii="TH Niramit AS" w:eastAsia="BrowalliaNew-Bold" w:hAnsi="TH Niramit AS" w:cs="TH Niramit AS"/>
          <w:b/>
          <w:bCs/>
          <w:sz w:val="30"/>
          <w:szCs w:val="30"/>
        </w:rPr>
        <w:t xml:space="preserve">. </w:t>
      </w:r>
      <w:r w:rsidR="00470EB4" w:rsidRPr="006518DC">
        <w:rPr>
          <w:rFonts w:ascii="TH Niramit AS" w:eastAsia="BrowalliaNew-Bold" w:hAnsi="TH Niramit AS" w:cs="TH Niramit AS"/>
          <w:b/>
          <w:bCs/>
          <w:sz w:val="30"/>
          <w:szCs w:val="30"/>
          <w:cs/>
        </w:rPr>
        <w:t xml:space="preserve"> </w:t>
      </w:r>
      <w:r w:rsidRPr="006518DC">
        <w:rPr>
          <w:rFonts w:ascii="TH Niramit AS" w:eastAsia="BrowalliaNew-Bold" w:hAnsi="TH Niramit AS" w:cs="TH Niramit AS"/>
          <w:b/>
          <w:bCs/>
          <w:sz w:val="30"/>
          <w:szCs w:val="30"/>
          <w:cs/>
        </w:rPr>
        <w:t>จำนวนหน่วยกิต</w:t>
      </w:r>
      <w:r w:rsidRPr="006518DC">
        <w:rPr>
          <w:rFonts w:ascii="TH Niramit AS" w:eastAsia="BrowalliaNew-Bold" w:hAnsi="TH Niramit AS" w:cs="TH Niramit AS"/>
          <w:b/>
          <w:bCs/>
          <w:sz w:val="30"/>
          <w:szCs w:val="30"/>
        </w:rPr>
        <w:t xml:space="preserve">     </w:t>
      </w:r>
      <w:r w:rsidR="00E078B5" w:rsidRPr="006518DC">
        <w:rPr>
          <w:rFonts w:ascii="TH Niramit AS" w:eastAsia="BrowalliaNew" w:hAnsi="TH Niramit AS" w:cs="TH Niramit AS"/>
          <w:sz w:val="30"/>
          <w:szCs w:val="30"/>
          <w:cs/>
        </w:rPr>
        <w:tab/>
      </w:r>
      <w:r w:rsidR="007B780A" w:rsidRPr="006518DC">
        <w:rPr>
          <w:rFonts w:ascii="TH Niramit AS" w:eastAsia="BrowalliaNew" w:hAnsi="TH Niramit AS" w:cs="TH Niramit AS"/>
          <w:sz w:val="30"/>
          <w:szCs w:val="30"/>
          <w:cs/>
        </w:rPr>
        <w:tab/>
      </w:r>
      <w:r w:rsidR="007B780A" w:rsidRPr="006518DC">
        <w:rPr>
          <w:rFonts w:ascii="TH Niramit AS" w:eastAsia="BrowalliaNew" w:hAnsi="TH Niramit AS" w:cs="TH Niramit AS"/>
          <w:sz w:val="30"/>
          <w:szCs w:val="30"/>
          <w:cs/>
        </w:rPr>
        <w:tab/>
      </w:r>
      <w:r w:rsidR="003B7B93">
        <w:rPr>
          <w:rFonts w:ascii="TH Niramit AS" w:eastAsia="BrowalliaNew-Bold" w:hAnsi="TH Niramit AS" w:cs="TH Niramit AS" w:hint="cs"/>
          <w:sz w:val="30"/>
          <w:szCs w:val="30"/>
          <w:cs/>
        </w:rPr>
        <w:t>3</w:t>
      </w:r>
      <w:r w:rsidR="003B7B93">
        <w:rPr>
          <w:rFonts w:ascii="TH Niramit AS" w:eastAsia="BrowalliaNew-Bold" w:hAnsi="TH Niramit AS" w:cs="TH Niramit AS"/>
          <w:sz w:val="30"/>
          <w:szCs w:val="30"/>
        </w:rPr>
        <w:t>(3-0-6)</w:t>
      </w:r>
      <w:r w:rsidR="00E078B5" w:rsidRPr="006518DC">
        <w:rPr>
          <w:rFonts w:ascii="TH Niramit AS" w:eastAsia="BrowalliaNew" w:hAnsi="TH Niramit AS" w:cs="TH Niramit AS"/>
          <w:sz w:val="30"/>
          <w:szCs w:val="30"/>
          <w:cs/>
        </w:rPr>
        <w:tab/>
      </w:r>
      <w:r w:rsidR="00804CDF" w:rsidRPr="006518DC">
        <w:rPr>
          <w:rFonts w:ascii="TH Niramit AS" w:eastAsia="BrowalliaNew" w:hAnsi="TH Niramit AS" w:cs="TH Niramit AS"/>
          <w:sz w:val="30"/>
          <w:szCs w:val="30"/>
          <w:cs/>
        </w:rPr>
        <w:tab/>
      </w:r>
      <w:r w:rsidR="00BE51D3" w:rsidRPr="006518DC">
        <w:rPr>
          <w:rFonts w:ascii="TH Niramit AS" w:hAnsi="TH Niramit AS" w:cs="TH Niramit AS"/>
          <w:color w:val="000000"/>
          <w:sz w:val="30"/>
          <w:szCs w:val="30"/>
          <w:cs/>
        </w:rPr>
        <w:t xml:space="preserve"> </w:t>
      </w:r>
      <w:r w:rsidR="00E078B5" w:rsidRPr="006518DC">
        <w:rPr>
          <w:rFonts w:ascii="TH Niramit AS" w:hAnsi="TH Niramit AS" w:cs="TH Niramit AS"/>
          <w:color w:val="000000"/>
          <w:sz w:val="30"/>
          <w:szCs w:val="30"/>
          <w:cs/>
        </w:rPr>
        <w:t xml:space="preserve">   </w:t>
      </w:r>
    </w:p>
    <w:p w14:paraId="34E395FA" w14:textId="77777777" w:rsidR="00804CDF" w:rsidRPr="006518DC" w:rsidRDefault="00C95A06" w:rsidP="00BE51D3">
      <w:pPr>
        <w:tabs>
          <w:tab w:val="left" w:pos="540"/>
        </w:tabs>
        <w:spacing w:line="360" w:lineRule="exact"/>
        <w:jc w:val="both"/>
        <w:rPr>
          <w:rFonts w:ascii="TH Niramit AS" w:hAnsi="TH Niramit AS" w:cs="TH Niramit AS"/>
          <w:color w:val="000000"/>
          <w:sz w:val="30"/>
          <w:szCs w:val="30"/>
        </w:rPr>
      </w:pPr>
      <w:r w:rsidRPr="006518DC">
        <w:rPr>
          <w:rFonts w:ascii="TH Niramit AS" w:hAnsi="TH Niramit AS" w:cs="TH Niramit AS"/>
          <w:color w:val="000000"/>
          <w:sz w:val="30"/>
          <w:szCs w:val="30"/>
          <w:cs/>
        </w:rPr>
        <w:tab/>
      </w:r>
      <w:r w:rsidRPr="006518DC">
        <w:rPr>
          <w:rFonts w:ascii="TH Niramit AS" w:hAnsi="TH Niramit AS" w:cs="TH Niramit AS"/>
          <w:color w:val="000000"/>
          <w:sz w:val="30"/>
          <w:szCs w:val="30"/>
          <w:cs/>
        </w:rPr>
        <w:tab/>
      </w:r>
      <w:r w:rsidRPr="006518DC">
        <w:rPr>
          <w:rFonts w:ascii="TH Niramit AS" w:hAnsi="TH Niramit AS" w:cs="TH Niramit AS"/>
          <w:color w:val="000000"/>
          <w:sz w:val="30"/>
          <w:szCs w:val="30"/>
          <w:cs/>
        </w:rPr>
        <w:tab/>
      </w:r>
      <w:r w:rsidRPr="006518DC">
        <w:rPr>
          <w:rFonts w:ascii="TH Niramit AS" w:hAnsi="TH Niramit AS" w:cs="TH Niramit AS"/>
          <w:color w:val="000000"/>
          <w:sz w:val="30"/>
          <w:szCs w:val="30"/>
          <w:cs/>
        </w:rPr>
        <w:tab/>
      </w:r>
      <w:r w:rsidRPr="006518DC">
        <w:rPr>
          <w:rFonts w:ascii="TH Niramit AS" w:hAnsi="TH Niramit AS" w:cs="TH Niramit AS"/>
          <w:color w:val="000000"/>
          <w:sz w:val="30"/>
          <w:szCs w:val="30"/>
          <w:cs/>
        </w:rPr>
        <w:tab/>
      </w:r>
      <w:r w:rsidRPr="006518DC">
        <w:rPr>
          <w:rFonts w:ascii="TH Niramit AS" w:hAnsi="TH Niramit AS" w:cs="TH Niramit AS"/>
          <w:color w:val="000000"/>
          <w:sz w:val="30"/>
          <w:szCs w:val="30"/>
          <w:cs/>
        </w:rPr>
        <w:tab/>
      </w:r>
      <w:r w:rsidR="00BE51D3" w:rsidRPr="006518DC">
        <w:rPr>
          <w:rFonts w:ascii="TH Niramit AS" w:hAnsi="TH Niramit AS" w:cs="TH Niramit AS"/>
          <w:color w:val="000000"/>
          <w:sz w:val="30"/>
          <w:szCs w:val="30"/>
          <w:cs/>
        </w:rPr>
        <w:t xml:space="preserve"> </w:t>
      </w:r>
    </w:p>
    <w:p w14:paraId="19FD6FB7" w14:textId="77777777" w:rsidR="00804CDF" w:rsidRPr="006518DC" w:rsidRDefault="00F1134B" w:rsidP="007B780A">
      <w:pPr>
        <w:autoSpaceDE w:val="0"/>
        <w:autoSpaceDN w:val="0"/>
        <w:adjustRightInd w:val="0"/>
        <w:spacing w:line="360" w:lineRule="exact"/>
        <w:rPr>
          <w:rFonts w:ascii="TH Niramit AS" w:eastAsia="BrowalliaNew" w:hAnsi="TH Niramit AS" w:cs="TH Niramit AS"/>
          <w:sz w:val="30"/>
          <w:szCs w:val="30"/>
          <w:highlight w:val="yellow"/>
        </w:rPr>
      </w:pPr>
      <w:r w:rsidRPr="006518DC">
        <w:rPr>
          <w:rFonts w:ascii="TH Niramit AS" w:eastAsia="BrowalliaNew-Bold" w:hAnsi="TH Niramit AS" w:cs="TH Niramit AS"/>
          <w:b/>
          <w:bCs/>
          <w:sz w:val="30"/>
          <w:szCs w:val="30"/>
          <w:cs/>
        </w:rPr>
        <w:t>๓</w:t>
      </w:r>
      <w:r w:rsidRPr="006518DC">
        <w:rPr>
          <w:rFonts w:ascii="TH Niramit AS" w:eastAsia="BrowalliaNew-Bold" w:hAnsi="TH Niramit AS" w:cs="TH Niramit AS"/>
          <w:b/>
          <w:bCs/>
          <w:sz w:val="30"/>
          <w:szCs w:val="30"/>
        </w:rPr>
        <w:t xml:space="preserve">. </w:t>
      </w:r>
      <w:r w:rsidR="00470EB4" w:rsidRPr="006518DC">
        <w:rPr>
          <w:rFonts w:ascii="TH Niramit AS" w:eastAsia="BrowalliaNew-Bold" w:hAnsi="TH Niramit AS" w:cs="TH Niramit AS"/>
          <w:b/>
          <w:bCs/>
          <w:sz w:val="30"/>
          <w:szCs w:val="30"/>
          <w:cs/>
        </w:rPr>
        <w:t xml:space="preserve"> </w:t>
      </w:r>
      <w:r w:rsidRPr="006518DC">
        <w:rPr>
          <w:rFonts w:ascii="TH Niramit AS" w:eastAsia="BrowalliaNew-Bold" w:hAnsi="TH Niramit AS" w:cs="TH Niramit AS"/>
          <w:b/>
          <w:bCs/>
          <w:sz w:val="30"/>
          <w:szCs w:val="30"/>
          <w:cs/>
        </w:rPr>
        <w:t>หลักสูตรและประเภทของรายวิชา</w:t>
      </w:r>
      <w:r w:rsidR="00E078B5" w:rsidRPr="006518DC">
        <w:rPr>
          <w:rFonts w:ascii="TH Niramit AS" w:eastAsia="BrowalliaNew-Bold" w:hAnsi="TH Niramit AS" w:cs="TH Niramit AS"/>
          <w:b/>
          <w:bCs/>
          <w:sz w:val="30"/>
          <w:szCs w:val="30"/>
          <w:cs/>
        </w:rPr>
        <w:t xml:space="preserve">   </w:t>
      </w:r>
      <w:r w:rsidR="007B780A" w:rsidRPr="006518DC">
        <w:rPr>
          <w:rFonts w:ascii="TH Niramit AS" w:eastAsia="BrowalliaNew-Bold" w:hAnsi="TH Niramit AS" w:cs="TH Niramit AS"/>
          <w:sz w:val="30"/>
          <w:szCs w:val="30"/>
          <w:cs/>
        </w:rPr>
        <w:t xml:space="preserve"> </w:t>
      </w:r>
    </w:p>
    <w:p w14:paraId="2AB3756E" w14:textId="42F87C15" w:rsidR="00804CDF" w:rsidRPr="006518DC" w:rsidRDefault="00804CDF" w:rsidP="00BE51D3">
      <w:pPr>
        <w:autoSpaceDE w:val="0"/>
        <w:autoSpaceDN w:val="0"/>
        <w:adjustRightInd w:val="0"/>
        <w:spacing w:line="360" w:lineRule="exact"/>
        <w:rPr>
          <w:rFonts w:ascii="TH Niramit AS" w:eastAsia="BrowalliaNew-Bold" w:hAnsi="TH Niramit AS" w:cs="TH Niramit AS"/>
          <w:color w:val="000000"/>
          <w:sz w:val="30"/>
          <w:szCs w:val="30"/>
        </w:rPr>
      </w:pPr>
      <w:r w:rsidRPr="006518DC">
        <w:rPr>
          <w:rFonts w:ascii="TH Niramit AS" w:eastAsia="BrowalliaNew" w:hAnsi="TH Niramit AS" w:cs="TH Niramit AS"/>
          <w:sz w:val="30"/>
          <w:szCs w:val="30"/>
          <w:cs/>
        </w:rPr>
        <w:t xml:space="preserve">     </w:t>
      </w:r>
      <w:r w:rsidR="00470EB4" w:rsidRPr="006518DC">
        <w:rPr>
          <w:rFonts w:ascii="TH Niramit AS" w:eastAsia="BrowalliaNew" w:hAnsi="TH Niramit AS" w:cs="TH Niramit AS"/>
          <w:sz w:val="30"/>
          <w:szCs w:val="30"/>
          <w:cs/>
        </w:rPr>
        <w:t xml:space="preserve"> </w:t>
      </w:r>
      <w:r w:rsidRPr="006518DC">
        <w:rPr>
          <w:rFonts w:ascii="TH Niramit AS" w:eastAsia="BrowalliaNew-Bold" w:hAnsi="TH Niramit AS" w:cs="TH Niramit AS"/>
          <w:color w:val="000000"/>
          <w:sz w:val="30"/>
          <w:szCs w:val="30"/>
          <w:cs/>
        </w:rPr>
        <w:t xml:space="preserve">๓.๑  หลักสูตร    </w:t>
      </w:r>
      <w:r w:rsidRPr="006518DC">
        <w:rPr>
          <w:rFonts w:ascii="TH Niramit AS" w:eastAsia="BrowalliaNew-Bold" w:hAnsi="TH Niramit AS" w:cs="TH Niramit AS"/>
          <w:color w:val="000000"/>
          <w:sz w:val="30"/>
          <w:szCs w:val="30"/>
        </w:rPr>
        <w:tab/>
      </w:r>
      <w:r w:rsidRPr="006518DC">
        <w:rPr>
          <w:rFonts w:ascii="TH Niramit AS" w:eastAsia="BrowalliaNew-Bold" w:hAnsi="TH Niramit AS" w:cs="TH Niramit AS"/>
          <w:color w:val="000000"/>
          <w:sz w:val="30"/>
          <w:szCs w:val="30"/>
        </w:rPr>
        <w:tab/>
      </w:r>
      <w:r w:rsidR="007B780A" w:rsidRPr="006518DC">
        <w:rPr>
          <w:rFonts w:ascii="TH Niramit AS" w:eastAsia="BrowalliaNew-Bold" w:hAnsi="TH Niramit AS" w:cs="TH Niramit AS"/>
          <w:color w:val="000000"/>
          <w:sz w:val="30"/>
          <w:szCs w:val="30"/>
          <w:cs/>
        </w:rPr>
        <w:tab/>
      </w:r>
      <w:r w:rsidR="003B7B93">
        <w:rPr>
          <w:rFonts w:ascii="TH Niramit AS" w:eastAsia="BrowalliaNew-Bold" w:hAnsi="TH Niramit AS" w:cs="TH Niramit AS" w:hint="cs"/>
          <w:sz w:val="30"/>
          <w:szCs w:val="30"/>
          <w:cs/>
        </w:rPr>
        <w:t>บริหารธุรกิจบัณฑิต</w:t>
      </w:r>
      <w:r w:rsidRPr="006518DC">
        <w:rPr>
          <w:rFonts w:ascii="TH Niramit AS" w:eastAsia="BrowalliaNew-Bold" w:hAnsi="TH Niramit AS" w:cs="TH Niramit AS"/>
          <w:color w:val="000000"/>
          <w:sz w:val="30"/>
          <w:szCs w:val="30"/>
          <w:cs/>
        </w:rPr>
        <w:tab/>
      </w:r>
      <w:r w:rsidR="00BE51D3" w:rsidRPr="006518DC">
        <w:rPr>
          <w:rFonts w:ascii="TH Niramit AS" w:eastAsia="BrowalliaNew-Bold" w:hAnsi="TH Niramit AS" w:cs="TH Niramit AS"/>
          <w:color w:val="000000"/>
          <w:sz w:val="30"/>
          <w:szCs w:val="30"/>
          <w:cs/>
        </w:rPr>
        <w:t xml:space="preserve"> </w:t>
      </w:r>
    </w:p>
    <w:p w14:paraId="41ACCE69" w14:textId="7F744D1F" w:rsidR="00F1134B" w:rsidRPr="006518DC" w:rsidRDefault="00804CDF" w:rsidP="00BE51D3">
      <w:pPr>
        <w:autoSpaceDE w:val="0"/>
        <w:autoSpaceDN w:val="0"/>
        <w:adjustRightInd w:val="0"/>
        <w:spacing w:line="360" w:lineRule="exact"/>
        <w:rPr>
          <w:rFonts w:ascii="TH Niramit AS" w:eastAsia="BrowalliaNew-Bold" w:hAnsi="TH Niramit AS" w:cs="TH Niramit AS"/>
          <w:color w:val="000000"/>
          <w:sz w:val="30"/>
          <w:szCs w:val="30"/>
        </w:rPr>
      </w:pPr>
      <w:r w:rsidRPr="006518DC">
        <w:rPr>
          <w:rFonts w:ascii="TH Niramit AS" w:eastAsia="BrowalliaNew-Bold" w:hAnsi="TH Niramit AS" w:cs="TH Niramit AS"/>
          <w:color w:val="000000"/>
          <w:sz w:val="30"/>
          <w:szCs w:val="30"/>
          <w:cs/>
        </w:rPr>
        <w:t xml:space="preserve">     </w:t>
      </w:r>
      <w:r w:rsidR="00470EB4" w:rsidRPr="006518DC">
        <w:rPr>
          <w:rFonts w:ascii="TH Niramit AS" w:eastAsia="BrowalliaNew-Bold" w:hAnsi="TH Niramit AS" w:cs="TH Niramit AS"/>
          <w:color w:val="000000"/>
          <w:sz w:val="30"/>
          <w:szCs w:val="30"/>
          <w:cs/>
        </w:rPr>
        <w:t xml:space="preserve"> </w:t>
      </w:r>
      <w:r w:rsidRPr="006518DC">
        <w:rPr>
          <w:rFonts w:ascii="TH Niramit AS" w:eastAsia="BrowalliaNew-Bold" w:hAnsi="TH Niramit AS" w:cs="TH Niramit AS"/>
          <w:color w:val="000000"/>
          <w:sz w:val="30"/>
          <w:szCs w:val="30"/>
          <w:cs/>
        </w:rPr>
        <w:t xml:space="preserve">๓.๒ ประเภทของรายวิชา  </w:t>
      </w:r>
      <w:r w:rsidRPr="006518DC">
        <w:rPr>
          <w:rFonts w:ascii="TH Niramit AS" w:eastAsia="BrowalliaNew-Bold" w:hAnsi="TH Niramit AS" w:cs="TH Niramit AS"/>
          <w:color w:val="000000"/>
          <w:sz w:val="30"/>
          <w:szCs w:val="30"/>
          <w:cs/>
        </w:rPr>
        <w:tab/>
      </w:r>
      <w:r w:rsidRPr="006518DC">
        <w:rPr>
          <w:rFonts w:ascii="TH Niramit AS" w:eastAsia="BrowalliaNew-Bold" w:hAnsi="TH Niramit AS" w:cs="TH Niramit AS"/>
          <w:color w:val="000000"/>
          <w:sz w:val="30"/>
          <w:szCs w:val="30"/>
          <w:cs/>
        </w:rPr>
        <w:tab/>
      </w:r>
      <w:r w:rsidR="003B7B93">
        <w:rPr>
          <w:rFonts w:ascii="TH Niramit AS" w:eastAsia="BrowalliaNew-Bold" w:hAnsi="TH Niramit AS" w:cs="TH Niramit AS" w:hint="cs"/>
          <w:sz w:val="30"/>
          <w:szCs w:val="30"/>
          <w:cs/>
        </w:rPr>
        <w:t>การศึกษาทั่วไป</w:t>
      </w:r>
      <w:r w:rsidR="00BE51D3" w:rsidRPr="006518DC">
        <w:rPr>
          <w:rFonts w:ascii="TH Niramit AS" w:eastAsia="BrowalliaNew-Bold" w:hAnsi="TH Niramit AS" w:cs="TH Niramit AS"/>
          <w:color w:val="000000"/>
          <w:sz w:val="30"/>
          <w:szCs w:val="30"/>
          <w:cs/>
        </w:rPr>
        <w:t xml:space="preserve"> </w:t>
      </w:r>
      <w:r w:rsidR="00E078B5" w:rsidRPr="006518DC">
        <w:rPr>
          <w:rFonts w:ascii="TH Niramit AS" w:eastAsia="BrowalliaNew-Bold" w:hAnsi="TH Niramit AS" w:cs="TH Niramit AS"/>
          <w:color w:val="000000"/>
          <w:sz w:val="30"/>
          <w:szCs w:val="30"/>
        </w:rPr>
        <w:t xml:space="preserve">  </w:t>
      </w:r>
    </w:p>
    <w:p w14:paraId="1D7756A2" w14:textId="77777777" w:rsidR="00804CDF" w:rsidRPr="006518DC" w:rsidRDefault="00804CDF" w:rsidP="00253578">
      <w:pPr>
        <w:autoSpaceDE w:val="0"/>
        <w:autoSpaceDN w:val="0"/>
        <w:adjustRightInd w:val="0"/>
        <w:spacing w:line="360" w:lineRule="exact"/>
        <w:rPr>
          <w:rFonts w:ascii="TH Niramit AS" w:eastAsia="BrowalliaNew-Bold" w:hAnsi="TH Niramit AS" w:cs="TH Niramit AS"/>
          <w:color w:val="000000"/>
          <w:sz w:val="30"/>
          <w:szCs w:val="30"/>
          <w:highlight w:val="yellow"/>
        </w:rPr>
      </w:pPr>
    </w:p>
    <w:p w14:paraId="06433915" w14:textId="77777777" w:rsidR="00F1134B" w:rsidRDefault="00F1134B" w:rsidP="00253578">
      <w:pPr>
        <w:autoSpaceDE w:val="0"/>
        <w:autoSpaceDN w:val="0"/>
        <w:adjustRightInd w:val="0"/>
        <w:spacing w:line="360" w:lineRule="exact"/>
        <w:rPr>
          <w:rFonts w:ascii="TH Niramit AS" w:hAnsi="TH Niramit AS" w:cs="TH Niramit AS"/>
          <w:color w:val="000000"/>
          <w:sz w:val="30"/>
          <w:szCs w:val="30"/>
        </w:rPr>
      </w:pPr>
      <w:r w:rsidRPr="006518DC">
        <w:rPr>
          <w:rFonts w:ascii="TH Niramit AS" w:eastAsia="BrowalliaNew-Bold" w:hAnsi="TH Niramit AS" w:cs="TH Niramit AS"/>
          <w:b/>
          <w:bCs/>
          <w:sz w:val="30"/>
          <w:szCs w:val="30"/>
          <w:cs/>
        </w:rPr>
        <w:t>๔</w:t>
      </w:r>
      <w:r w:rsidRPr="006518DC">
        <w:rPr>
          <w:rFonts w:ascii="TH Niramit AS" w:eastAsia="BrowalliaNew-Bold" w:hAnsi="TH Niramit AS" w:cs="TH Niramit AS"/>
          <w:b/>
          <w:bCs/>
          <w:sz w:val="30"/>
          <w:szCs w:val="30"/>
        </w:rPr>
        <w:t>.</w:t>
      </w:r>
      <w:r w:rsidR="00470EB4" w:rsidRPr="006518DC">
        <w:rPr>
          <w:rFonts w:ascii="TH Niramit AS" w:eastAsia="BrowalliaNew-Bold" w:hAnsi="TH Niramit AS" w:cs="TH Niramit AS"/>
          <w:b/>
          <w:bCs/>
          <w:sz w:val="30"/>
          <w:szCs w:val="30"/>
        </w:rPr>
        <w:t xml:space="preserve"> </w:t>
      </w:r>
      <w:r w:rsidRPr="006518DC">
        <w:rPr>
          <w:rFonts w:ascii="TH Niramit AS" w:eastAsia="BrowalliaNew-Bold" w:hAnsi="TH Niramit AS" w:cs="TH Niramit AS"/>
          <w:b/>
          <w:bCs/>
          <w:sz w:val="30"/>
          <w:szCs w:val="30"/>
        </w:rPr>
        <w:t xml:space="preserve"> </w:t>
      </w:r>
      <w:r w:rsidRPr="006518DC">
        <w:rPr>
          <w:rFonts w:ascii="TH Niramit AS" w:eastAsia="BrowalliaNew-Bold" w:hAnsi="TH Niramit AS" w:cs="TH Niramit AS"/>
          <w:b/>
          <w:bCs/>
          <w:sz w:val="30"/>
          <w:szCs w:val="30"/>
          <w:cs/>
        </w:rPr>
        <w:t>อาจารย์ผู้รับผิดชอบรายวิชาและอาจารย์ผู้สอน</w:t>
      </w:r>
      <w:r w:rsidR="00E078B5" w:rsidRPr="006518DC">
        <w:rPr>
          <w:rFonts w:ascii="TH Niramit AS" w:eastAsia="BrowalliaNew-Bold" w:hAnsi="TH Niramit AS" w:cs="TH Niramit AS"/>
          <w:b/>
          <w:bCs/>
          <w:sz w:val="30"/>
          <w:szCs w:val="30"/>
        </w:rPr>
        <w:tab/>
      </w:r>
      <w:r w:rsidR="00381D78" w:rsidRPr="006518DC">
        <w:rPr>
          <w:rFonts w:ascii="TH Niramit AS" w:hAnsi="TH Niramit AS" w:cs="TH Niramit AS"/>
          <w:color w:val="000000"/>
          <w:sz w:val="30"/>
          <w:szCs w:val="30"/>
          <w:cs/>
        </w:rPr>
        <w:tab/>
      </w:r>
      <w:r w:rsidR="00381D78" w:rsidRPr="006518DC">
        <w:rPr>
          <w:rFonts w:ascii="TH Niramit AS" w:hAnsi="TH Niramit AS" w:cs="TH Niramit AS"/>
          <w:color w:val="000000"/>
          <w:sz w:val="30"/>
          <w:szCs w:val="30"/>
          <w:cs/>
        </w:rPr>
        <w:tab/>
      </w:r>
      <w:r w:rsidR="008E1831" w:rsidRPr="006518DC">
        <w:rPr>
          <w:rFonts w:ascii="TH Niramit AS" w:hAnsi="TH Niramit AS" w:cs="TH Niramit AS"/>
          <w:color w:val="000000"/>
          <w:sz w:val="30"/>
          <w:szCs w:val="30"/>
          <w:cs/>
        </w:rPr>
        <w:t xml:space="preserve"> </w:t>
      </w:r>
    </w:p>
    <w:p w14:paraId="5BF17EE5" w14:textId="14DB46E1" w:rsidR="00EC1E9C" w:rsidRPr="006518DC" w:rsidRDefault="00EC1E9C" w:rsidP="00EC1E9C">
      <w:pPr>
        <w:autoSpaceDE w:val="0"/>
        <w:autoSpaceDN w:val="0"/>
        <w:adjustRightInd w:val="0"/>
        <w:spacing w:line="360" w:lineRule="exact"/>
        <w:rPr>
          <w:rFonts w:ascii="TH Niramit AS" w:eastAsia="BrowalliaNew-Bold" w:hAnsi="TH Niramit AS" w:cs="TH Niramit AS"/>
          <w:color w:val="000000"/>
          <w:sz w:val="30"/>
          <w:szCs w:val="30"/>
        </w:rPr>
      </w:pPr>
      <w:r w:rsidRPr="006518DC">
        <w:rPr>
          <w:rFonts w:ascii="TH Niramit AS" w:eastAsia="BrowalliaNew" w:hAnsi="TH Niramit AS" w:cs="TH Niramit AS"/>
          <w:sz w:val="30"/>
          <w:szCs w:val="30"/>
          <w:cs/>
        </w:rPr>
        <w:t xml:space="preserve">      </w:t>
      </w:r>
      <w:r>
        <w:rPr>
          <w:rFonts w:ascii="TH Niramit AS" w:eastAsia="BrowalliaNew-Bold" w:hAnsi="TH Niramit AS" w:cs="TH Niramit AS" w:hint="cs"/>
          <w:color w:val="000000"/>
          <w:sz w:val="30"/>
          <w:szCs w:val="30"/>
          <w:cs/>
        </w:rPr>
        <w:t>๔</w:t>
      </w:r>
      <w:r w:rsidRPr="006518DC">
        <w:rPr>
          <w:rFonts w:ascii="TH Niramit AS" w:eastAsia="BrowalliaNew-Bold" w:hAnsi="TH Niramit AS" w:cs="TH Niramit AS"/>
          <w:color w:val="000000"/>
          <w:sz w:val="30"/>
          <w:szCs w:val="30"/>
          <w:cs/>
        </w:rPr>
        <w:t xml:space="preserve">.๑ </w:t>
      </w:r>
      <w:r w:rsidRPr="00EC1E9C">
        <w:rPr>
          <w:rFonts w:ascii="TH Niramit AS" w:eastAsia="BrowalliaNew-Bold" w:hAnsi="TH Niramit AS" w:cs="TH Niramit AS"/>
          <w:color w:val="000000"/>
          <w:sz w:val="30"/>
          <w:szCs w:val="30"/>
          <w:cs/>
        </w:rPr>
        <w:t>อาจารย์ผู้รับผิดชอบรายวิชา</w:t>
      </w:r>
      <w:r w:rsidRPr="006518DC">
        <w:rPr>
          <w:rFonts w:ascii="TH Niramit AS" w:eastAsia="BrowalliaNew-Bold" w:hAnsi="TH Niramit AS" w:cs="TH Niramit AS"/>
          <w:color w:val="000000"/>
          <w:sz w:val="30"/>
          <w:szCs w:val="30"/>
          <w:cs/>
        </w:rPr>
        <w:t xml:space="preserve">    </w:t>
      </w:r>
      <w:r w:rsidRPr="006518DC">
        <w:rPr>
          <w:rFonts w:ascii="TH Niramit AS" w:eastAsia="BrowalliaNew-Bold" w:hAnsi="TH Niramit AS" w:cs="TH Niramit AS"/>
          <w:color w:val="000000"/>
          <w:sz w:val="30"/>
          <w:szCs w:val="30"/>
        </w:rPr>
        <w:tab/>
      </w:r>
      <w:r w:rsidR="00681994">
        <w:rPr>
          <w:rFonts w:ascii="TH Niramit AS" w:eastAsia="BrowalliaNew-Bold" w:hAnsi="TH Niramit AS" w:cs="TH Niramit AS" w:hint="cs"/>
          <w:sz w:val="30"/>
          <w:szCs w:val="30"/>
          <w:cs/>
        </w:rPr>
        <w:t>อ.นลิน สีมะเสถียรโสภณ</w:t>
      </w:r>
      <w:r w:rsidRPr="006518DC">
        <w:rPr>
          <w:rFonts w:ascii="TH Niramit AS" w:eastAsia="BrowalliaNew-Bold" w:hAnsi="TH Niramit AS" w:cs="TH Niramit AS"/>
          <w:color w:val="000000"/>
          <w:sz w:val="30"/>
          <w:szCs w:val="30"/>
          <w:cs/>
        </w:rPr>
        <w:tab/>
        <w:t xml:space="preserve"> </w:t>
      </w:r>
    </w:p>
    <w:p w14:paraId="5A9DEDBB" w14:textId="221AB270" w:rsidR="00EC1E9C" w:rsidRPr="006518DC" w:rsidRDefault="00EC1E9C" w:rsidP="00EC1E9C">
      <w:pPr>
        <w:autoSpaceDE w:val="0"/>
        <w:autoSpaceDN w:val="0"/>
        <w:adjustRightInd w:val="0"/>
        <w:spacing w:line="360" w:lineRule="exact"/>
        <w:rPr>
          <w:rFonts w:ascii="TH Niramit AS" w:eastAsia="BrowalliaNew-Bold" w:hAnsi="TH Niramit AS" w:cs="TH Niramit AS"/>
          <w:color w:val="000000"/>
          <w:sz w:val="30"/>
          <w:szCs w:val="30"/>
        </w:rPr>
      </w:pPr>
      <w:r w:rsidRPr="006518DC">
        <w:rPr>
          <w:rFonts w:ascii="TH Niramit AS" w:eastAsia="BrowalliaNew-Bold" w:hAnsi="TH Niramit AS" w:cs="TH Niramit AS"/>
          <w:color w:val="000000"/>
          <w:sz w:val="30"/>
          <w:szCs w:val="30"/>
          <w:cs/>
        </w:rPr>
        <w:t xml:space="preserve">      </w:t>
      </w:r>
      <w:r>
        <w:rPr>
          <w:rFonts w:ascii="TH Niramit AS" w:eastAsia="BrowalliaNew-Bold" w:hAnsi="TH Niramit AS" w:cs="TH Niramit AS" w:hint="cs"/>
          <w:color w:val="000000"/>
          <w:sz w:val="30"/>
          <w:szCs w:val="30"/>
          <w:cs/>
        </w:rPr>
        <w:t>๔</w:t>
      </w:r>
      <w:r w:rsidRPr="006518DC">
        <w:rPr>
          <w:rFonts w:ascii="TH Niramit AS" w:eastAsia="BrowalliaNew-Bold" w:hAnsi="TH Niramit AS" w:cs="TH Niramit AS"/>
          <w:color w:val="000000"/>
          <w:sz w:val="30"/>
          <w:szCs w:val="30"/>
          <w:cs/>
        </w:rPr>
        <w:t xml:space="preserve">.๒ </w:t>
      </w:r>
      <w:r w:rsidRPr="00EC1E9C">
        <w:rPr>
          <w:rFonts w:ascii="TH Niramit AS" w:eastAsia="BrowalliaNew-Bold" w:hAnsi="TH Niramit AS" w:cs="TH Niramit AS"/>
          <w:color w:val="000000"/>
          <w:sz w:val="30"/>
          <w:szCs w:val="30"/>
          <w:cs/>
        </w:rPr>
        <w:t>อาจารย์ผู้สอน</w:t>
      </w:r>
      <w:r w:rsidRPr="006518DC">
        <w:rPr>
          <w:rFonts w:ascii="TH Niramit AS" w:eastAsia="BrowalliaNew-Bold" w:hAnsi="TH Niramit AS" w:cs="TH Niramit AS"/>
          <w:color w:val="000000"/>
          <w:sz w:val="30"/>
          <w:szCs w:val="30"/>
          <w:cs/>
        </w:rPr>
        <w:tab/>
      </w:r>
      <w:r w:rsidRPr="006518DC">
        <w:rPr>
          <w:rFonts w:ascii="TH Niramit AS" w:eastAsia="BrowalliaNew-Bold" w:hAnsi="TH Niramit AS" w:cs="TH Niramit AS"/>
          <w:color w:val="000000"/>
          <w:sz w:val="30"/>
          <w:szCs w:val="30"/>
          <w:cs/>
        </w:rPr>
        <w:tab/>
      </w:r>
      <w:r>
        <w:rPr>
          <w:rFonts w:ascii="TH Niramit AS" w:eastAsia="BrowalliaNew-Bold" w:hAnsi="TH Niramit AS" w:cs="TH Niramit AS" w:hint="cs"/>
          <w:color w:val="000000"/>
          <w:sz w:val="30"/>
          <w:szCs w:val="30"/>
          <w:cs/>
        </w:rPr>
        <w:tab/>
      </w:r>
      <w:r w:rsidR="00681994">
        <w:rPr>
          <w:rFonts w:ascii="TH Niramit AS" w:eastAsia="BrowalliaNew-Bold" w:hAnsi="TH Niramit AS" w:cs="TH Niramit AS" w:hint="cs"/>
          <w:sz w:val="30"/>
          <w:szCs w:val="30"/>
          <w:cs/>
        </w:rPr>
        <w:t>อ.นลิน สีมะเสถียรโสภณ</w:t>
      </w:r>
    </w:p>
    <w:p w14:paraId="77B61744" w14:textId="77777777" w:rsidR="00EC1E9C" w:rsidRPr="006518DC" w:rsidRDefault="00EC1E9C" w:rsidP="00253578">
      <w:pPr>
        <w:autoSpaceDE w:val="0"/>
        <w:autoSpaceDN w:val="0"/>
        <w:adjustRightInd w:val="0"/>
        <w:spacing w:line="360" w:lineRule="exact"/>
        <w:rPr>
          <w:rFonts w:ascii="TH Niramit AS" w:hAnsi="TH Niramit AS" w:cs="TH Niramit AS"/>
          <w:color w:val="000000"/>
          <w:sz w:val="30"/>
          <w:szCs w:val="30"/>
        </w:rPr>
      </w:pPr>
    </w:p>
    <w:p w14:paraId="549CDDAC" w14:textId="08484DF5" w:rsidR="00681994" w:rsidRDefault="00987F58" w:rsidP="00BE51D3">
      <w:pPr>
        <w:autoSpaceDE w:val="0"/>
        <w:autoSpaceDN w:val="0"/>
        <w:adjustRightInd w:val="0"/>
        <w:spacing w:line="360" w:lineRule="exact"/>
        <w:rPr>
          <w:rFonts w:ascii="TH Niramit AS" w:hAnsi="TH Niramit AS" w:cs="TH Niramit AS"/>
          <w:b/>
          <w:bCs/>
          <w:color w:val="000000"/>
          <w:sz w:val="30"/>
          <w:szCs w:val="30"/>
        </w:rPr>
      </w:pPr>
      <w:r w:rsidRPr="00987F58">
        <w:rPr>
          <w:rFonts w:ascii="TH Niramit AS" w:hAnsi="TH Niramit AS" w:cs="TH Niramit AS" w:hint="cs"/>
          <w:b/>
          <w:bCs/>
          <w:color w:val="000000"/>
          <w:sz w:val="30"/>
          <w:szCs w:val="30"/>
          <w:cs/>
        </w:rPr>
        <w:t>๕</w:t>
      </w:r>
      <w:r w:rsidRPr="00987F58">
        <w:rPr>
          <w:rFonts w:ascii="TH Niramit AS" w:hAnsi="TH Niramit AS" w:cs="TH Niramit AS"/>
          <w:b/>
          <w:bCs/>
          <w:color w:val="000000"/>
          <w:sz w:val="30"/>
          <w:szCs w:val="30"/>
          <w:cs/>
        </w:rPr>
        <w:t xml:space="preserve">.  </w:t>
      </w:r>
      <w:r w:rsidRPr="00987F58">
        <w:rPr>
          <w:rFonts w:ascii="TH Niramit AS" w:hAnsi="TH Niramit AS" w:cs="TH Niramit AS" w:hint="cs"/>
          <w:b/>
          <w:bCs/>
          <w:color w:val="000000"/>
          <w:sz w:val="30"/>
          <w:szCs w:val="30"/>
          <w:cs/>
        </w:rPr>
        <w:t>สถานที่ติดต่อ</w:t>
      </w:r>
      <w:r>
        <w:rPr>
          <w:rFonts w:ascii="TH Niramit AS" w:hAnsi="TH Niramit AS" w:cs="TH Niramit AS" w:hint="cs"/>
          <w:b/>
          <w:bCs/>
          <w:color w:val="000000"/>
          <w:sz w:val="30"/>
          <w:szCs w:val="30"/>
          <w:cs/>
        </w:rPr>
        <w:tab/>
      </w:r>
      <w:r>
        <w:rPr>
          <w:rFonts w:ascii="TH Niramit AS" w:hAnsi="TH Niramit AS" w:cs="TH Niramit AS" w:hint="cs"/>
          <w:b/>
          <w:bCs/>
          <w:color w:val="000000"/>
          <w:sz w:val="30"/>
          <w:szCs w:val="30"/>
          <w:cs/>
        </w:rPr>
        <w:tab/>
      </w:r>
      <w:r w:rsidRPr="00987F58">
        <w:rPr>
          <w:rFonts w:ascii="TH Niramit AS" w:hAnsi="TH Niramit AS" w:cs="TH Niramit AS"/>
          <w:b/>
          <w:bCs/>
          <w:color w:val="000000"/>
          <w:sz w:val="30"/>
          <w:szCs w:val="30"/>
          <w:cs/>
        </w:rPr>
        <w:tab/>
      </w:r>
      <w:r w:rsidR="00681994">
        <w:rPr>
          <w:rFonts w:ascii="TH Niramit AS" w:hAnsi="TH Niramit AS" w:cs="TH Niramit AS" w:hint="cs"/>
          <w:color w:val="000000"/>
          <w:sz w:val="30"/>
          <w:szCs w:val="30"/>
          <w:cs/>
        </w:rPr>
        <w:t xml:space="preserve">ห้อง 401 </w:t>
      </w:r>
      <w:r w:rsidR="00CF30DC">
        <w:rPr>
          <w:rFonts w:ascii="TH Niramit AS" w:hAnsi="TH Niramit AS" w:cs="TH Niramit AS" w:hint="cs"/>
          <w:color w:val="000000"/>
          <w:sz w:val="30"/>
          <w:szCs w:val="30"/>
          <w:cs/>
        </w:rPr>
        <w:t>วิทยาลัย</w:t>
      </w:r>
      <w:r w:rsidR="00681994">
        <w:rPr>
          <w:rFonts w:ascii="TH Niramit AS" w:hAnsi="TH Niramit AS" w:cs="TH Niramit AS" w:hint="cs"/>
          <w:color w:val="000000"/>
          <w:sz w:val="30"/>
          <w:szCs w:val="30"/>
          <w:cs/>
        </w:rPr>
        <w:t xml:space="preserve">การจัดการอุตสาหกรรมบริการ วิทยาเขตนครปฐม </w:t>
      </w:r>
    </w:p>
    <w:p w14:paraId="1FA780F8" w14:textId="316040A6" w:rsidR="00987F58" w:rsidRPr="00681994" w:rsidRDefault="00987F58" w:rsidP="00681994">
      <w:pPr>
        <w:autoSpaceDE w:val="0"/>
        <w:autoSpaceDN w:val="0"/>
        <w:adjustRightInd w:val="0"/>
        <w:spacing w:line="360" w:lineRule="exact"/>
        <w:ind w:left="2880" w:firstLine="720"/>
        <w:rPr>
          <w:rFonts w:ascii="TH Niramit AS" w:eastAsia="BrowalliaNew-Bold" w:hAnsi="TH Niramit AS" w:cs="TH Niramit AS"/>
          <w:color w:val="000000"/>
          <w:sz w:val="30"/>
          <w:szCs w:val="30"/>
        </w:rPr>
      </w:pPr>
      <w:r w:rsidRPr="00987F58">
        <w:rPr>
          <w:rFonts w:ascii="TH Niramit AS" w:hAnsi="TH Niramit AS" w:cs="TH Niramit AS"/>
          <w:b/>
          <w:bCs/>
          <w:color w:val="000000"/>
          <w:sz w:val="30"/>
          <w:szCs w:val="30"/>
        </w:rPr>
        <w:t xml:space="preserve">E </w:t>
      </w:r>
      <w:r>
        <w:rPr>
          <w:rFonts w:ascii="TH Niramit AS" w:hAnsi="TH Niramit AS" w:cs="TH Niramit AS"/>
          <w:b/>
          <w:bCs/>
          <w:color w:val="000000"/>
          <w:sz w:val="30"/>
          <w:szCs w:val="30"/>
        </w:rPr>
        <w:t>–</w:t>
      </w:r>
      <w:r w:rsidRPr="00987F58">
        <w:rPr>
          <w:rFonts w:ascii="TH Niramit AS" w:hAnsi="TH Niramit AS" w:cs="TH Niramit AS"/>
          <w:b/>
          <w:bCs/>
          <w:color w:val="000000"/>
          <w:sz w:val="30"/>
          <w:szCs w:val="30"/>
        </w:rPr>
        <w:t xml:space="preserve"> Mail</w:t>
      </w:r>
      <w:r w:rsidR="00681994">
        <w:rPr>
          <w:rFonts w:ascii="TH Niramit AS" w:hAnsi="TH Niramit AS" w:cs="TH Niramit AS"/>
          <w:b/>
          <w:bCs/>
          <w:color w:val="000000"/>
          <w:sz w:val="30"/>
          <w:szCs w:val="30"/>
        </w:rPr>
        <w:t xml:space="preserve">: </w:t>
      </w:r>
      <w:r w:rsidR="00681994" w:rsidRPr="00681994">
        <w:rPr>
          <w:rFonts w:ascii="TH Niramit AS" w:hAnsi="TH Niramit AS" w:cs="TH Niramit AS"/>
          <w:color w:val="000000"/>
          <w:sz w:val="30"/>
          <w:szCs w:val="30"/>
        </w:rPr>
        <w:t>nalin.si@ssru.ac.th</w:t>
      </w:r>
    </w:p>
    <w:p w14:paraId="780B67E8" w14:textId="77777777" w:rsidR="00987F58" w:rsidRDefault="00987F58" w:rsidP="00BE51D3">
      <w:pPr>
        <w:autoSpaceDE w:val="0"/>
        <w:autoSpaceDN w:val="0"/>
        <w:adjustRightInd w:val="0"/>
        <w:spacing w:line="360" w:lineRule="exact"/>
        <w:rPr>
          <w:rFonts w:ascii="TH Niramit AS" w:eastAsia="BrowalliaNew-Bold" w:hAnsi="TH Niramit AS" w:cs="TH Niramit AS"/>
          <w:b/>
          <w:bCs/>
          <w:color w:val="000000"/>
          <w:sz w:val="30"/>
          <w:szCs w:val="30"/>
        </w:rPr>
      </w:pPr>
    </w:p>
    <w:p w14:paraId="689E29DD" w14:textId="77777777" w:rsidR="003A2497" w:rsidRPr="006518DC" w:rsidRDefault="00987F58" w:rsidP="00BE51D3">
      <w:pPr>
        <w:autoSpaceDE w:val="0"/>
        <w:autoSpaceDN w:val="0"/>
        <w:adjustRightInd w:val="0"/>
        <w:spacing w:line="360" w:lineRule="exact"/>
        <w:rPr>
          <w:rFonts w:ascii="TH Niramit AS" w:eastAsia="BrowalliaNew-Bold" w:hAnsi="TH Niramit AS" w:cs="TH Niramit AS"/>
          <w:color w:val="000000"/>
          <w:sz w:val="30"/>
          <w:szCs w:val="30"/>
        </w:rPr>
      </w:pPr>
      <w:r>
        <w:rPr>
          <w:rFonts w:ascii="TH Niramit AS" w:eastAsia="BrowalliaNew-Bold" w:hAnsi="TH Niramit AS" w:cs="TH Niramit AS" w:hint="cs"/>
          <w:b/>
          <w:bCs/>
          <w:color w:val="000000"/>
          <w:sz w:val="30"/>
          <w:szCs w:val="30"/>
          <w:cs/>
        </w:rPr>
        <w:t>๖</w:t>
      </w:r>
      <w:r w:rsidR="00F1134B" w:rsidRPr="006518DC">
        <w:rPr>
          <w:rFonts w:ascii="TH Niramit AS" w:eastAsia="BrowalliaNew-Bold" w:hAnsi="TH Niramit AS" w:cs="TH Niramit AS"/>
          <w:b/>
          <w:bCs/>
          <w:color w:val="000000"/>
          <w:sz w:val="30"/>
          <w:szCs w:val="30"/>
        </w:rPr>
        <w:t xml:space="preserve">. </w:t>
      </w:r>
      <w:r w:rsidR="00470EB4" w:rsidRPr="006518DC">
        <w:rPr>
          <w:rFonts w:ascii="TH Niramit AS" w:eastAsia="BrowalliaNew-Bold" w:hAnsi="TH Niramit AS" w:cs="TH Niramit AS"/>
          <w:b/>
          <w:bCs/>
          <w:color w:val="000000"/>
          <w:sz w:val="30"/>
          <w:szCs w:val="30"/>
        </w:rPr>
        <w:t xml:space="preserve"> </w:t>
      </w:r>
      <w:r w:rsidR="00F1134B" w:rsidRPr="006518DC">
        <w:rPr>
          <w:rFonts w:ascii="TH Niramit AS" w:eastAsia="BrowalliaNew-Bold" w:hAnsi="TH Niramit AS" w:cs="TH Niramit AS"/>
          <w:b/>
          <w:bCs/>
          <w:color w:val="000000"/>
          <w:sz w:val="30"/>
          <w:szCs w:val="30"/>
          <w:cs/>
        </w:rPr>
        <w:t>ภาคการศึกษา</w:t>
      </w:r>
      <w:r w:rsidR="00F1134B" w:rsidRPr="006518DC">
        <w:rPr>
          <w:rFonts w:ascii="TH Niramit AS" w:eastAsia="BrowalliaNew-Bold" w:hAnsi="TH Niramit AS" w:cs="TH Niramit AS"/>
          <w:b/>
          <w:bCs/>
          <w:color w:val="000000"/>
          <w:sz w:val="30"/>
          <w:szCs w:val="30"/>
        </w:rPr>
        <w:t xml:space="preserve"> / </w:t>
      </w:r>
      <w:r w:rsidR="00F1134B" w:rsidRPr="006518DC">
        <w:rPr>
          <w:rFonts w:ascii="TH Niramit AS" w:eastAsia="BrowalliaNew-Bold" w:hAnsi="TH Niramit AS" w:cs="TH Niramit AS"/>
          <w:b/>
          <w:bCs/>
          <w:color w:val="000000"/>
          <w:sz w:val="30"/>
          <w:szCs w:val="30"/>
          <w:cs/>
        </w:rPr>
        <w:t>ชั้นปีที่เรียน</w:t>
      </w:r>
      <w:r w:rsidR="00E078B5" w:rsidRPr="006518DC">
        <w:rPr>
          <w:rFonts w:ascii="TH Niramit AS" w:eastAsia="BrowalliaNew-Bold" w:hAnsi="TH Niramit AS" w:cs="TH Niramit AS"/>
          <w:b/>
          <w:bCs/>
          <w:color w:val="000000"/>
          <w:sz w:val="30"/>
          <w:szCs w:val="30"/>
        </w:rPr>
        <w:tab/>
      </w:r>
      <w:r w:rsidR="00804CDF" w:rsidRPr="006518DC">
        <w:rPr>
          <w:rFonts w:ascii="TH Niramit AS" w:eastAsia="BrowalliaNew-Bold" w:hAnsi="TH Niramit AS" w:cs="TH Niramit AS"/>
          <w:color w:val="000000"/>
          <w:sz w:val="30"/>
          <w:szCs w:val="30"/>
          <w:cs/>
        </w:rPr>
        <w:tab/>
      </w:r>
    </w:p>
    <w:p w14:paraId="16B8E36C" w14:textId="398C7185" w:rsidR="00BE51D3" w:rsidRPr="006518DC" w:rsidRDefault="00987F58" w:rsidP="00987F58">
      <w:pPr>
        <w:autoSpaceDE w:val="0"/>
        <w:autoSpaceDN w:val="0"/>
        <w:adjustRightInd w:val="0"/>
        <w:spacing w:line="360" w:lineRule="exact"/>
        <w:ind w:firstLine="720"/>
        <w:rPr>
          <w:rFonts w:ascii="TH Niramit AS" w:eastAsia="BrowalliaNew-Bold" w:hAnsi="TH Niramit AS" w:cs="TH Niramit AS"/>
          <w:color w:val="000000"/>
          <w:sz w:val="30"/>
          <w:szCs w:val="30"/>
        </w:rPr>
      </w:pPr>
      <w:r>
        <w:rPr>
          <w:rFonts w:ascii="TH Niramit AS" w:eastAsia="BrowalliaNew-Bold" w:hAnsi="TH Niramit AS" w:cs="TH Niramit AS" w:hint="cs"/>
          <w:color w:val="000000"/>
          <w:sz w:val="30"/>
          <w:szCs w:val="30"/>
          <w:cs/>
        </w:rPr>
        <w:t>๖</w:t>
      </w:r>
      <w:r w:rsidR="003A2497" w:rsidRPr="006518DC">
        <w:rPr>
          <w:rFonts w:ascii="TH Niramit AS" w:eastAsia="BrowalliaNew-Bold" w:hAnsi="TH Niramit AS" w:cs="TH Niramit AS"/>
          <w:color w:val="000000"/>
          <w:sz w:val="30"/>
          <w:szCs w:val="30"/>
          <w:cs/>
        </w:rPr>
        <w:t xml:space="preserve">.๑ </w:t>
      </w:r>
      <w:r w:rsidR="00E078B5" w:rsidRPr="006518DC">
        <w:rPr>
          <w:rFonts w:ascii="TH Niramit AS" w:eastAsia="BrowalliaNew-Bold" w:hAnsi="TH Niramit AS" w:cs="TH Niramit AS"/>
          <w:color w:val="000000"/>
          <w:sz w:val="30"/>
          <w:szCs w:val="30"/>
          <w:cs/>
        </w:rPr>
        <w:t xml:space="preserve">ภาคการศึกษาที่ </w:t>
      </w:r>
      <w:r w:rsidR="003A2497" w:rsidRPr="006518DC">
        <w:rPr>
          <w:rFonts w:ascii="TH Niramit AS" w:eastAsia="BrowalliaNew-Bold" w:hAnsi="TH Niramit AS" w:cs="TH Niramit AS"/>
          <w:color w:val="000000"/>
          <w:sz w:val="30"/>
          <w:szCs w:val="30"/>
          <w:cs/>
        </w:rPr>
        <w:tab/>
      </w:r>
      <w:r w:rsidR="003A2497" w:rsidRPr="006518DC">
        <w:rPr>
          <w:rFonts w:ascii="TH Niramit AS" w:eastAsia="BrowalliaNew-Bold" w:hAnsi="TH Niramit AS" w:cs="TH Niramit AS"/>
          <w:color w:val="000000"/>
          <w:sz w:val="30"/>
          <w:szCs w:val="30"/>
          <w:cs/>
        </w:rPr>
        <w:tab/>
      </w:r>
      <w:r w:rsidR="00CF30DC">
        <w:rPr>
          <w:rFonts w:ascii="TH Niramit AS" w:eastAsia="BrowalliaNew-Bold" w:hAnsi="TH Niramit AS" w:cs="TH Niramit AS" w:hint="cs"/>
          <w:color w:val="000000"/>
          <w:sz w:val="30"/>
          <w:szCs w:val="30"/>
          <w:cs/>
        </w:rPr>
        <w:t>1</w:t>
      </w:r>
      <w:r w:rsidR="00E078B5" w:rsidRPr="006518DC">
        <w:rPr>
          <w:rFonts w:ascii="TH Niramit AS" w:eastAsia="BrowalliaNew-Bold" w:hAnsi="TH Niramit AS" w:cs="TH Niramit AS"/>
          <w:color w:val="000000"/>
          <w:sz w:val="30"/>
          <w:szCs w:val="30"/>
          <w:cs/>
        </w:rPr>
        <w:t xml:space="preserve">  </w:t>
      </w:r>
      <w:r w:rsidR="00E078B5" w:rsidRPr="006518DC">
        <w:rPr>
          <w:rFonts w:ascii="TH Niramit AS" w:eastAsia="BrowalliaNew-Bold" w:hAnsi="TH Niramit AS" w:cs="TH Niramit AS"/>
          <w:color w:val="000000"/>
          <w:sz w:val="30"/>
          <w:szCs w:val="30"/>
        </w:rPr>
        <w:t xml:space="preserve">/  </w:t>
      </w:r>
      <w:r w:rsidR="00BE51D3" w:rsidRPr="006518DC">
        <w:rPr>
          <w:rFonts w:ascii="TH Niramit AS" w:eastAsia="BrowalliaNew-Bold" w:hAnsi="TH Niramit AS" w:cs="TH Niramit AS"/>
          <w:color w:val="000000"/>
          <w:sz w:val="30"/>
          <w:szCs w:val="30"/>
          <w:cs/>
        </w:rPr>
        <w:t xml:space="preserve">ชั้นปีที่ </w:t>
      </w:r>
      <w:r w:rsidR="00CF30DC">
        <w:rPr>
          <w:rFonts w:ascii="TH Niramit AS" w:eastAsia="BrowalliaNew-Bold" w:hAnsi="TH Niramit AS" w:cs="TH Niramit AS" w:hint="cs"/>
          <w:color w:val="000000"/>
          <w:sz w:val="30"/>
          <w:szCs w:val="30"/>
          <w:cs/>
        </w:rPr>
        <w:t>1</w:t>
      </w:r>
    </w:p>
    <w:p w14:paraId="4DF95B6F" w14:textId="77777777" w:rsidR="000F5FBE" w:rsidRPr="006518DC" w:rsidRDefault="00987F58" w:rsidP="00987F58">
      <w:pPr>
        <w:autoSpaceDE w:val="0"/>
        <w:autoSpaceDN w:val="0"/>
        <w:adjustRightInd w:val="0"/>
        <w:spacing w:line="360" w:lineRule="exact"/>
        <w:ind w:firstLine="720"/>
        <w:rPr>
          <w:rFonts w:ascii="TH Niramit AS" w:eastAsia="BrowalliaNew-Bold" w:hAnsi="TH Niramit AS" w:cs="TH Niramit AS"/>
          <w:color w:val="000000"/>
          <w:sz w:val="30"/>
          <w:szCs w:val="30"/>
          <w:cs/>
        </w:rPr>
      </w:pPr>
      <w:r>
        <w:rPr>
          <w:rFonts w:ascii="TH Niramit AS" w:eastAsia="BrowalliaNew-Bold" w:hAnsi="TH Niramit AS" w:cs="TH Niramit AS" w:hint="cs"/>
          <w:color w:val="000000"/>
          <w:sz w:val="30"/>
          <w:szCs w:val="30"/>
          <w:cs/>
        </w:rPr>
        <w:t>๖</w:t>
      </w:r>
      <w:r w:rsidR="003A2497" w:rsidRPr="006518DC">
        <w:rPr>
          <w:rFonts w:ascii="TH Niramit AS" w:eastAsia="BrowalliaNew-Bold" w:hAnsi="TH Niramit AS" w:cs="TH Niramit AS"/>
          <w:color w:val="000000"/>
          <w:sz w:val="30"/>
          <w:szCs w:val="30"/>
          <w:cs/>
        </w:rPr>
        <w:t>.</w:t>
      </w:r>
      <w:r w:rsidR="0035640D" w:rsidRPr="006518DC">
        <w:rPr>
          <w:rFonts w:ascii="TH Niramit AS" w:eastAsia="BrowalliaNew-Bold" w:hAnsi="TH Niramit AS" w:cs="TH Niramit AS"/>
          <w:color w:val="000000"/>
          <w:sz w:val="30"/>
          <w:szCs w:val="30"/>
          <w:cs/>
        </w:rPr>
        <w:t>๒ จำนวนผู้เรียนที่รับได้</w:t>
      </w:r>
      <w:r w:rsidR="003A2497" w:rsidRPr="006518DC">
        <w:rPr>
          <w:rFonts w:ascii="TH Niramit AS" w:eastAsia="BrowalliaNew-Bold" w:hAnsi="TH Niramit AS" w:cs="TH Niramit AS"/>
          <w:color w:val="000000"/>
          <w:sz w:val="30"/>
          <w:szCs w:val="30"/>
          <w:cs/>
        </w:rPr>
        <w:t xml:space="preserve"> </w:t>
      </w:r>
      <w:r w:rsidR="003A2497" w:rsidRPr="006518DC">
        <w:rPr>
          <w:rFonts w:ascii="TH Niramit AS" w:eastAsia="BrowalliaNew-Bold" w:hAnsi="TH Niramit AS" w:cs="TH Niramit AS"/>
          <w:color w:val="000000"/>
          <w:sz w:val="30"/>
          <w:szCs w:val="30"/>
          <w:cs/>
        </w:rPr>
        <w:tab/>
      </w:r>
      <w:r w:rsidR="0035640D" w:rsidRPr="006518DC">
        <w:rPr>
          <w:rFonts w:ascii="TH Niramit AS" w:eastAsia="BrowalliaNew-Bold" w:hAnsi="TH Niramit AS" w:cs="TH Niramit AS"/>
          <w:color w:val="000000"/>
          <w:sz w:val="30"/>
          <w:szCs w:val="30"/>
          <w:cs/>
        </w:rPr>
        <w:t>ประมาณ</w:t>
      </w:r>
      <w:r w:rsidR="000F5FBE" w:rsidRPr="006518DC">
        <w:rPr>
          <w:rFonts w:ascii="TH Niramit AS" w:eastAsia="BrowalliaNew-Bold" w:hAnsi="TH Niramit AS" w:cs="TH Niramit AS"/>
          <w:color w:val="000000"/>
          <w:sz w:val="30"/>
          <w:szCs w:val="30"/>
          <w:cs/>
        </w:rPr>
        <w:t>............................คน</w:t>
      </w:r>
    </w:p>
    <w:p w14:paraId="723589D0" w14:textId="77777777" w:rsidR="00381D78" w:rsidRPr="006518DC" w:rsidRDefault="00381D78" w:rsidP="00253578">
      <w:pPr>
        <w:autoSpaceDE w:val="0"/>
        <w:autoSpaceDN w:val="0"/>
        <w:adjustRightInd w:val="0"/>
        <w:spacing w:line="360" w:lineRule="exact"/>
        <w:rPr>
          <w:rFonts w:ascii="TH Niramit AS" w:eastAsia="BrowalliaNew-Bold" w:hAnsi="TH Niramit AS" w:cs="TH Niramit AS"/>
          <w:color w:val="000000"/>
          <w:sz w:val="30"/>
          <w:szCs w:val="30"/>
        </w:rPr>
      </w:pPr>
    </w:p>
    <w:p w14:paraId="0AF4DE43" w14:textId="05FDB3E7" w:rsidR="008E1831" w:rsidRPr="006518DC" w:rsidRDefault="00987F58" w:rsidP="00253578">
      <w:pPr>
        <w:autoSpaceDE w:val="0"/>
        <w:autoSpaceDN w:val="0"/>
        <w:adjustRightInd w:val="0"/>
        <w:spacing w:line="360" w:lineRule="exact"/>
        <w:rPr>
          <w:rFonts w:ascii="TH Niramit AS" w:eastAsia="BrowalliaNew-Bold" w:hAnsi="TH Niramit AS" w:cs="TH Niramit AS"/>
          <w:b/>
          <w:bCs/>
          <w:color w:val="000000"/>
          <w:sz w:val="30"/>
          <w:szCs w:val="30"/>
        </w:rPr>
      </w:pPr>
      <w:r>
        <w:rPr>
          <w:rFonts w:ascii="TH Niramit AS" w:eastAsia="BrowalliaNew-Bold" w:hAnsi="TH Niramit AS" w:cs="TH Niramit AS" w:hint="cs"/>
          <w:b/>
          <w:bCs/>
          <w:color w:val="000000"/>
          <w:sz w:val="30"/>
          <w:szCs w:val="30"/>
          <w:cs/>
        </w:rPr>
        <w:t>๗</w:t>
      </w:r>
      <w:r w:rsidR="00F1134B" w:rsidRPr="006518DC">
        <w:rPr>
          <w:rFonts w:ascii="TH Niramit AS" w:eastAsia="BrowalliaNew-Bold" w:hAnsi="TH Niramit AS" w:cs="TH Niramit AS"/>
          <w:b/>
          <w:bCs/>
          <w:color w:val="000000"/>
          <w:sz w:val="30"/>
          <w:szCs w:val="30"/>
        </w:rPr>
        <w:t xml:space="preserve">. </w:t>
      </w:r>
      <w:r w:rsidR="00470EB4" w:rsidRPr="006518DC">
        <w:rPr>
          <w:rFonts w:ascii="TH Niramit AS" w:eastAsia="BrowalliaNew-Bold" w:hAnsi="TH Niramit AS" w:cs="TH Niramit AS"/>
          <w:b/>
          <w:bCs/>
          <w:color w:val="000000"/>
          <w:sz w:val="30"/>
          <w:szCs w:val="30"/>
          <w:cs/>
        </w:rPr>
        <w:t xml:space="preserve"> </w:t>
      </w:r>
      <w:r w:rsidR="00F1134B" w:rsidRPr="006518DC">
        <w:rPr>
          <w:rFonts w:ascii="TH Niramit AS" w:eastAsia="BrowalliaNew-Bold" w:hAnsi="TH Niramit AS" w:cs="TH Niramit AS"/>
          <w:b/>
          <w:bCs/>
          <w:color w:val="000000"/>
          <w:sz w:val="30"/>
          <w:szCs w:val="30"/>
          <w:cs/>
        </w:rPr>
        <w:t>รายวิชาที่ต้องเรียนมาก่อน</w:t>
      </w:r>
      <w:r w:rsidR="00F1134B" w:rsidRPr="006518DC">
        <w:rPr>
          <w:rFonts w:ascii="TH Niramit AS" w:eastAsia="BrowalliaNew-Bold" w:hAnsi="TH Niramit AS" w:cs="TH Niramit AS"/>
          <w:b/>
          <w:bCs/>
          <w:color w:val="000000"/>
          <w:sz w:val="30"/>
          <w:szCs w:val="30"/>
        </w:rPr>
        <w:t xml:space="preserve"> </w:t>
      </w:r>
      <w:r w:rsidRPr="00987F58">
        <w:rPr>
          <w:rFonts w:ascii="TH Niramit AS" w:eastAsia="BrowalliaNew-Bold" w:hAnsi="TH Niramit AS" w:cs="TH Niramit AS"/>
          <w:b/>
          <w:bCs/>
          <w:color w:val="000000"/>
          <w:sz w:val="30"/>
          <w:szCs w:val="30"/>
        </w:rPr>
        <w:t xml:space="preserve">(Pre-requisite)  </w:t>
      </w:r>
      <w:r w:rsidR="00F31198" w:rsidRPr="00F31198">
        <w:rPr>
          <w:rFonts w:ascii="TH Niramit AS" w:eastAsia="BrowalliaNew-Bold" w:hAnsi="TH Niramit AS" w:cs="TH Niramit AS" w:hint="cs"/>
          <w:color w:val="000000"/>
          <w:sz w:val="30"/>
          <w:szCs w:val="30"/>
          <w:cs/>
        </w:rPr>
        <w:t>(ถ้ามี)</w:t>
      </w:r>
      <w:r w:rsidR="00CF30DC">
        <w:rPr>
          <w:rFonts w:ascii="TH Niramit AS" w:eastAsia="BrowalliaNew-Bold" w:hAnsi="TH Niramit AS" w:cs="TH Niramit AS"/>
          <w:b/>
          <w:bCs/>
          <w:color w:val="000000"/>
          <w:sz w:val="30"/>
          <w:szCs w:val="30"/>
          <w:cs/>
        </w:rPr>
        <w:tab/>
      </w:r>
      <w:r w:rsidR="00CF30DC" w:rsidRPr="00CF30DC">
        <w:rPr>
          <w:rFonts w:ascii="TH Niramit AS" w:eastAsia="BrowalliaNew-Bold" w:hAnsi="TH Niramit AS" w:cs="TH Niramit AS" w:hint="cs"/>
          <w:sz w:val="30"/>
          <w:szCs w:val="30"/>
          <w:u w:val="dotted"/>
          <w:cs/>
        </w:rPr>
        <w:t>- ไม่มี-</w:t>
      </w:r>
    </w:p>
    <w:p w14:paraId="6EFF60D1" w14:textId="77777777" w:rsidR="00381D78" w:rsidRPr="006518DC" w:rsidRDefault="00381D78" w:rsidP="00253578">
      <w:pPr>
        <w:autoSpaceDE w:val="0"/>
        <w:autoSpaceDN w:val="0"/>
        <w:adjustRightInd w:val="0"/>
        <w:spacing w:line="360" w:lineRule="exact"/>
        <w:rPr>
          <w:rFonts w:ascii="TH Niramit AS" w:eastAsia="BrowalliaNew-Bold" w:hAnsi="TH Niramit AS" w:cs="TH Niramit AS"/>
          <w:b/>
          <w:bCs/>
          <w:color w:val="000000"/>
          <w:sz w:val="30"/>
          <w:szCs w:val="30"/>
        </w:rPr>
      </w:pPr>
    </w:p>
    <w:p w14:paraId="56321FC5" w14:textId="3AAB44D6" w:rsidR="0024599F" w:rsidRPr="006518DC" w:rsidRDefault="00987F58" w:rsidP="00BE51D3">
      <w:pPr>
        <w:autoSpaceDE w:val="0"/>
        <w:autoSpaceDN w:val="0"/>
        <w:adjustRightInd w:val="0"/>
        <w:spacing w:line="360" w:lineRule="exact"/>
        <w:rPr>
          <w:rFonts w:ascii="TH Niramit AS" w:eastAsia="BrowalliaNew-Bold" w:hAnsi="TH Niramit AS" w:cs="TH Niramit AS"/>
          <w:color w:val="000000"/>
          <w:sz w:val="30"/>
          <w:szCs w:val="30"/>
        </w:rPr>
      </w:pPr>
      <w:r>
        <w:rPr>
          <w:rFonts w:ascii="TH Niramit AS" w:eastAsia="BrowalliaNew-Bold" w:hAnsi="TH Niramit AS" w:cs="TH Niramit AS" w:hint="cs"/>
          <w:b/>
          <w:bCs/>
          <w:color w:val="000000"/>
          <w:sz w:val="30"/>
          <w:szCs w:val="30"/>
          <w:cs/>
        </w:rPr>
        <w:t>๘</w:t>
      </w:r>
      <w:r w:rsidR="00F1134B" w:rsidRPr="006518DC">
        <w:rPr>
          <w:rFonts w:ascii="TH Niramit AS" w:eastAsia="BrowalliaNew-Bold" w:hAnsi="TH Niramit AS" w:cs="TH Niramit AS"/>
          <w:b/>
          <w:bCs/>
          <w:color w:val="000000"/>
          <w:sz w:val="30"/>
          <w:szCs w:val="30"/>
        </w:rPr>
        <w:t xml:space="preserve">. </w:t>
      </w:r>
      <w:r w:rsidR="00470EB4" w:rsidRPr="006518DC">
        <w:rPr>
          <w:rFonts w:ascii="TH Niramit AS" w:eastAsia="BrowalliaNew-Bold" w:hAnsi="TH Niramit AS" w:cs="TH Niramit AS"/>
          <w:b/>
          <w:bCs/>
          <w:color w:val="000000"/>
          <w:sz w:val="30"/>
          <w:szCs w:val="30"/>
          <w:cs/>
        </w:rPr>
        <w:t xml:space="preserve"> </w:t>
      </w:r>
      <w:r w:rsidR="00F1134B" w:rsidRPr="006518DC">
        <w:rPr>
          <w:rFonts w:ascii="TH Niramit AS" w:eastAsia="BrowalliaNew-Bold" w:hAnsi="TH Niramit AS" w:cs="TH Niramit AS"/>
          <w:b/>
          <w:bCs/>
          <w:color w:val="000000"/>
          <w:sz w:val="30"/>
          <w:szCs w:val="30"/>
          <w:cs/>
        </w:rPr>
        <w:t>รายวิชาที่ต้องเรียนพร้อมกัน</w:t>
      </w:r>
      <w:r w:rsidR="00F31198">
        <w:rPr>
          <w:rFonts w:ascii="TH Niramit AS" w:eastAsia="BrowalliaNew-Bold" w:hAnsi="TH Niramit AS" w:cs="TH Niramit AS" w:hint="cs"/>
          <w:b/>
          <w:bCs/>
          <w:color w:val="000000"/>
          <w:sz w:val="30"/>
          <w:szCs w:val="30"/>
          <w:cs/>
        </w:rPr>
        <w:t xml:space="preserve"> </w:t>
      </w:r>
      <w:r w:rsidRPr="006518DC">
        <w:rPr>
          <w:rFonts w:ascii="TH Niramit AS" w:eastAsia="BrowalliaNew-Bold" w:hAnsi="TH Niramit AS" w:cs="TH Niramit AS"/>
          <w:b/>
          <w:bCs/>
          <w:color w:val="000000"/>
          <w:sz w:val="30"/>
          <w:szCs w:val="30"/>
        </w:rPr>
        <w:t>(Co-requisites)</w:t>
      </w:r>
      <w:r w:rsidRPr="00F31198">
        <w:rPr>
          <w:rFonts w:ascii="TH Niramit AS" w:eastAsia="BrowalliaNew-Bold" w:hAnsi="TH Niramit AS" w:cs="TH Niramit AS"/>
          <w:color w:val="000000"/>
          <w:sz w:val="30"/>
          <w:szCs w:val="30"/>
          <w:cs/>
        </w:rPr>
        <w:t xml:space="preserve"> </w:t>
      </w:r>
      <w:r w:rsidR="00F31198" w:rsidRPr="00F31198">
        <w:rPr>
          <w:rFonts w:ascii="TH Niramit AS" w:eastAsia="BrowalliaNew-Bold" w:hAnsi="TH Niramit AS" w:cs="TH Niramit AS"/>
          <w:color w:val="000000"/>
          <w:sz w:val="30"/>
          <w:szCs w:val="30"/>
          <w:cs/>
        </w:rPr>
        <w:t>(ถ้ามี)</w:t>
      </w:r>
      <w:r w:rsidR="008E1831" w:rsidRPr="006518DC">
        <w:rPr>
          <w:rFonts w:ascii="TH Niramit AS" w:eastAsia="BrowalliaNew-Bold" w:hAnsi="TH Niramit AS" w:cs="TH Niramit AS"/>
          <w:b/>
          <w:bCs/>
          <w:color w:val="000000"/>
          <w:sz w:val="30"/>
          <w:szCs w:val="30"/>
          <w:cs/>
        </w:rPr>
        <w:tab/>
      </w:r>
      <w:r w:rsidR="00CF30DC" w:rsidRPr="00CF30DC">
        <w:rPr>
          <w:rFonts w:ascii="TH Niramit AS" w:eastAsia="BrowalliaNew-Bold" w:hAnsi="TH Niramit AS" w:cs="TH Niramit AS" w:hint="cs"/>
          <w:sz w:val="30"/>
          <w:szCs w:val="30"/>
          <w:u w:val="dotted"/>
          <w:cs/>
        </w:rPr>
        <w:t>- ไม่มี-</w:t>
      </w:r>
    </w:p>
    <w:p w14:paraId="5BF9AD7E" w14:textId="77777777" w:rsidR="00381D78" w:rsidRPr="00F31198" w:rsidRDefault="00381D78" w:rsidP="00BE51D3">
      <w:pPr>
        <w:autoSpaceDE w:val="0"/>
        <w:autoSpaceDN w:val="0"/>
        <w:adjustRightInd w:val="0"/>
        <w:spacing w:line="360" w:lineRule="exact"/>
        <w:rPr>
          <w:rFonts w:ascii="TH Niramit AS" w:eastAsia="BrowalliaNew-Bold" w:hAnsi="TH Niramit AS" w:cs="TH Niramit AS"/>
          <w:color w:val="000000"/>
          <w:sz w:val="30"/>
          <w:szCs w:val="30"/>
          <w:cs/>
        </w:rPr>
      </w:pPr>
    </w:p>
    <w:p w14:paraId="1481AE51" w14:textId="1E5FB0D5" w:rsidR="00F1134B" w:rsidRPr="006518DC" w:rsidRDefault="00987F58" w:rsidP="00BE51D3">
      <w:pPr>
        <w:autoSpaceDE w:val="0"/>
        <w:autoSpaceDN w:val="0"/>
        <w:adjustRightInd w:val="0"/>
        <w:spacing w:line="360" w:lineRule="exact"/>
        <w:rPr>
          <w:rFonts w:ascii="TH Niramit AS" w:eastAsia="BrowalliaNew-Bold" w:hAnsi="TH Niramit AS" w:cs="TH Niramit AS"/>
          <w:b/>
          <w:bCs/>
          <w:color w:val="000000"/>
          <w:sz w:val="30"/>
          <w:szCs w:val="30"/>
        </w:rPr>
      </w:pPr>
      <w:r>
        <w:rPr>
          <w:rFonts w:ascii="TH Niramit AS" w:eastAsia="BrowalliaNew-Bold" w:hAnsi="TH Niramit AS" w:cs="TH Niramit AS" w:hint="cs"/>
          <w:b/>
          <w:bCs/>
          <w:color w:val="000000"/>
          <w:sz w:val="30"/>
          <w:szCs w:val="30"/>
          <w:cs/>
        </w:rPr>
        <w:t>๙</w:t>
      </w:r>
      <w:r w:rsidR="00F1134B" w:rsidRPr="006518DC">
        <w:rPr>
          <w:rFonts w:ascii="TH Niramit AS" w:eastAsia="BrowalliaNew-Bold" w:hAnsi="TH Niramit AS" w:cs="TH Niramit AS"/>
          <w:b/>
          <w:bCs/>
          <w:color w:val="000000"/>
          <w:sz w:val="30"/>
          <w:szCs w:val="30"/>
        </w:rPr>
        <w:t xml:space="preserve">. </w:t>
      </w:r>
      <w:r w:rsidR="00470EB4" w:rsidRPr="006518DC">
        <w:rPr>
          <w:rFonts w:ascii="TH Niramit AS" w:eastAsia="BrowalliaNew-Bold" w:hAnsi="TH Niramit AS" w:cs="TH Niramit AS"/>
          <w:b/>
          <w:bCs/>
          <w:color w:val="000000"/>
          <w:sz w:val="30"/>
          <w:szCs w:val="30"/>
          <w:cs/>
        </w:rPr>
        <w:t xml:space="preserve"> </w:t>
      </w:r>
      <w:r w:rsidR="00F1134B" w:rsidRPr="006518DC">
        <w:rPr>
          <w:rFonts w:ascii="TH Niramit AS" w:eastAsia="BrowalliaNew-Bold" w:hAnsi="TH Niramit AS" w:cs="TH Niramit AS"/>
          <w:b/>
          <w:bCs/>
          <w:color w:val="000000"/>
          <w:sz w:val="30"/>
          <w:szCs w:val="30"/>
          <w:cs/>
        </w:rPr>
        <w:t>สถานที่เรียน</w:t>
      </w:r>
      <w:r w:rsidR="00E078B5" w:rsidRPr="006518DC">
        <w:rPr>
          <w:rFonts w:ascii="TH Niramit AS" w:eastAsia="BrowalliaNew-Bold" w:hAnsi="TH Niramit AS" w:cs="TH Niramit AS"/>
          <w:b/>
          <w:bCs/>
          <w:color w:val="000000"/>
          <w:sz w:val="30"/>
          <w:szCs w:val="30"/>
        </w:rPr>
        <w:tab/>
        <w:t xml:space="preserve"> </w:t>
      </w:r>
      <w:r w:rsidR="00E078B5" w:rsidRPr="006518DC">
        <w:rPr>
          <w:rFonts w:ascii="TH Niramit AS" w:eastAsia="BrowalliaNew-Bold" w:hAnsi="TH Niramit AS" w:cs="TH Niramit AS"/>
          <w:b/>
          <w:bCs/>
          <w:color w:val="000000"/>
          <w:sz w:val="30"/>
          <w:szCs w:val="30"/>
          <w:cs/>
        </w:rPr>
        <w:tab/>
      </w:r>
      <w:r w:rsidR="00E078B5" w:rsidRPr="006518DC">
        <w:rPr>
          <w:rFonts w:ascii="TH Niramit AS" w:eastAsia="BrowalliaNew-Bold" w:hAnsi="TH Niramit AS" w:cs="TH Niramit AS"/>
          <w:b/>
          <w:bCs/>
          <w:color w:val="000000"/>
          <w:sz w:val="30"/>
          <w:szCs w:val="30"/>
          <w:cs/>
        </w:rPr>
        <w:tab/>
      </w:r>
      <w:r w:rsidR="00BE51D3" w:rsidRPr="006518DC">
        <w:rPr>
          <w:rFonts w:ascii="TH Niramit AS" w:eastAsia="BrowalliaNew-Bold" w:hAnsi="TH Niramit AS" w:cs="TH Niramit AS"/>
          <w:color w:val="000000"/>
          <w:sz w:val="30"/>
          <w:szCs w:val="30"/>
          <w:cs/>
        </w:rPr>
        <w:t xml:space="preserve"> </w:t>
      </w:r>
      <w:r w:rsidR="003572EE">
        <w:rPr>
          <w:rFonts w:ascii="TH Niramit AS" w:eastAsia="BrowalliaNew-Bold" w:hAnsi="TH Niramit AS" w:cs="TH Niramit AS" w:hint="cs"/>
          <w:sz w:val="30"/>
          <w:szCs w:val="30"/>
          <w:cs/>
        </w:rPr>
        <w:t>ออนไลน์</w:t>
      </w:r>
    </w:p>
    <w:p w14:paraId="4E091059" w14:textId="77777777" w:rsidR="00381D78" w:rsidRDefault="00381D78" w:rsidP="00253578">
      <w:pPr>
        <w:autoSpaceDE w:val="0"/>
        <w:autoSpaceDN w:val="0"/>
        <w:adjustRightInd w:val="0"/>
        <w:spacing w:line="360" w:lineRule="exact"/>
        <w:rPr>
          <w:rFonts w:ascii="TH Niramit AS" w:eastAsia="BrowalliaNew-Bold" w:hAnsi="TH Niramit AS" w:cs="TH Niramit AS"/>
          <w:b/>
          <w:bCs/>
          <w:color w:val="000000"/>
          <w:sz w:val="30"/>
          <w:szCs w:val="30"/>
        </w:rPr>
      </w:pPr>
    </w:p>
    <w:p w14:paraId="3D764037" w14:textId="7E7A0B2F" w:rsidR="008E1831" w:rsidRPr="006518DC" w:rsidRDefault="00987F58" w:rsidP="00BE51D3">
      <w:pPr>
        <w:autoSpaceDE w:val="0"/>
        <w:autoSpaceDN w:val="0"/>
        <w:adjustRightInd w:val="0"/>
        <w:spacing w:line="360" w:lineRule="exact"/>
        <w:rPr>
          <w:rFonts w:ascii="TH Niramit AS" w:eastAsia="BrowalliaNew-Bold" w:hAnsi="TH Niramit AS" w:cs="TH Niramit AS"/>
          <w:b/>
          <w:bCs/>
          <w:sz w:val="30"/>
          <w:szCs w:val="30"/>
        </w:rPr>
      </w:pPr>
      <w:r>
        <w:rPr>
          <w:rFonts w:ascii="TH Niramit AS" w:eastAsia="BrowalliaNew-Bold" w:hAnsi="TH Niramit AS" w:cs="TH Niramit AS" w:hint="cs"/>
          <w:b/>
          <w:bCs/>
          <w:sz w:val="30"/>
          <w:szCs w:val="30"/>
          <w:cs/>
        </w:rPr>
        <w:t>๑๐</w:t>
      </w:r>
      <w:r>
        <w:rPr>
          <w:rFonts w:ascii="TH Niramit AS" w:eastAsia="BrowalliaNew-Bold" w:hAnsi="TH Niramit AS" w:cs="TH Niramit AS"/>
          <w:b/>
          <w:bCs/>
          <w:sz w:val="30"/>
          <w:szCs w:val="30"/>
        </w:rPr>
        <w:t>.</w:t>
      </w:r>
      <w:r w:rsidR="00F1134B" w:rsidRPr="006518DC">
        <w:rPr>
          <w:rFonts w:ascii="TH Niramit AS" w:eastAsia="BrowalliaNew-Bold" w:hAnsi="TH Niramit AS" w:cs="TH Niramit AS"/>
          <w:b/>
          <w:bCs/>
          <w:sz w:val="30"/>
          <w:szCs w:val="30"/>
          <w:cs/>
        </w:rPr>
        <w:t>วันที่จัดทำหรือปรับปรุง</w:t>
      </w:r>
      <w:r w:rsidR="008E1831" w:rsidRPr="006518DC">
        <w:rPr>
          <w:rFonts w:ascii="TH Niramit AS" w:eastAsia="BrowalliaNew-Bold" w:hAnsi="TH Niramit AS" w:cs="TH Niramit AS"/>
          <w:b/>
          <w:bCs/>
          <w:sz w:val="30"/>
          <w:szCs w:val="30"/>
          <w:cs/>
        </w:rPr>
        <w:tab/>
      </w:r>
      <w:r w:rsidR="008E1831" w:rsidRPr="006518DC">
        <w:rPr>
          <w:rFonts w:ascii="TH Niramit AS" w:eastAsia="BrowalliaNew-Bold" w:hAnsi="TH Niramit AS" w:cs="TH Niramit AS"/>
          <w:b/>
          <w:bCs/>
          <w:sz w:val="30"/>
          <w:szCs w:val="30"/>
          <w:cs/>
        </w:rPr>
        <w:tab/>
      </w:r>
      <w:r w:rsidR="00BE51D3" w:rsidRPr="006518DC">
        <w:rPr>
          <w:rFonts w:ascii="TH Niramit AS" w:eastAsia="BrowalliaNew-Bold" w:hAnsi="TH Niramit AS" w:cs="TH Niramit AS"/>
          <w:sz w:val="30"/>
          <w:szCs w:val="30"/>
          <w:cs/>
        </w:rPr>
        <w:t xml:space="preserve"> วันที่</w:t>
      </w:r>
      <w:r w:rsidR="00CF30DC">
        <w:rPr>
          <w:rFonts w:ascii="TH Niramit AS" w:eastAsia="BrowalliaNew-Bold" w:hAnsi="TH Niramit AS" w:cs="TH Niramit AS" w:hint="cs"/>
          <w:sz w:val="30"/>
          <w:szCs w:val="30"/>
          <w:cs/>
        </w:rPr>
        <w:t xml:space="preserve"> 26 </w:t>
      </w:r>
      <w:r w:rsidR="00BE51D3" w:rsidRPr="006518DC">
        <w:rPr>
          <w:rFonts w:ascii="TH Niramit AS" w:eastAsia="BrowalliaNew-Bold" w:hAnsi="TH Niramit AS" w:cs="TH Niramit AS"/>
          <w:sz w:val="30"/>
          <w:szCs w:val="30"/>
          <w:cs/>
        </w:rPr>
        <w:t>เดือน</w:t>
      </w:r>
      <w:r w:rsidR="00CF30DC">
        <w:rPr>
          <w:rFonts w:ascii="TH Niramit AS" w:eastAsia="BrowalliaNew-Bold" w:hAnsi="TH Niramit AS" w:cs="TH Niramit AS" w:hint="cs"/>
          <w:sz w:val="30"/>
          <w:szCs w:val="30"/>
          <w:cs/>
        </w:rPr>
        <w:t xml:space="preserve"> พฤษภาคม </w:t>
      </w:r>
      <w:r w:rsidR="00BE51D3" w:rsidRPr="006518DC">
        <w:rPr>
          <w:rFonts w:ascii="TH Niramit AS" w:eastAsia="BrowalliaNew-Bold" w:hAnsi="TH Niramit AS" w:cs="TH Niramit AS"/>
          <w:sz w:val="30"/>
          <w:szCs w:val="30"/>
          <w:cs/>
        </w:rPr>
        <w:t xml:space="preserve">พ.ศ. </w:t>
      </w:r>
      <w:r w:rsidR="00CF30DC">
        <w:rPr>
          <w:rFonts w:ascii="TH Niramit AS" w:eastAsia="BrowalliaNew-Bold" w:hAnsi="TH Niramit AS" w:cs="TH Niramit AS" w:hint="cs"/>
          <w:sz w:val="30"/>
          <w:szCs w:val="30"/>
          <w:cs/>
        </w:rPr>
        <w:t>2565</w:t>
      </w:r>
    </w:p>
    <w:p w14:paraId="7C8A5D70" w14:textId="77777777" w:rsidR="00253578" w:rsidRDefault="008E1831" w:rsidP="00AE0744">
      <w:pPr>
        <w:autoSpaceDE w:val="0"/>
        <w:autoSpaceDN w:val="0"/>
        <w:adjustRightInd w:val="0"/>
        <w:spacing w:line="360" w:lineRule="exact"/>
        <w:rPr>
          <w:rFonts w:ascii="TH Niramit AS" w:eastAsia="BrowalliaNew-Bold" w:hAnsi="TH Niramit AS" w:cs="TH Niramit AS"/>
          <w:b/>
          <w:bCs/>
          <w:sz w:val="30"/>
          <w:szCs w:val="30"/>
        </w:rPr>
      </w:pPr>
      <w:r w:rsidRPr="006518DC">
        <w:rPr>
          <w:rFonts w:ascii="TH Niramit AS" w:eastAsia="BrowalliaNew-Bold" w:hAnsi="TH Niramit AS" w:cs="TH Niramit AS"/>
          <w:b/>
          <w:bCs/>
          <w:sz w:val="30"/>
          <w:szCs w:val="30"/>
          <w:cs/>
        </w:rPr>
        <w:t xml:space="preserve">     </w:t>
      </w:r>
      <w:r w:rsidR="00F1134B" w:rsidRPr="006518DC">
        <w:rPr>
          <w:rFonts w:ascii="TH Niramit AS" w:eastAsia="BrowalliaNew-Bold" w:hAnsi="TH Niramit AS" w:cs="TH Niramit AS"/>
          <w:b/>
          <w:bCs/>
          <w:sz w:val="30"/>
          <w:szCs w:val="30"/>
          <w:cs/>
        </w:rPr>
        <w:t>รายละเอียดของรายวิชาครั้งล่าสุด</w:t>
      </w:r>
    </w:p>
    <w:p w14:paraId="632F7B42" w14:textId="77777777" w:rsidR="00254A85" w:rsidRDefault="00254A85" w:rsidP="00AE0744">
      <w:pPr>
        <w:autoSpaceDE w:val="0"/>
        <w:autoSpaceDN w:val="0"/>
        <w:adjustRightInd w:val="0"/>
        <w:spacing w:line="360" w:lineRule="exact"/>
        <w:rPr>
          <w:rFonts w:ascii="TH Niramit AS" w:eastAsia="BrowalliaNew-Bold" w:hAnsi="TH Niramit AS" w:cs="TH Niramit AS"/>
          <w:b/>
          <w:bCs/>
          <w:sz w:val="36"/>
          <w:szCs w:val="36"/>
        </w:rPr>
      </w:pPr>
    </w:p>
    <w:p w14:paraId="2F9890A2" w14:textId="77777777" w:rsidR="00254A85" w:rsidRPr="00254A85" w:rsidRDefault="00254A85" w:rsidP="00AE0744">
      <w:pPr>
        <w:autoSpaceDE w:val="0"/>
        <w:autoSpaceDN w:val="0"/>
        <w:adjustRightInd w:val="0"/>
        <w:spacing w:line="360" w:lineRule="exact"/>
        <w:rPr>
          <w:rFonts w:ascii="TH Niramit AS" w:eastAsia="BrowalliaNew-Bold" w:hAnsi="TH Niramit AS" w:cs="TH Niramit AS"/>
          <w:b/>
          <w:bCs/>
          <w:sz w:val="36"/>
          <w:szCs w:val="36"/>
        </w:rPr>
      </w:pPr>
    </w:p>
    <w:p w14:paraId="0AF161C9" w14:textId="77777777" w:rsidR="00F1134B" w:rsidRPr="00860CD7" w:rsidRDefault="00F1134B" w:rsidP="00BE51D3">
      <w:pPr>
        <w:autoSpaceDE w:val="0"/>
        <w:autoSpaceDN w:val="0"/>
        <w:adjustRightInd w:val="0"/>
        <w:spacing w:line="400" w:lineRule="exact"/>
        <w:jc w:val="center"/>
        <w:rPr>
          <w:rFonts w:ascii="TH Niramit AS" w:eastAsia="BrowalliaNew" w:hAnsi="TH Niramit AS" w:cs="TH Niramit AS"/>
          <w:b/>
          <w:bCs/>
          <w:sz w:val="36"/>
          <w:szCs w:val="36"/>
        </w:rPr>
      </w:pPr>
      <w:r w:rsidRPr="00860CD7">
        <w:rPr>
          <w:rFonts w:ascii="TH Niramit AS" w:eastAsia="BrowalliaNew" w:hAnsi="TH Niramit AS" w:cs="TH Niramit AS"/>
          <w:b/>
          <w:bCs/>
          <w:sz w:val="36"/>
          <w:szCs w:val="36"/>
          <w:cs/>
        </w:rPr>
        <w:t>หมวดที่</w:t>
      </w:r>
      <w:r w:rsidRPr="00860CD7">
        <w:rPr>
          <w:rFonts w:ascii="TH Niramit AS" w:eastAsia="BrowalliaNew" w:hAnsi="TH Niramit AS" w:cs="TH Niramit AS"/>
          <w:b/>
          <w:bCs/>
          <w:sz w:val="36"/>
          <w:szCs w:val="36"/>
        </w:rPr>
        <w:t xml:space="preserve"> </w:t>
      </w:r>
      <w:r w:rsidRPr="00860CD7">
        <w:rPr>
          <w:rFonts w:ascii="TH Niramit AS" w:eastAsia="BrowalliaNew" w:hAnsi="TH Niramit AS" w:cs="TH Niramit AS"/>
          <w:b/>
          <w:bCs/>
          <w:sz w:val="36"/>
          <w:szCs w:val="36"/>
          <w:cs/>
        </w:rPr>
        <w:t>๒</w:t>
      </w:r>
      <w:r w:rsidRPr="00860CD7">
        <w:rPr>
          <w:rFonts w:ascii="TH Niramit AS" w:eastAsia="BrowalliaNew" w:hAnsi="TH Niramit AS" w:cs="TH Niramit AS"/>
          <w:b/>
          <w:bCs/>
          <w:sz w:val="36"/>
          <w:szCs w:val="36"/>
        </w:rPr>
        <w:t xml:space="preserve"> </w:t>
      </w:r>
      <w:r w:rsidRPr="00860CD7">
        <w:rPr>
          <w:rFonts w:ascii="TH Niramit AS" w:eastAsia="BrowalliaNew" w:hAnsi="TH Niramit AS" w:cs="TH Niramit AS"/>
          <w:b/>
          <w:bCs/>
          <w:sz w:val="36"/>
          <w:szCs w:val="36"/>
          <w:cs/>
        </w:rPr>
        <w:t>จุดมุ่งหมายและวัตถุประสงค์</w:t>
      </w:r>
    </w:p>
    <w:p w14:paraId="694101B5" w14:textId="77777777" w:rsidR="003A49FD" w:rsidRPr="006518DC" w:rsidRDefault="003A49FD" w:rsidP="00BE51D3">
      <w:pPr>
        <w:autoSpaceDE w:val="0"/>
        <w:autoSpaceDN w:val="0"/>
        <w:adjustRightInd w:val="0"/>
        <w:spacing w:line="400" w:lineRule="exact"/>
        <w:jc w:val="center"/>
        <w:rPr>
          <w:rFonts w:ascii="TH Niramit AS" w:eastAsia="BrowalliaNew-Bold" w:hAnsi="TH Niramit AS" w:cs="TH Niramit AS"/>
          <w:b/>
          <w:bCs/>
          <w:sz w:val="36"/>
          <w:szCs w:val="36"/>
        </w:rPr>
      </w:pPr>
    </w:p>
    <w:p w14:paraId="7DEB649A" w14:textId="77777777" w:rsidR="00470EB4" w:rsidRPr="006518DC" w:rsidRDefault="00F1134B" w:rsidP="00BE51D3">
      <w:pPr>
        <w:autoSpaceDE w:val="0"/>
        <w:autoSpaceDN w:val="0"/>
        <w:adjustRightInd w:val="0"/>
        <w:spacing w:line="400" w:lineRule="exact"/>
        <w:rPr>
          <w:rFonts w:ascii="TH Niramit AS" w:eastAsia="BrowalliaNew-Bold" w:hAnsi="TH Niramit AS" w:cs="TH Niramit AS"/>
          <w:b/>
          <w:bCs/>
          <w:sz w:val="30"/>
          <w:szCs w:val="30"/>
        </w:rPr>
      </w:pPr>
      <w:r w:rsidRPr="006518DC">
        <w:rPr>
          <w:rFonts w:ascii="TH Niramit AS" w:eastAsia="BrowalliaNew-Bold" w:hAnsi="TH Niramit AS" w:cs="TH Niramit AS"/>
          <w:b/>
          <w:bCs/>
          <w:sz w:val="30"/>
          <w:szCs w:val="30"/>
          <w:cs/>
        </w:rPr>
        <w:t>๑</w:t>
      </w:r>
      <w:r w:rsidRPr="006518DC">
        <w:rPr>
          <w:rFonts w:ascii="TH Niramit AS" w:eastAsia="BrowalliaNew-Bold" w:hAnsi="TH Niramit AS" w:cs="TH Niramit AS"/>
          <w:b/>
          <w:bCs/>
          <w:sz w:val="30"/>
          <w:szCs w:val="30"/>
        </w:rPr>
        <w:t xml:space="preserve">. </w:t>
      </w:r>
      <w:r w:rsidR="00470EB4" w:rsidRPr="006518DC">
        <w:rPr>
          <w:rFonts w:ascii="TH Niramit AS" w:eastAsia="BrowalliaNew-Bold" w:hAnsi="TH Niramit AS" w:cs="TH Niramit AS"/>
          <w:b/>
          <w:bCs/>
          <w:sz w:val="30"/>
          <w:szCs w:val="30"/>
          <w:cs/>
        </w:rPr>
        <w:t xml:space="preserve">  </w:t>
      </w:r>
      <w:r w:rsidRPr="006518DC">
        <w:rPr>
          <w:rFonts w:ascii="TH Niramit AS" w:eastAsia="BrowalliaNew-Bold" w:hAnsi="TH Niramit AS" w:cs="TH Niramit AS"/>
          <w:b/>
          <w:bCs/>
          <w:sz w:val="30"/>
          <w:szCs w:val="30"/>
          <w:cs/>
        </w:rPr>
        <w:t>จุดมุ่งหมายของรายวิชา</w:t>
      </w:r>
    </w:p>
    <w:p w14:paraId="794F5088" w14:textId="205734CA" w:rsidR="00CF30DC" w:rsidRPr="00CF30DC" w:rsidRDefault="00CF30DC" w:rsidP="00CF30DC">
      <w:pPr>
        <w:numPr>
          <w:ilvl w:val="0"/>
          <w:numId w:val="17"/>
        </w:numPr>
        <w:spacing w:line="276" w:lineRule="auto"/>
        <w:jc w:val="thaiDistribute"/>
        <w:rPr>
          <w:rFonts w:ascii="TH Niramit AS" w:hAnsi="TH Niramit AS" w:cs="TH Niramit AS"/>
          <w:sz w:val="32"/>
          <w:szCs w:val="32"/>
        </w:rPr>
      </w:pPr>
      <w:r w:rsidRPr="00CF30DC">
        <w:rPr>
          <w:rFonts w:ascii="TH Niramit AS" w:hAnsi="TH Niramit AS" w:cs="TH Niramit AS"/>
          <w:sz w:val="32"/>
          <w:szCs w:val="32"/>
        </w:rPr>
        <w:t>To underline the important of financial literacy and its principles</w:t>
      </w:r>
    </w:p>
    <w:p w14:paraId="72D158A8" w14:textId="77777777" w:rsidR="00CF30DC" w:rsidRPr="00CF30DC" w:rsidRDefault="00CF30DC" w:rsidP="00CF30DC">
      <w:pPr>
        <w:numPr>
          <w:ilvl w:val="0"/>
          <w:numId w:val="17"/>
        </w:numPr>
        <w:spacing w:line="276" w:lineRule="auto"/>
        <w:jc w:val="thaiDistribute"/>
        <w:rPr>
          <w:rFonts w:ascii="TH Niramit AS" w:hAnsi="TH Niramit AS" w:cs="TH Niramit AS"/>
          <w:sz w:val="32"/>
          <w:szCs w:val="32"/>
        </w:rPr>
      </w:pPr>
      <w:r w:rsidRPr="00CF30DC">
        <w:rPr>
          <w:rFonts w:ascii="TH Niramit AS" w:hAnsi="TH Niramit AS" w:cs="TH Niramit AS"/>
          <w:sz w:val="32"/>
          <w:szCs w:val="32"/>
        </w:rPr>
        <w:t>To assess the financial management that suitable for a present situation</w:t>
      </w:r>
    </w:p>
    <w:p w14:paraId="64430A8F" w14:textId="77777777" w:rsidR="00CF30DC" w:rsidRPr="00CF30DC" w:rsidRDefault="00CF30DC" w:rsidP="00CF30DC">
      <w:pPr>
        <w:numPr>
          <w:ilvl w:val="0"/>
          <w:numId w:val="17"/>
        </w:numPr>
        <w:spacing w:line="276" w:lineRule="auto"/>
        <w:jc w:val="thaiDistribute"/>
        <w:rPr>
          <w:rFonts w:ascii="TH Niramit AS" w:hAnsi="TH Niramit AS" w:cs="TH Niramit AS"/>
          <w:sz w:val="32"/>
          <w:szCs w:val="32"/>
        </w:rPr>
      </w:pPr>
      <w:r w:rsidRPr="00CF30DC">
        <w:rPr>
          <w:rFonts w:ascii="TH Niramit AS" w:hAnsi="TH Niramit AS" w:cs="TH Niramit AS"/>
          <w:sz w:val="32"/>
          <w:szCs w:val="32"/>
        </w:rPr>
        <w:t>To interpret financial information and data</w:t>
      </w:r>
    </w:p>
    <w:p w14:paraId="4210E4AF" w14:textId="192EB7A1" w:rsidR="00C20AFC" w:rsidRPr="006518DC" w:rsidRDefault="00C20AFC" w:rsidP="00CF30DC">
      <w:pPr>
        <w:autoSpaceDE w:val="0"/>
        <w:autoSpaceDN w:val="0"/>
        <w:adjustRightInd w:val="0"/>
        <w:spacing w:line="340" w:lineRule="exact"/>
        <w:rPr>
          <w:rFonts w:ascii="TH Niramit AS" w:eastAsia="BrowalliaNew-Bold" w:hAnsi="TH Niramit AS" w:cs="TH Niramit AS"/>
          <w:sz w:val="30"/>
          <w:szCs w:val="30"/>
        </w:rPr>
      </w:pPr>
    </w:p>
    <w:p w14:paraId="1D21EF6F" w14:textId="77777777" w:rsidR="00470EB4" w:rsidRPr="006518DC" w:rsidRDefault="00F1134B" w:rsidP="000013E7">
      <w:pPr>
        <w:tabs>
          <w:tab w:val="left" w:pos="851"/>
        </w:tabs>
        <w:autoSpaceDE w:val="0"/>
        <w:autoSpaceDN w:val="0"/>
        <w:adjustRightInd w:val="0"/>
        <w:spacing w:line="340" w:lineRule="exact"/>
        <w:rPr>
          <w:rFonts w:ascii="TH Niramit AS" w:eastAsia="BrowalliaNew-Bold" w:hAnsi="TH Niramit AS" w:cs="TH Niramit AS"/>
          <w:b/>
          <w:bCs/>
          <w:sz w:val="30"/>
          <w:szCs w:val="30"/>
        </w:rPr>
      </w:pPr>
      <w:r w:rsidRPr="006518DC">
        <w:rPr>
          <w:rFonts w:ascii="TH Niramit AS" w:eastAsia="BrowalliaNew-Bold" w:hAnsi="TH Niramit AS" w:cs="TH Niramit AS"/>
          <w:b/>
          <w:bCs/>
          <w:sz w:val="30"/>
          <w:szCs w:val="30"/>
          <w:cs/>
        </w:rPr>
        <w:t>๒</w:t>
      </w:r>
      <w:r w:rsidRPr="006518DC">
        <w:rPr>
          <w:rFonts w:ascii="TH Niramit AS" w:eastAsia="BrowalliaNew-Bold" w:hAnsi="TH Niramit AS" w:cs="TH Niramit AS"/>
          <w:b/>
          <w:bCs/>
          <w:sz w:val="30"/>
          <w:szCs w:val="30"/>
        </w:rPr>
        <w:t xml:space="preserve">. </w:t>
      </w:r>
      <w:r w:rsidR="00C20AFC" w:rsidRPr="006518DC">
        <w:rPr>
          <w:rFonts w:ascii="TH Niramit AS" w:eastAsia="BrowalliaNew-Bold" w:hAnsi="TH Niramit AS" w:cs="TH Niramit AS"/>
          <w:b/>
          <w:bCs/>
          <w:sz w:val="30"/>
          <w:szCs w:val="30"/>
          <w:cs/>
        </w:rPr>
        <w:t xml:space="preserve"> </w:t>
      </w:r>
      <w:r w:rsidR="00470EB4" w:rsidRPr="006518DC">
        <w:rPr>
          <w:rFonts w:ascii="TH Niramit AS" w:eastAsia="BrowalliaNew-Bold" w:hAnsi="TH Niramit AS" w:cs="TH Niramit AS"/>
          <w:b/>
          <w:bCs/>
          <w:sz w:val="30"/>
          <w:szCs w:val="30"/>
          <w:cs/>
        </w:rPr>
        <w:t xml:space="preserve"> </w:t>
      </w:r>
      <w:r w:rsidRPr="006518DC">
        <w:rPr>
          <w:rFonts w:ascii="TH Niramit AS" w:eastAsia="BrowalliaNew-Bold" w:hAnsi="TH Niramit AS" w:cs="TH Niramit AS"/>
          <w:b/>
          <w:bCs/>
          <w:sz w:val="30"/>
          <w:szCs w:val="30"/>
          <w:cs/>
        </w:rPr>
        <w:t>วัตถุประสงค์ในการพัฒนา</w:t>
      </w:r>
      <w:r w:rsidRPr="006518DC">
        <w:rPr>
          <w:rFonts w:ascii="TH Niramit AS" w:eastAsia="BrowalliaNew-Bold" w:hAnsi="TH Niramit AS" w:cs="TH Niramit AS"/>
          <w:b/>
          <w:bCs/>
          <w:sz w:val="30"/>
          <w:szCs w:val="30"/>
        </w:rPr>
        <w:t>/</w:t>
      </w:r>
      <w:r w:rsidRPr="006518DC">
        <w:rPr>
          <w:rFonts w:ascii="TH Niramit AS" w:eastAsia="BrowalliaNew-Bold" w:hAnsi="TH Niramit AS" w:cs="TH Niramit AS"/>
          <w:b/>
          <w:bCs/>
          <w:sz w:val="30"/>
          <w:szCs w:val="30"/>
          <w:cs/>
        </w:rPr>
        <w:t>ปรับปรุงรายวิช</w:t>
      </w:r>
      <w:r w:rsidR="005A6964" w:rsidRPr="006518DC">
        <w:rPr>
          <w:rFonts w:ascii="TH Niramit AS" w:eastAsia="BrowalliaNew-Bold" w:hAnsi="TH Niramit AS" w:cs="TH Niramit AS"/>
          <w:b/>
          <w:bCs/>
          <w:sz w:val="30"/>
          <w:szCs w:val="30"/>
          <w:cs/>
        </w:rPr>
        <w:t>า</w:t>
      </w:r>
    </w:p>
    <w:p w14:paraId="0F4C1B87" w14:textId="5DB243FF" w:rsidR="00E003A5" w:rsidRPr="00CF30DC" w:rsidRDefault="00E003A5" w:rsidP="00E003A5">
      <w:pPr>
        <w:numPr>
          <w:ilvl w:val="0"/>
          <w:numId w:val="18"/>
        </w:numPr>
        <w:spacing w:line="276" w:lineRule="auto"/>
        <w:jc w:val="thaiDistribute"/>
        <w:rPr>
          <w:rFonts w:ascii="TH Niramit AS" w:hAnsi="TH Niramit AS" w:cs="TH Niramit AS"/>
          <w:sz w:val="32"/>
          <w:szCs w:val="32"/>
        </w:rPr>
      </w:pPr>
      <w:r w:rsidRPr="00CF30DC">
        <w:rPr>
          <w:rFonts w:ascii="TH Niramit AS" w:hAnsi="TH Niramit AS" w:cs="TH Niramit AS"/>
          <w:sz w:val="32"/>
          <w:szCs w:val="32"/>
        </w:rPr>
        <w:t>To criticize household debts and its results based on personal perspective</w:t>
      </w:r>
    </w:p>
    <w:p w14:paraId="75C8D63E" w14:textId="77777777" w:rsidR="00E003A5" w:rsidRPr="00CF30DC" w:rsidRDefault="00E003A5" w:rsidP="00E003A5">
      <w:pPr>
        <w:numPr>
          <w:ilvl w:val="0"/>
          <w:numId w:val="18"/>
        </w:numPr>
        <w:spacing w:line="276" w:lineRule="auto"/>
        <w:jc w:val="thaiDistribute"/>
        <w:rPr>
          <w:rFonts w:ascii="TH Niramit AS" w:hAnsi="TH Niramit AS" w:cs="TH Niramit AS"/>
          <w:sz w:val="32"/>
          <w:szCs w:val="32"/>
        </w:rPr>
      </w:pPr>
      <w:r w:rsidRPr="00CF30DC">
        <w:rPr>
          <w:rFonts w:ascii="TH Niramit AS" w:hAnsi="TH Niramit AS" w:cs="TH Niramit AS"/>
          <w:sz w:val="32"/>
          <w:szCs w:val="32"/>
        </w:rPr>
        <w:t>To apply financial literacy with real life situation</w:t>
      </w:r>
    </w:p>
    <w:p w14:paraId="79E5165D" w14:textId="34CFFE50" w:rsidR="005319CD" w:rsidRPr="006518DC" w:rsidRDefault="005319CD" w:rsidP="00BE51D3">
      <w:pPr>
        <w:tabs>
          <w:tab w:val="left" w:pos="851"/>
        </w:tabs>
        <w:autoSpaceDE w:val="0"/>
        <w:autoSpaceDN w:val="0"/>
        <w:adjustRightInd w:val="0"/>
        <w:spacing w:line="340" w:lineRule="exact"/>
        <w:rPr>
          <w:rFonts w:ascii="TH Niramit AS" w:eastAsia="BrowalliaNew-Bold" w:hAnsi="TH Niramit AS" w:cs="TH Niramit AS"/>
          <w:sz w:val="30"/>
          <w:szCs w:val="30"/>
          <w:cs/>
        </w:rPr>
      </w:pPr>
    </w:p>
    <w:p w14:paraId="6497E6B8" w14:textId="77777777" w:rsidR="00F1134B" w:rsidRPr="00254A85" w:rsidRDefault="00F1134B" w:rsidP="000013E7">
      <w:pPr>
        <w:tabs>
          <w:tab w:val="left" w:pos="540"/>
          <w:tab w:val="left" w:pos="851"/>
          <w:tab w:val="left" w:pos="1260"/>
          <w:tab w:val="left" w:pos="1440"/>
        </w:tabs>
        <w:spacing w:line="340" w:lineRule="exact"/>
        <w:jc w:val="both"/>
        <w:rPr>
          <w:rFonts w:ascii="TH Niramit AS" w:hAnsi="TH Niramit AS" w:cs="TH Niramit AS"/>
          <w:sz w:val="36"/>
          <w:szCs w:val="36"/>
        </w:rPr>
      </w:pPr>
    </w:p>
    <w:p w14:paraId="327B0147" w14:textId="77777777" w:rsidR="00F1134B" w:rsidRPr="00860CD7" w:rsidRDefault="00F1134B" w:rsidP="000013E7">
      <w:pPr>
        <w:autoSpaceDE w:val="0"/>
        <w:autoSpaceDN w:val="0"/>
        <w:adjustRightInd w:val="0"/>
        <w:spacing w:line="340" w:lineRule="exact"/>
        <w:jc w:val="center"/>
        <w:rPr>
          <w:rFonts w:ascii="TH Niramit AS" w:eastAsia="BrowalliaNew" w:hAnsi="TH Niramit AS" w:cs="TH Niramit AS"/>
          <w:b/>
          <w:bCs/>
          <w:sz w:val="36"/>
          <w:szCs w:val="36"/>
        </w:rPr>
      </w:pPr>
      <w:r w:rsidRPr="00860CD7">
        <w:rPr>
          <w:rFonts w:ascii="TH Niramit AS" w:eastAsia="BrowalliaNew" w:hAnsi="TH Niramit AS" w:cs="TH Niramit AS"/>
          <w:b/>
          <w:bCs/>
          <w:sz w:val="36"/>
          <w:szCs w:val="36"/>
          <w:cs/>
        </w:rPr>
        <w:t>หมวดที่</w:t>
      </w:r>
      <w:r w:rsidRPr="00860CD7">
        <w:rPr>
          <w:rFonts w:ascii="TH Niramit AS" w:eastAsia="BrowalliaNew" w:hAnsi="TH Niramit AS" w:cs="TH Niramit AS"/>
          <w:b/>
          <w:bCs/>
          <w:sz w:val="36"/>
          <w:szCs w:val="36"/>
        </w:rPr>
        <w:t xml:space="preserve"> </w:t>
      </w:r>
      <w:r w:rsidRPr="00860CD7">
        <w:rPr>
          <w:rFonts w:ascii="TH Niramit AS" w:eastAsia="BrowalliaNew" w:hAnsi="TH Niramit AS" w:cs="TH Niramit AS"/>
          <w:b/>
          <w:bCs/>
          <w:sz w:val="36"/>
          <w:szCs w:val="36"/>
          <w:cs/>
        </w:rPr>
        <w:t>๓</w:t>
      </w:r>
      <w:r w:rsidRPr="00860CD7">
        <w:rPr>
          <w:rFonts w:ascii="TH Niramit AS" w:eastAsia="BrowalliaNew" w:hAnsi="TH Niramit AS" w:cs="TH Niramit AS"/>
          <w:b/>
          <w:bCs/>
          <w:sz w:val="36"/>
          <w:szCs w:val="36"/>
        </w:rPr>
        <w:t xml:space="preserve"> </w:t>
      </w:r>
      <w:r w:rsidRPr="00860CD7">
        <w:rPr>
          <w:rFonts w:ascii="TH Niramit AS" w:eastAsia="BrowalliaNew" w:hAnsi="TH Niramit AS" w:cs="TH Niramit AS"/>
          <w:b/>
          <w:bCs/>
          <w:sz w:val="36"/>
          <w:szCs w:val="36"/>
          <w:cs/>
        </w:rPr>
        <w:t>ลักษณะและการดำเนินการ</w:t>
      </w:r>
    </w:p>
    <w:p w14:paraId="33ECD1DE" w14:textId="77777777" w:rsidR="003A49FD" w:rsidRPr="006518DC" w:rsidRDefault="003A49FD" w:rsidP="000013E7">
      <w:pPr>
        <w:autoSpaceDE w:val="0"/>
        <w:autoSpaceDN w:val="0"/>
        <w:adjustRightInd w:val="0"/>
        <w:spacing w:line="340" w:lineRule="exact"/>
        <w:jc w:val="center"/>
        <w:rPr>
          <w:rFonts w:ascii="TH Niramit AS" w:eastAsia="BrowalliaNew-Bold" w:hAnsi="TH Niramit AS" w:cs="TH Niramit AS"/>
          <w:b/>
          <w:bCs/>
          <w:sz w:val="30"/>
          <w:szCs w:val="30"/>
        </w:rPr>
      </w:pPr>
    </w:p>
    <w:p w14:paraId="1F3BF9A8" w14:textId="3D412008" w:rsidR="00F1134B" w:rsidRPr="00A85B85" w:rsidRDefault="00A85B85" w:rsidP="00A85B85">
      <w:pPr>
        <w:autoSpaceDE w:val="0"/>
        <w:autoSpaceDN w:val="0"/>
        <w:adjustRightInd w:val="0"/>
        <w:spacing w:line="340" w:lineRule="exact"/>
        <w:rPr>
          <w:rFonts w:ascii="TH Niramit AS" w:eastAsia="BrowalliaNew-Bold" w:hAnsi="TH Niramit AS" w:cs="TH Niramit AS"/>
          <w:b/>
          <w:bCs/>
          <w:sz w:val="30"/>
          <w:szCs w:val="30"/>
        </w:rPr>
      </w:pPr>
      <w:r w:rsidRPr="00A85B85">
        <w:rPr>
          <w:rFonts w:ascii="TH Niramit AS" w:eastAsia="BrowalliaNew-Bold" w:hAnsi="TH Niramit AS" w:cs="TH Niramit AS"/>
          <w:b/>
          <w:bCs/>
          <w:sz w:val="30"/>
          <w:szCs w:val="30"/>
          <w:cs/>
        </w:rPr>
        <w:t>๑.</w:t>
      </w:r>
      <w:r>
        <w:rPr>
          <w:rFonts w:ascii="TH Niramit AS" w:eastAsia="BrowalliaNew-Bold" w:hAnsi="TH Niramit AS" w:cs="TH Niramit AS"/>
          <w:b/>
          <w:bCs/>
          <w:sz w:val="30"/>
          <w:szCs w:val="30"/>
          <w:cs/>
        </w:rPr>
        <w:t xml:space="preserve"> </w:t>
      </w:r>
      <w:r w:rsidR="00F1134B" w:rsidRPr="00A85B85">
        <w:rPr>
          <w:rFonts w:ascii="TH Niramit AS" w:eastAsia="BrowalliaNew-Bold" w:hAnsi="TH Niramit AS" w:cs="TH Niramit AS"/>
          <w:b/>
          <w:bCs/>
          <w:sz w:val="30"/>
          <w:szCs w:val="30"/>
          <w:cs/>
        </w:rPr>
        <w:t>คำอธิบายรายวิชา</w:t>
      </w:r>
    </w:p>
    <w:p w14:paraId="28AC12B2" w14:textId="7F626846" w:rsidR="00254A85" w:rsidRDefault="00A85B85" w:rsidP="00A85B85">
      <w:pPr>
        <w:rPr>
          <w:rFonts w:ascii="TH Niramit AS" w:eastAsia="BrowalliaNew" w:hAnsi="TH Niramit AS" w:cs="TH Niramit AS"/>
          <w:color w:val="000000"/>
          <w:sz w:val="30"/>
          <w:szCs w:val="30"/>
        </w:rPr>
      </w:pPr>
      <w:r>
        <w:rPr>
          <w:rFonts w:ascii="TH Niramit AS" w:eastAsia="BrowalliaNew-Bold" w:hAnsi="TH Niramit AS" w:cs="TH Niramit AS"/>
          <w:sz w:val="30"/>
          <w:szCs w:val="30"/>
          <w:cs/>
        </w:rPr>
        <w:tab/>
      </w:r>
      <w:r w:rsidR="00E003A5" w:rsidRPr="00E003A5">
        <w:rPr>
          <w:rFonts w:ascii="TH Niramit AS" w:eastAsia="BrowalliaNew" w:hAnsi="TH Niramit AS" w:cs="TH Niramit AS"/>
          <w:color w:val="000000"/>
          <w:sz w:val="32"/>
          <w:szCs w:val="32"/>
        </w:rPr>
        <w:t>Theories relating to the value of money and financial state, principles and methods of study concerning finance and mathematic relevant to financial activities and daily business transaction, suitable financial management in present day; household debts, various acts and contracts on electronic devices or easy application.</w:t>
      </w:r>
    </w:p>
    <w:p w14:paraId="0985DB00" w14:textId="77777777" w:rsidR="00E003A5" w:rsidRDefault="00E003A5" w:rsidP="00E003A5">
      <w:pPr>
        <w:tabs>
          <w:tab w:val="left" w:pos="284"/>
        </w:tabs>
        <w:spacing w:line="340" w:lineRule="exact"/>
        <w:jc w:val="thaiDistribute"/>
        <w:rPr>
          <w:rFonts w:ascii="TH Niramit AS" w:eastAsia="BrowalliaNew-Bold" w:hAnsi="TH Niramit AS" w:cs="TH Niramit AS"/>
          <w:b/>
          <w:bCs/>
          <w:sz w:val="30"/>
          <w:szCs w:val="30"/>
        </w:rPr>
      </w:pPr>
    </w:p>
    <w:p w14:paraId="6C55EDF5" w14:textId="77777777" w:rsidR="00C95A06" w:rsidRPr="006518DC" w:rsidRDefault="00F1134B" w:rsidP="000013E7">
      <w:pPr>
        <w:autoSpaceDE w:val="0"/>
        <w:autoSpaceDN w:val="0"/>
        <w:adjustRightInd w:val="0"/>
        <w:spacing w:line="340" w:lineRule="exact"/>
        <w:rPr>
          <w:rFonts w:ascii="TH Niramit AS" w:eastAsia="BrowalliaNew-Bold" w:hAnsi="TH Niramit AS" w:cs="TH Niramit AS"/>
          <w:b/>
          <w:bCs/>
          <w:sz w:val="30"/>
          <w:szCs w:val="30"/>
        </w:rPr>
      </w:pPr>
      <w:r w:rsidRPr="006518DC">
        <w:rPr>
          <w:rFonts w:ascii="TH Niramit AS" w:eastAsia="BrowalliaNew-Bold" w:hAnsi="TH Niramit AS" w:cs="TH Niramit AS"/>
          <w:b/>
          <w:bCs/>
          <w:sz w:val="30"/>
          <w:szCs w:val="30"/>
          <w:cs/>
        </w:rPr>
        <w:t>๒</w:t>
      </w:r>
      <w:r w:rsidRPr="006518DC">
        <w:rPr>
          <w:rFonts w:ascii="TH Niramit AS" w:eastAsia="BrowalliaNew-Bold" w:hAnsi="TH Niramit AS" w:cs="TH Niramit AS"/>
          <w:b/>
          <w:bCs/>
          <w:sz w:val="30"/>
          <w:szCs w:val="30"/>
        </w:rPr>
        <w:t xml:space="preserve">. </w:t>
      </w:r>
      <w:r w:rsidRPr="006518DC">
        <w:rPr>
          <w:rFonts w:ascii="TH Niramit AS" w:eastAsia="BrowalliaNew-Bold" w:hAnsi="TH Niramit AS" w:cs="TH Niramit AS"/>
          <w:b/>
          <w:bCs/>
          <w:sz w:val="30"/>
          <w:szCs w:val="30"/>
          <w:cs/>
        </w:rPr>
        <w:t>จำนวนชั่วโมงที่ใช้ต่อภาคการศึกษา</w:t>
      </w:r>
    </w:p>
    <w:p w14:paraId="3796D228" w14:textId="77777777" w:rsidR="00851C4F" w:rsidRPr="006518DC" w:rsidRDefault="00851C4F" w:rsidP="000013E7">
      <w:pPr>
        <w:autoSpaceDE w:val="0"/>
        <w:autoSpaceDN w:val="0"/>
        <w:adjustRightInd w:val="0"/>
        <w:spacing w:line="340" w:lineRule="exact"/>
        <w:rPr>
          <w:rFonts w:ascii="TH Niramit AS" w:eastAsia="BrowalliaNew-Bold" w:hAnsi="TH Niramit AS" w:cs="TH Niramit AS"/>
          <w:b/>
          <w:bCs/>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085"/>
        <w:gridCol w:w="2955"/>
        <w:gridCol w:w="2685"/>
      </w:tblGrid>
      <w:tr w:rsidR="00C95A06" w:rsidRPr="006518DC" w14:paraId="73AADACE" w14:textId="77777777" w:rsidTr="007F2EA7">
        <w:tc>
          <w:tcPr>
            <w:tcW w:w="2448" w:type="dxa"/>
            <w:shd w:val="clear" w:color="auto" w:fill="auto"/>
          </w:tcPr>
          <w:p w14:paraId="30090FA4" w14:textId="77777777" w:rsidR="00C95A06" w:rsidRPr="006518DC" w:rsidRDefault="00C95A06" w:rsidP="000013E7">
            <w:pPr>
              <w:autoSpaceDE w:val="0"/>
              <w:autoSpaceDN w:val="0"/>
              <w:adjustRightInd w:val="0"/>
              <w:spacing w:line="340" w:lineRule="exact"/>
              <w:jc w:val="center"/>
              <w:rPr>
                <w:rFonts w:ascii="TH Niramit AS" w:eastAsia="BrowalliaNew" w:hAnsi="TH Niramit AS" w:cs="TH Niramit AS"/>
                <w:b/>
                <w:bCs/>
                <w:sz w:val="28"/>
              </w:rPr>
            </w:pPr>
            <w:r w:rsidRPr="006518DC">
              <w:rPr>
                <w:rFonts w:ascii="TH Niramit AS" w:eastAsia="BrowalliaNew" w:hAnsi="TH Niramit AS" w:cs="TH Niramit AS"/>
                <w:b/>
                <w:bCs/>
                <w:sz w:val="28"/>
                <w:cs/>
              </w:rPr>
              <w:t>บรรยาย</w:t>
            </w:r>
          </w:p>
          <w:p w14:paraId="66A9C883" w14:textId="77777777" w:rsidR="003A2497" w:rsidRPr="006518DC" w:rsidRDefault="003A2497" w:rsidP="000013E7">
            <w:pPr>
              <w:autoSpaceDE w:val="0"/>
              <w:autoSpaceDN w:val="0"/>
              <w:adjustRightInd w:val="0"/>
              <w:spacing w:line="340" w:lineRule="exact"/>
              <w:jc w:val="center"/>
              <w:rPr>
                <w:rFonts w:ascii="TH Niramit AS" w:eastAsia="BrowalliaNew" w:hAnsi="TH Niramit AS" w:cs="TH Niramit AS"/>
                <w:b/>
                <w:bCs/>
                <w:sz w:val="28"/>
              </w:rPr>
            </w:pPr>
            <w:r w:rsidRPr="006518DC">
              <w:rPr>
                <w:rFonts w:ascii="TH Niramit AS" w:eastAsia="BrowalliaNew" w:hAnsi="TH Niramit AS" w:cs="TH Niramit AS"/>
                <w:b/>
                <w:bCs/>
                <w:sz w:val="28"/>
              </w:rPr>
              <w:t>(</w:t>
            </w:r>
            <w:r w:rsidRPr="006518DC">
              <w:rPr>
                <w:rFonts w:ascii="TH Niramit AS" w:eastAsia="BrowalliaNew" w:hAnsi="TH Niramit AS" w:cs="TH Niramit AS"/>
                <w:b/>
                <w:bCs/>
                <w:sz w:val="28"/>
                <w:cs/>
              </w:rPr>
              <w:t>ชั่วโมง</w:t>
            </w:r>
            <w:r w:rsidRPr="006518DC">
              <w:rPr>
                <w:rFonts w:ascii="TH Niramit AS" w:eastAsia="BrowalliaNew" w:hAnsi="TH Niramit AS" w:cs="TH Niramit AS"/>
                <w:b/>
                <w:bCs/>
                <w:sz w:val="28"/>
              </w:rPr>
              <w:t>)</w:t>
            </w:r>
          </w:p>
        </w:tc>
        <w:tc>
          <w:tcPr>
            <w:tcW w:w="2085" w:type="dxa"/>
            <w:shd w:val="clear" w:color="auto" w:fill="auto"/>
          </w:tcPr>
          <w:p w14:paraId="1A7E43CD" w14:textId="77777777" w:rsidR="00C95A06" w:rsidRPr="006518DC" w:rsidRDefault="00C95A06" w:rsidP="000013E7">
            <w:pPr>
              <w:autoSpaceDE w:val="0"/>
              <w:autoSpaceDN w:val="0"/>
              <w:adjustRightInd w:val="0"/>
              <w:spacing w:line="340" w:lineRule="exact"/>
              <w:jc w:val="center"/>
              <w:rPr>
                <w:rFonts w:ascii="TH Niramit AS" w:eastAsia="BrowalliaNew" w:hAnsi="TH Niramit AS" w:cs="TH Niramit AS"/>
                <w:b/>
                <w:bCs/>
                <w:sz w:val="28"/>
              </w:rPr>
            </w:pPr>
            <w:r w:rsidRPr="006518DC">
              <w:rPr>
                <w:rFonts w:ascii="TH Niramit AS" w:eastAsia="BrowalliaNew" w:hAnsi="TH Niramit AS" w:cs="TH Niramit AS"/>
                <w:b/>
                <w:bCs/>
                <w:sz w:val="28"/>
                <w:cs/>
              </w:rPr>
              <w:t>สอนเสริม</w:t>
            </w:r>
          </w:p>
          <w:p w14:paraId="78FBCCC3" w14:textId="77777777" w:rsidR="003A2497" w:rsidRPr="006518DC" w:rsidRDefault="003A2497" w:rsidP="000013E7">
            <w:pPr>
              <w:autoSpaceDE w:val="0"/>
              <w:autoSpaceDN w:val="0"/>
              <w:adjustRightInd w:val="0"/>
              <w:spacing w:line="340" w:lineRule="exact"/>
              <w:jc w:val="center"/>
              <w:rPr>
                <w:rFonts w:ascii="TH Niramit AS" w:eastAsia="BrowalliaNew" w:hAnsi="TH Niramit AS" w:cs="TH Niramit AS"/>
                <w:b/>
                <w:bCs/>
                <w:sz w:val="28"/>
              </w:rPr>
            </w:pPr>
            <w:r w:rsidRPr="006518DC">
              <w:rPr>
                <w:rFonts w:ascii="TH Niramit AS" w:eastAsia="BrowalliaNew" w:hAnsi="TH Niramit AS" w:cs="TH Niramit AS"/>
                <w:b/>
                <w:bCs/>
                <w:sz w:val="28"/>
              </w:rPr>
              <w:t>(</w:t>
            </w:r>
            <w:r w:rsidRPr="006518DC">
              <w:rPr>
                <w:rFonts w:ascii="TH Niramit AS" w:eastAsia="BrowalliaNew" w:hAnsi="TH Niramit AS" w:cs="TH Niramit AS"/>
                <w:b/>
                <w:bCs/>
                <w:sz w:val="28"/>
                <w:cs/>
              </w:rPr>
              <w:t>ชั่วโมง</w:t>
            </w:r>
            <w:r w:rsidRPr="006518DC">
              <w:rPr>
                <w:rFonts w:ascii="TH Niramit AS" w:eastAsia="BrowalliaNew" w:hAnsi="TH Niramit AS" w:cs="TH Niramit AS"/>
                <w:b/>
                <w:bCs/>
                <w:sz w:val="28"/>
              </w:rPr>
              <w:t>)</w:t>
            </w:r>
          </w:p>
        </w:tc>
        <w:tc>
          <w:tcPr>
            <w:tcW w:w="2955" w:type="dxa"/>
            <w:shd w:val="clear" w:color="auto" w:fill="auto"/>
          </w:tcPr>
          <w:p w14:paraId="6EEB4501" w14:textId="77777777" w:rsidR="00C95A06" w:rsidRPr="006518DC" w:rsidRDefault="00C95A06" w:rsidP="000013E7">
            <w:pPr>
              <w:autoSpaceDE w:val="0"/>
              <w:autoSpaceDN w:val="0"/>
              <w:adjustRightInd w:val="0"/>
              <w:spacing w:line="340" w:lineRule="exact"/>
              <w:jc w:val="center"/>
              <w:rPr>
                <w:rFonts w:ascii="TH Niramit AS" w:eastAsia="BrowalliaNew" w:hAnsi="TH Niramit AS" w:cs="TH Niramit AS"/>
                <w:b/>
                <w:bCs/>
                <w:sz w:val="28"/>
              </w:rPr>
            </w:pPr>
            <w:r w:rsidRPr="006518DC">
              <w:rPr>
                <w:rFonts w:ascii="TH Niramit AS" w:eastAsia="BrowalliaNew" w:hAnsi="TH Niramit AS" w:cs="TH Niramit AS"/>
                <w:b/>
                <w:bCs/>
                <w:sz w:val="28"/>
                <w:cs/>
              </w:rPr>
              <w:t>การฝึกปฏิบัติ/งาน</w:t>
            </w:r>
          </w:p>
          <w:p w14:paraId="52C3346B" w14:textId="77777777" w:rsidR="003A2497" w:rsidRPr="006518DC" w:rsidRDefault="00C95A06" w:rsidP="00860CD7">
            <w:pPr>
              <w:autoSpaceDE w:val="0"/>
              <w:autoSpaceDN w:val="0"/>
              <w:adjustRightInd w:val="0"/>
              <w:spacing w:line="340" w:lineRule="exact"/>
              <w:jc w:val="center"/>
              <w:rPr>
                <w:rFonts w:ascii="TH Niramit AS" w:eastAsia="BrowalliaNew" w:hAnsi="TH Niramit AS" w:cs="TH Niramit AS"/>
                <w:b/>
                <w:bCs/>
                <w:sz w:val="28"/>
                <w:cs/>
              </w:rPr>
            </w:pPr>
            <w:r w:rsidRPr="006518DC">
              <w:rPr>
                <w:rFonts w:ascii="TH Niramit AS" w:eastAsia="BrowalliaNew" w:hAnsi="TH Niramit AS" w:cs="TH Niramit AS"/>
                <w:b/>
                <w:bCs/>
                <w:sz w:val="28"/>
                <w:cs/>
              </w:rPr>
              <w:t>ภาคสนาม/การฝึกงาน</w:t>
            </w:r>
            <w:r w:rsidR="00860CD7">
              <w:rPr>
                <w:rFonts w:ascii="TH Niramit AS" w:eastAsia="BrowalliaNew" w:hAnsi="TH Niramit AS" w:cs="TH Niramit AS"/>
                <w:b/>
                <w:bCs/>
                <w:sz w:val="28"/>
              </w:rPr>
              <w:t xml:space="preserve"> </w:t>
            </w:r>
            <w:r w:rsidR="003A2497" w:rsidRPr="006518DC">
              <w:rPr>
                <w:rFonts w:ascii="TH Niramit AS" w:eastAsia="BrowalliaNew" w:hAnsi="TH Niramit AS" w:cs="TH Niramit AS"/>
                <w:b/>
                <w:bCs/>
                <w:sz w:val="28"/>
              </w:rPr>
              <w:t>(</w:t>
            </w:r>
            <w:r w:rsidR="003A2497" w:rsidRPr="006518DC">
              <w:rPr>
                <w:rFonts w:ascii="TH Niramit AS" w:eastAsia="BrowalliaNew" w:hAnsi="TH Niramit AS" w:cs="TH Niramit AS"/>
                <w:b/>
                <w:bCs/>
                <w:sz w:val="28"/>
                <w:cs/>
              </w:rPr>
              <w:t>ชั่วโมง</w:t>
            </w:r>
            <w:r w:rsidR="003A2497" w:rsidRPr="006518DC">
              <w:rPr>
                <w:rFonts w:ascii="TH Niramit AS" w:eastAsia="BrowalliaNew" w:hAnsi="TH Niramit AS" w:cs="TH Niramit AS"/>
                <w:b/>
                <w:bCs/>
                <w:sz w:val="28"/>
              </w:rPr>
              <w:t>)</w:t>
            </w:r>
          </w:p>
        </w:tc>
        <w:tc>
          <w:tcPr>
            <w:tcW w:w="2685" w:type="dxa"/>
            <w:shd w:val="clear" w:color="auto" w:fill="auto"/>
          </w:tcPr>
          <w:p w14:paraId="25BECCDB" w14:textId="77777777" w:rsidR="00C95A06" w:rsidRPr="006518DC" w:rsidRDefault="00C95A06" w:rsidP="000013E7">
            <w:pPr>
              <w:autoSpaceDE w:val="0"/>
              <w:autoSpaceDN w:val="0"/>
              <w:adjustRightInd w:val="0"/>
              <w:spacing w:line="340" w:lineRule="exact"/>
              <w:jc w:val="center"/>
              <w:rPr>
                <w:rFonts w:ascii="TH Niramit AS" w:eastAsia="BrowalliaNew" w:hAnsi="TH Niramit AS" w:cs="TH Niramit AS"/>
                <w:b/>
                <w:bCs/>
                <w:sz w:val="28"/>
              </w:rPr>
            </w:pPr>
            <w:r w:rsidRPr="006518DC">
              <w:rPr>
                <w:rFonts w:ascii="TH Niramit AS" w:eastAsia="BrowalliaNew" w:hAnsi="TH Niramit AS" w:cs="TH Niramit AS"/>
                <w:b/>
                <w:bCs/>
                <w:sz w:val="28"/>
                <w:cs/>
              </w:rPr>
              <w:t>การศึกษาด้วยตนเอง</w:t>
            </w:r>
          </w:p>
          <w:p w14:paraId="23C5BB30" w14:textId="77777777" w:rsidR="003A2497" w:rsidRPr="006518DC" w:rsidRDefault="003A2497" w:rsidP="000013E7">
            <w:pPr>
              <w:autoSpaceDE w:val="0"/>
              <w:autoSpaceDN w:val="0"/>
              <w:adjustRightInd w:val="0"/>
              <w:spacing w:line="340" w:lineRule="exact"/>
              <w:jc w:val="center"/>
              <w:rPr>
                <w:rFonts w:ascii="TH Niramit AS" w:eastAsia="BrowalliaNew" w:hAnsi="TH Niramit AS" w:cs="TH Niramit AS"/>
                <w:b/>
                <w:bCs/>
                <w:sz w:val="28"/>
              </w:rPr>
            </w:pPr>
            <w:r w:rsidRPr="006518DC">
              <w:rPr>
                <w:rFonts w:ascii="TH Niramit AS" w:eastAsia="BrowalliaNew" w:hAnsi="TH Niramit AS" w:cs="TH Niramit AS"/>
                <w:b/>
                <w:bCs/>
                <w:sz w:val="28"/>
              </w:rPr>
              <w:t>(</w:t>
            </w:r>
            <w:r w:rsidRPr="006518DC">
              <w:rPr>
                <w:rFonts w:ascii="TH Niramit AS" w:eastAsia="BrowalliaNew" w:hAnsi="TH Niramit AS" w:cs="TH Niramit AS"/>
                <w:b/>
                <w:bCs/>
                <w:sz w:val="28"/>
                <w:cs/>
              </w:rPr>
              <w:t>ชั่วโมง</w:t>
            </w:r>
            <w:r w:rsidRPr="006518DC">
              <w:rPr>
                <w:rFonts w:ascii="TH Niramit AS" w:eastAsia="BrowalliaNew" w:hAnsi="TH Niramit AS" w:cs="TH Niramit AS"/>
                <w:b/>
                <w:bCs/>
                <w:sz w:val="28"/>
              </w:rPr>
              <w:t>)</w:t>
            </w:r>
          </w:p>
        </w:tc>
      </w:tr>
      <w:tr w:rsidR="00C95A06" w:rsidRPr="006518DC" w14:paraId="2044E740" w14:textId="77777777" w:rsidTr="00E003A5">
        <w:trPr>
          <w:trHeight w:val="595"/>
        </w:trPr>
        <w:tc>
          <w:tcPr>
            <w:tcW w:w="2448" w:type="dxa"/>
            <w:shd w:val="clear" w:color="auto" w:fill="auto"/>
            <w:vAlign w:val="center"/>
          </w:tcPr>
          <w:p w14:paraId="7C98FDC7" w14:textId="1A239F2A" w:rsidR="00C20AFC" w:rsidRPr="006518DC" w:rsidRDefault="00E003A5" w:rsidP="00E003A5">
            <w:pPr>
              <w:autoSpaceDE w:val="0"/>
              <w:autoSpaceDN w:val="0"/>
              <w:adjustRightInd w:val="0"/>
              <w:spacing w:line="340" w:lineRule="exact"/>
              <w:jc w:val="center"/>
              <w:rPr>
                <w:rFonts w:ascii="TH Niramit AS" w:eastAsia="BrowalliaNew" w:hAnsi="TH Niramit AS" w:cs="TH Niramit AS"/>
                <w:sz w:val="28"/>
                <w:cs/>
              </w:rPr>
            </w:pPr>
            <w:r>
              <w:rPr>
                <w:rFonts w:ascii="TH Niramit AS" w:eastAsia="BrowalliaNew" w:hAnsi="TH Niramit AS" w:cs="TH Niramit AS" w:hint="cs"/>
                <w:sz w:val="28"/>
                <w:cs/>
              </w:rPr>
              <w:t>3 ชั่วโมง</w:t>
            </w:r>
          </w:p>
        </w:tc>
        <w:tc>
          <w:tcPr>
            <w:tcW w:w="2085" w:type="dxa"/>
            <w:shd w:val="clear" w:color="auto" w:fill="auto"/>
            <w:vAlign w:val="center"/>
          </w:tcPr>
          <w:p w14:paraId="144CBFB2" w14:textId="5B010BFA" w:rsidR="00C95A06" w:rsidRPr="006518DC" w:rsidRDefault="00E003A5" w:rsidP="00E003A5">
            <w:pPr>
              <w:autoSpaceDE w:val="0"/>
              <w:autoSpaceDN w:val="0"/>
              <w:adjustRightInd w:val="0"/>
              <w:spacing w:line="340" w:lineRule="exact"/>
              <w:jc w:val="center"/>
              <w:rPr>
                <w:rFonts w:ascii="TH Niramit AS" w:eastAsia="BrowalliaNew" w:hAnsi="TH Niramit AS" w:cs="TH Niramit AS"/>
                <w:sz w:val="28"/>
                <w:cs/>
              </w:rPr>
            </w:pPr>
            <w:r>
              <w:rPr>
                <w:rFonts w:ascii="TH Niramit AS" w:eastAsia="BrowalliaNew" w:hAnsi="TH Niramit AS" w:cs="TH Niramit AS" w:hint="cs"/>
                <w:sz w:val="28"/>
                <w:cs/>
              </w:rPr>
              <w:t>-</w:t>
            </w:r>
          </w:p>
        </w:tc>
        <w:tc>
          <w:tcPr>
            <w:tcW w:w="2955" w:type="dxa"/>
            <w:shd w:val="clear" w:color="auto" w:fill="auto"/>
            <w:vAlign w:val="center"/>
          </w:tcPr>
          <w:p w14:paraId="5F62C1A4" w14:textId="60B7BD26" w:rsidR="00C95A06" w:rsidRPr="006518DC" w:rsidRDefault="00E003A5" w:rsidP="00E003A5">
            <w:pPr>
              <w:autoSpaceDE w:val="0"/>
              <w:autoSpaceDN w:val="0"/>
              <w:adjustRightInd w:val="0"/>
              <w:spacing w:line="340" w:lineRule="exact"/>
              <w:jc w:val="center"/>
              <w:rPr>
                <w:rFonts w:ascii="TH Niramit AS" w:eastAsia="BrowalliaNew" w:hAnsi="TH Niramit AS" w:cs="TH Niramit AS"/>
                <w:sz w:val="28"/>
                <w:cs/>
              </w:rPr>
            </w:pPr>
            <w:r>
              <w:rPr>
                <w:rFonts w:ascii="TH Niramit AS" w:eastAsia="BrowalliaNew" w:hAnsi="TH Niramit AS" w:cs="TH Niramit AS" w:hint="cs"/>
                <w:sz w:val="28"/>
                <w:cs/>
              </w:rPr>
              <w:t>6 ชั่วโมง</w:t>
            </w:r>
          </w:p>
        </w:tc>
        <w:tc>
          <w:tcPr>
            <w:tcW w:w="2685" w:type="dxa"/>
            <w:shd w:val="clear" w:color="auto" w:fill="auto"/>
            <w:vAlign w:val="center"/>
          </w:tcPr>
          <w:p w14:paraId="52CD1253" w14:textId="18F7193A" w:rsidR="003A2497" w:rsidRPr="006518DC" w:rsidRDefault="00E003A5" w:rsidP="00E003A5">
            <w:pPr>
              <w:autoSpaceDE w:val="0"/>
              <w:autoSpaceDN w:val="0"/>
              <w:adjustRightInd w:val="0"/>
              <w:spacing w:line="340" w:lineRule="exact"/>
              <w:jc w:val="center"/>
              <w:rPr>
                <w:rFonts w:ascii="TH Niramit AS" w:eastAsia="BrowalliaNew" w:hAnsi="TH Niramit AS" w:cs="TH Niramit AS"/>
                <w:sz w:val="28"/>
                <w:cs/>
              </w:rPr>
            </w:pPr>
            <w:r>
              <w:rPr>
                <w:rFonts w:ascii="TH Niramit AS" w:eastAsia="BrowalliaNew" w:hAnsi="TH Niramit AS" w:cs="TH Niramit AS" w:hint="cs"/>
                <w:sz w:val="28"/>
                <w:cs/>
              </w:rPr>
              <w:t>3+ ชั่วโมง (ถ้ามี)</w:t>
            </w:r>
          </w:p>
        </w:tc>
      </w:tr>
    </w:tbl>
    <w:p w14:paraId="0E6847B6" w14:textId="77777777" w:rsidR="003A4A86" w:rsidRPr="006518DC" w:rsidRDefault="003A4A86" w:rsidP="000013E7">
      <w:pPr>
        <w:autoSpaceDE w:val="0"/>
        <w:autoSpaceDN w:val="0"/>
        <w:adjustRightInd w:val="0"/>
        <w:spacing w:line="340" w:lineRule="exact"/>
        <w:rPr>
          <w:rFonts w:ascii="TH Niramit AS" w:eastAsia="BrowalliaNew" w:hAnsi="TH Niramit AS" w:cs="TH Niramit AS"/>
          <w:sz w:val="30"/>
          <w:szCs w:val="30"/>
        </w:rPr>
      </w:pPr>
    </w:p>
    <w:p w14:paraId="5193D334" w14:textId="77777777" w:rsidR="00F1134B" w:rsidRPr="006518DC" w:rsidRDefault="00F1134B" w:rsidP="000013E7">
      <w:pPr>
        <w:autoSpaceDE w:val="0"/>
        <w:autoSpaceDN w:val="0"/>
        <w:adjustRightInd w:val="0"/>
        <w:spacing w:line="340" w:lineRule="exact"/>
        <w:rPr>
          <w:rFonts w:ascii="TH Niramit AS" w:eastAsia="BrowalliaNew-Bold" w:hAnsi="TH Niramit AS" w:cs="TH Niramit AS"/>
          <w:b/>
          <w:bCs/>
          <w:sz w:val="30"/>
          <w:szCs w:val="30"/>
        </w:rPr>
      </w:pPr>
      <w:r w:rsidRPr="006518DC">
        <w:rPr>
          <w:rFonts w:ascii="TH Niramit AS" w:eastAsia="BrowalliaNew-Bold" w:hAnsi="TH Niramit AS" w:cs="TH Niramit AS"/>
          <w:b/>
          <w:bCs/>
          <w:sz w:val="30"/>
          <w:szCs w:val="30"/>
          <w:cs/>
        </w:rPr>
        <w:t>๓</w:t>
      </w:r>
      <w:r w:rsidRPr="006518DC">
        <w:rPr>
          <w:rFonts w:ascii="TH Niramit AS" w:eastAsia="BrowalliaNew-Bold" w:hAnsi="TH Niramit AS" w:cs="TH Niramit AS"/>
          <w:b/>
          <w:bCs/>
          <w:sz w:val="30"/>
          <w:szCs w:val="30"/>
        </w:rPr>
        <w:t xml:space="preserve">. </w:t>
      </w:r>
      <w:r w:rsidRPr="006518DC">
        <w:rPr>
          <w:rFonts w:ascii="TH Niramit AS" w:eastAsia="BrowalliaNew-Bold" w:hAnsi="TH Niramit AS" w:cs="TH Niramit AS"/>
          <w:b/>
          <w:bCs/>
          <w:sz w:val="30"/>
          <w:szCs w:val="30"/>
          <w:cs/>
        </w:rPr>
        <w:t>จำนวนชั่วโมงต่อสัปดาห์ที่อาจารย์ให้คำปรึกษาและแนะนำทางวิชาการแก่นักศึกษาเป็นรายบุคคล</w:t>
      </w:r>
    </w:p>
    <w:p w14:paraId="2F1A53AC" w14:textId="77777777" w:rsidR="001D2CD1" w:rsidRPr="006518DC" w:rsidRDefault="00C95A06" w:rsidP="00C20AFC">
      <w:pPr>
        <w:autoSpaceDE w:val="0"/>
        <w:autoSpaceDN w:val="0"/>
        <w:adjustRightInd w:val="0"/>
        <w:spacing w:line="360" w:lineRule="exact"/>
        <w:rPr>
          <w:rFonts w:ascii="TH Niramit AS" w:eastAsia="BrowalliaNew" w:hAnsi="TH Niramit AS" w:cs="TH Niramit AS"/>
          <w:sz w:val="30"/>
          <w:szCs w:val="30"/>
          <w:cs/>
        </w:rPr>
      </w:pPr>
      <w:r w:rsidRPr="006518DC">
        <w:rPr>
          <w:rFonts w:ascii="TH Niramit AS" w:eastAsia="BrowalliaNew" w:hAnsi="TH Niramit AS" w:cs="TH Niramit AS"/>
          <w:sz w:val="30"/>
          <w:szCs w:val="30"/>
        </w:rPr>
        <w:tab/>
      </w:r>
      <w:r w:rsidR="00C20AFC" w:rsidRPr="006518DC">
        <w:rPr>
          <w:rFonts w:ascii="TH Niramit AS" w:eastAsia="BrowalliaNew" w:hAnsi="TH Niramit AS" w:cs="TH Niramit AS"/>
          <w:sz w:val="30"/>
          <w:szCs w:val="30"/>
          <w:cs/>
        </w:rPr>
        <w:t xml:space="preserve">(ผู้รับผิดชอบรายวิชาโปรดระบุข้อมูล   ตัวอย่างเช่น  </w:t>
      </w:r>
      <w:r w:rsidRPr="006518DC">
        <w:rPr>
          <w:rFonts w:ascii="TH Niramit AS" w:eastAsia="BrowalliaNew" w:hAnsi="TH Niramit AS" w:cs="TH Niramit AS"/>
          <w:i/>
          <w:iCs/>
          <w:sz w:val="30"/>
          <w:szCs w:val="30"/>
          <w:cs/>
        </w:rPr>
        <w:t>๑ ชั่วโมง / สัปดาห์</w:t>
      </w:r>
      <w:r w:rsidR="00C20AFC" w:rsidRPr="006518DC">
        <w:rPr>
          <w:rFonts w:ascii="TH Niramit AS" w:eastAsia="BrowalliaNew" w:hAnsi="TH Niramit AS" w:cs="TH Niramit AS"/>
          <w:sz w:val="30"/>
          <w:szCs w:val="30"/>
          <w:cs/>
        </w:rPr>
        <w:t>)</w:t>
      </w:r>
    </w:p>
    <w:p w14:paraId="07C857E9" w14:textId="77777777" w:rsidR="00E003A5" w:rsidRDefault="00987F58" w:rsidP="00C20AFC">
      <w:pPr>
        <w:autoSpaceDE w:val="0"/>
        <w:autoSpaceDN w:val="0"/>
        <w:adjustRightInd w:val="0"/>
        <w:spacing w:line="360" w:lineRule="exact"/>
        <w:rPr>
          <w:rFonts w:ascii="TH Niramit AS" w:eastAsia="BrowalliaNew" w:hAnsi="TH Niramit AS" w:cs="TH Niramit AS"/>
          <w:sz w:val="30"/>
          <w:szCs w:val="30"/>
        </w:rPr>
      </w:pPr>
      <w:r>
        <w:rPr>
          <w:rFonts w:ascii="TH Niramit AS" w:eastAsia="BrowalliaNew" w:hAnsi="TH Niramit AS" w:cs="TH Niramit AS"/>
          <w:sz w:val="30"/>
          <w:szCs w:val="30"/>
        </w:rPr>
        <w:tab/>
      </w:r>
      <w:r>
        <w:rPr>
          <w:rFonts w:ascii="TH Niramit AS" w:eastAsia="BrowalliaNew" w:hAnsi="TH Niramit AS" w:cs="TH Niramit AS" w:hint="cs"/>
          <w:sz w:val="30"/>
          <w:szCs w:val="30"/>
          <w:cs/>
        </w:rPr>
        <w:t xml:space="preserve">๓.๑ ปรึกษาด้วยตนเองที่ห้องพักอาจารย์ผู้สอน  ห้อง </w:t>
      </w:r>
      <w:r w:rsidR="00E003A5">
        <w:rPr>
          <w:rFonts w:ascii="TH Niramit AS" w:eastAsia="BrowalliaNew" w:hAnsi="TH Niramit AS" w:cs="TH Niramit AS" w:hint="cs"/>
          <w:sz w:val="30"/>
          <w:szCs w:val="30"/>
          <w:cs/>
        </w:rPr>
        <w:t>401</w:t>
      </w:r>
      <w:r>
        <w:rPr>
          <w:rFonts w:ascii="TH Niramit AS" w:eastAsia="BrowalliaNew" w:hAnsi="TH Niramit AS" w:cs="TH Niramit AS" w:hint="cs"/>
          <w:sz w:val="30"/>
          <w:szCs w:val="30"/>
          <w:cs/>
        </w:rPr>
        <w:t xml:space="preserve"> ชั้น </w:t>
      </w:r>
      <w:r w:rsidR="00E003A5">
        <w:rPr>
          <w:rFonts w:ascii="TH Niramit AS" w:eastAsia="BrowalliaNew" w:hAnsi="TH Niramit AS" w:cs="TH Niramit AS" w:hint="cs"/>
          <w:sz w:val="30"/>
          <w:szCs w:val="30"/>
          <w:cs/>
        </w:rPr>
        <w:t>4</w:t>
      </w:r>
      <w:r>
        <w:rPr>
          <w:rFonts w:ascii="TH Niramit AS" w:eastAsia="BrowalliaNew" w:hAnsi="TH Niramit AS" w:cs="TH Niramit AS" w:hint="cs"/>
          <w:sz w:val="30"/>
          <w:szCs w:val="30"/>
          <w:cs/>
        </w:rPr>
        <w:t xml:space="preserve"> </w:t>
      </w:r>
      <w:r w:rsidR="00A7625C">
        <w:rPr>
          <w:rFonts w:ascii="TH Niramit AS" w:eastAsia="BrowalliaNew" w:hAnsi="TH Niramit AS" w:cs="TH Niramit AS" w:hint="cs"/>
          <w:sz w:val="30"/>
          <w:szCs w:val="30"/>
          <w:cs/>
        </w:rPr>
        <w:t>อาคาร</w:t>
      </w:r>
      <w:r w:rsidR="00E003A5">
        <w:rPr>
          <w:rFonts w:ascii="TH Niramit AS" w:eastAsia="BrowalliaNew" w:hAnsi="TH Niramit AS" w:cs="TH Niramit AS" w:hint="cs"/>
          <w:sz w:val="30"/>
          <w:szCs w:val="30"/>
          <w:cs/>
        </w:rPr>
        <w:t xml:space="preserve"> การจัดการอุตสาหกรรมบริการ</w:t>
      </w:r>
      <w:r>
        <w:rPr>
          <w:rFonts w:ascii="TH Niramit AS" w:eastAsia="BrowalliaNew" w:hAnsi="TH Niramit AS" w:cs="TH Niramit AS" w:hint="cs"/>
          <w:sz w:val="30"/>
          <w:szCs w:val="30"/>
          <w:cs/>
        </w:rPr>
        <w:t xml:space="preserve"> </w:t>
      </w:r>
    </w:p>
    <w:p w14:paraId="2008C8E6" w14:textId="3F750833" w:rsidR="003A4A86" w:rsidRDefault="00987F58" w:rsidP="00C20AFC">
      <w:pPr>
        <w:autoSpaceDE w:val="0"/>
        <w:autoSpaceDN w:val="0"/>
        <w:adjustRightInd w:val="0"/>
        <w:spacing w:line="360" w:lineRule="exact"/>
        <w:rPr>
          <w:rFonts w:ascii="TH Niramit AS" w:eastAsia="BrowalliaNew" w:hAnsi="TH Niramit AS" w:cs="TH Niramit AS"/>
          <w:sz w:val="30"/>
          <w:szCs w:val="30"/>
        </w:rPr>
      </w:pPr>
      <w:r>
        <w:rPr>
          <w:rFonts w:ascii="TH Niramit AS" w:eastAsia="BrowalliaNew" w:hAnsi="TH Niramit AS" w:cs="TH Niramit AS" w:hint="cs"/>
          <w:sz w:val="30"/>
          <w:szCs w:val="30"/>
          <w:cs/>
        </w:rPr>
        <w:t>วิทยาลัย</w:t>
      </w:r>
      <w:r w:rsidR="00E003A5">
        <w:rPr>
          <w:rFonts w:ascii="TH Niramit AS" w:eastAsia="BrowalliaNew" w:hAnsi="TH Niramit AS" w:cs="TH Niramit AS" w:hint="cs"/>
          <w:sz w:val="30"/>
          <w:szCs w:val="30"/>
          <w:cs/>
        </w:rPr>
        <w:t>การจัดการอุตสาหกรรมบริการ</w:t>
      </w:r>
    </w:p>
    <w:p w14:paraId="0C0FEA1D" w14:textId="53510729" w:rsidR="00A7625C" w:rsidRDefault="00A7625C" w:rsidP="00C20AFC">
      <w:pPr>
        <w:autoSpaceDE w:val="0"/>
        <w:autoSpaceDN w:val="0"/>
        <w:adjustRightInd w:val="0"/>
        <w:spacing w:line="360" w:lineRule="exact"/>
        <w:rPr>
          <w:rFonts w:ascii="TH Niramit AS" w:eastAsia="BrowalliaNew" w:hAnsi="TH Niramit AS" w:cs="TH Niramit AS"/>
          <w:sz w:val="30"/>
          <w:szCs w:val="30"/>
        </w:rPr>
      </w:pPr>
      <w:r>
        <w:rPr>
          <w:rFonts w:ascii="TH Niramit AS" w:eastAsia="BrowalliaNew" w:hAnsi="TH Niramit AS" w:cs="TH Niramit AS" w:hint="cs"/>
          <w:sz w:val="30"/>
          <w:szCs w:val="30"/>
          <w:cs/>
        </w:rPr>
        <w:tab/>
        <w:t xml:space="preserve">๓.๒ ปรึกษาผ่านโทรศัพท์ที่ทำงาน / มือถือ  หมายเลข </w:t>
      </w:r>
      <w:r w:rsidR="00E003A5" w:rsidRPr="00E003A5">
        <w:rPr>
          <w:rFonts w:ascii="TH Niramit AS" w:eastAsia="BrowalliaNew" w:hAnsi="TH Niramit AS" w:cs="TH Niramit AS" w:hint="cs"/>
          <w:sz w:val="30"/>
          <w:szCs w:val="30"/>
          <w:u w:val="dotted"/>
          <w:cs/>
        </w:rPr>
        <w:t>082-7842162</w:t>
      </w:r>
    </w:p>
    <w:p w14:paraId="599503BF" w14:textId="0A9F7667" w:rsidR="00A7625C" w:rsidRDefault="00A7625C" w:rsidP="00C20AFC">
      <w:pPr>
        <w:autoSpaceDE w:val="0"/>
        <w:autoSpaceDN w:val="0"/>
        <w:adjustRightInd w:val="0"/>
        <w:spacing w:line="360" w:lineRule="exact"/>
        <w:rPr>
          <w:rFonts w:ascii="TH Niramit AS" w:eastAsia="BrowalliaNew" w:hAnsi="TH Niramit AS" w:cs="TH Niramit AS"/>
          <w:sz w:val="30"/>
          <w:szCs w:val="30"/>
        </w:rPr>
      </w:pPr>
      <w:r>
        <w:rPr>
          <w:rFonts w:ascii="TH Niramit AS" w:eastAsia="BrowalliaNew" w:hAnsi="TH Niramit AS" w:cs="TH Niramit AS" w:hint="cs"/>
          <w:sz w:val="30"/>
          <w:szCs w:val="30"/>
          <w:cs/>
        </w:rPr>
        <w:tab/>
        <w:t>๓.๓ ปรึกษาผ่านจดหมายอิเล็กทรอนิกส์ (</w:t>
      </w:r>
      <w:r>
        <w:rPr>
          <w:rFonts w:ascii="TH Niramit AS" w:eastAsia="BrowalliaNew" w:hAnsi="TH Niramit AS" w:cs="TH Niramit AS"/>
          <w:sz w:val="30"/>
          <w:szCs w:val="30"/>
        </w:rPr>
        <w:t>E-Mail</w:t>
      </w:r>
      <w:r>
        <w:rPr>
          <w:rFonts w:ascii="TH Niramit AS" w:eastAsia="BrowalliaNew" w:hAnsi="TH Niramit AS" w:cs="TH Niramit AS" w:hint="cs"/>
          <w:sz w:val="30"/>
          <w:szCs w:val="30"/>
          <w:cs/>
        </w:rPr>
        <w:t xml:space="preserve">) </w:t>
      </w:r>
      <w:r w:rsidR="00E003A5" w:rsidRPr="00E003A5">
        <w:rPr>
          <w:rFonts w:ascii="TH Niramit AS" w:eastAsia="BrowalliaNew" w:hAnsi="TH Niramit AS" w:cs="TH Niramit AS"/>
          <w:sz w:val="30"/>
          <w:szCs w:val="30"/>
          <w:u w:val="dotted"/>
        </w:rPr>
        <w:t>nalin.si@ssru.ac.th</w:t>
      </w:r>
    </w:p>
    <w:p w14:paraId="71B1BCB2" w14:textId="77777777" w:rsidR="003B516A" w:rsidRDefault="00A7625C" w:rsidP="003B516A">
      <w:pPr>
        <w:autoSpaceDE w:val="0"/>
        <w:autoSpaceDN w:val="0"/>
        <w:adjustRightInd w:val="0"/>
        <w:spacing w:line="360" w:lineRule="exact"/>
        <w:rPr>
          <w:rFonts w:cs="Times New Roman"/>
          <w:sz w:val="28"/>
        </w:rPr>
      </w:pPr>
      <w:r>
        <w:rPr>
          <w:rFonts w:ascii="TH Niramit AS" w:eastAsia="BrowalliaNew" w:hAnsi="TH Niramit AS" w:cs="TH Niramit AS" w:hint="cs"/>
          <w:sz w:val="30"/>
          <w:szCs w:val="30"/>
          <w:cs/>
        </w:rPr>
        <w:tab/>
        <w:t>๓.๔ ปรึกษาผ่าน</w:t>
      </w:r>
      <w:r w:rsidRPr="00A7625C">
        <w:rPr>
          <w:rFonts w:ascii="TH Niramit AS" w:eastAsia="BrowalliaNew" w:hAnsi="TH Niramit AS" w:cs="TH Niramit AS"/>
          <w:sz w:val="30"/>
          <w:szCs w:val="30"/>
          <w:cs/>
        </w:rPr>
        <w:t>เครือข่ายสังคม</w:t>
      </w:r>
      <w:r>
        <w:rPr>
          <w:rFonts w:ascii="TH Niramit AS" w:eastAsia="BrowalliaNew" w:hAnsi="TH Niramit AS" w:cs="TH Niramit AS" w:hint="cs"/>
          <w:sz w:val="30"/>
          <w:szCs w:val="30"/>
          <w:cs/>
        </w:rPr>
        <w:t>ออนไลน์ (</w:t>
      </w:r>
      <w:r>
        <w:rPr>
          <w:rFonts w:ascii="TH Niramit AS" w:eastAsia="BrowalliaNew" w:hAnsi="TH Niramit AS" w:cs="TH Niramit AS"/>
          <w:sz w:val="30"/>
          <w:szCs w:val="30"/>
        </w:rPr>
        <w:t>Facebook/T</w:t>
      </w:r>
      <w:r w:rsidRPr="00A7625C">
        <w:rPr>
          <w:rFonts w:ascii="TH Niramit AS" w:eastAsia="BrowalliaNew" w:hAnsi="TH Niramit AS" w:cs="TH Niramit AS"/>
          <w:sz w:val="30"/>
          <w:szCs w:val="30"/>
        </w:rPr>
        <w:t>witter</w:t>
      </w:r>
      <w:r>
        <w:rPr>
          <w:rFonts w:ascii="TH Niramit AS" w:eastAsia="BrowalliaNew" w:hAnsi="TH Niramit AS" w:cs="TH Niramit AS"/>
          <w:sz w:val="30"/>
          <w:szCs w:val="30"/>
        </w:rPr>
        <w:t>/Line</w:t>
      </w:r>
      <w:r>
        <w:rPr>
          <w:rFonts w:ascii="TH Niramit AS" w:eastAsia="BrowalliaNew" w:hAnsi="TH Niramit AS" w:cs="TH Niramit AS" w:hint="cs"/>
          <w:sz w:val="30"/>
          <w:szCs w:val="30"/>
          <w:cs/>
        </w:rPr>
        <w:t>)</w:t>
      </w:r>
      <w:r w:rsidR="003B516A" w:rsidRPr="003B516A">
        <w:rPr>
          <w:rFonts w:cs="Times New Roman"/>
          <w:sz w:val="28"/>
        </w:rPr>
        <w:t xml:space="preserve"> </w:t>
      </w:r>
    </w:p>
    <w:p w14:paraId="56D8C005" w14:textId="59321739" w:rsidR="003B516A" w:rsidRPr="003B516A" w:rsidRDefault="003B516A" w:rsidP="003B516A">
      <w:pPr>
        <w:autoSpaceDE w:val="0"/>
        <w:autoSpaceDN w:val="0"/>
        <w:adjustRightInd w:val="0"/>
        <w:spacing w:line="360" w:lineRule="exact"/>
        <w:ind w:left="1440"/>
        <w:rPr>
          <w:rFonts w:ascii="TH Niramit AS" w:eastAsia="BrowalliaNew" w:hAnsi="TH Niramit AS" w:cs="TH Niramit AS"/>
          <w:sz w:val="30"/>
          <w:szCs w:val="30"/>
          <w:u w:val="dotted"/>
        </w:rPr>
      </w:pPr>
      <w:r w:rsidRPr="003B516A">
        <w:rPr>
          <w:rFonts w:ascii="TH Niramit AS" w:eastAsia="BrowalliaNew" w:hAnsi="TH Niramit AS" w:cs="TH Niramit AS"/>
          <w:sz w:val="30"/>
          <w:szCs w:val="30"/>
        </w:rPr>
        <w:t>Facebook</w:t>
      </w:r>
      <w:r w:rsidRPr="003B516A">
        <w:rPr>
          <w:rFonts w:ascii="TH Niramit AS" w:eastAsia="BrowalliaNew" w:hAnsi="TH Niramit AS" w:cs="TH Niramit AS"/>
          <w:sz w:val="30"/>
          <w:szCs w:val="30"/>
          <w:cs/>
        </w:rPr>
        <w:t xml:space="preserve">: </w:t>
      </w:r>
      <w:proofErr w:type="spellStart"/>
      <w:r w:rsidRPr="003B516A">
        <w:rPr>
          <w:rFonts w:ascii="TH Niramit AS" w:eastAsia="BrowalliaNew" w:hAnsi="TH Niramit AS" w:cs="TH Niramit AS"/>
          <w:sz w:val="30"/>
          <w:szCs w:val="30"/>
          <w:u w:val="dotted"/>
        </w:rPr>
        <w:t>Aj</w:t>
      </w:r>
      <w:proofErr w:type="spellEnd"/>
      <w:r w:rsidRPr="003B516A">
        <w:rPr>
          <w:rFonts w:ascii="TH Niramit AS" w:eastAsia="BrowalliaNew" w:hAnsi="TH Niramit AS" w:cs="TH Niramit AS"/>
          <w:sz w:val="30"/>
          <w:szCs w:val="30"/>
          <w:u w:val="dotted"/>
        </w:rPr>
        <w:t xml:space="preserve"> Nalin </w:t>
      </w:r>
      <w:proofErr w:type="spellStart"/>
      <w:r w:rsidRPr="003B516A">
        <w:rPr>
          <w:rFonts w:ascii="TH Niramit AS" w:eastAsia="BrowalliaNew" w:hAnsi="TH Niramit AS" w:cs="TH Niramit AS"/>
          <w:sz w:val="30"/>
          <w:szCs w:val="30"/>
          <w:u w:val="dotted"/>
        </w:rPr>
        <w:t>Simasathiansophon</w:t>
      </w:r>
      <w:proofErr w:type="spellEnd"/>
    </w:p>
    <w:p w14:paraId="544B62CC" w14:textId="77777777" w:rsidR="003B516A" w:rsidRPr="003B516A" w:rsidRDefault="003B516A" w:rsidP="003B516A">
      <w:pPr>
        <w:autoSpaceDE w:val="0"/>
        <w:autoSpaceDN w:val="0"/>
        <w:adjustRightInd w:val="0"/>
        <w:spacing w:line="360" w:lineRule="exact"/>
        <w:ind w:left="1440"/>
        <w:rPr>
          <w:rFonts w:ascii="TH Niramit AS" w:eastAsia="BrowalliaNew" w:hAnsi="TH Niramit AS" w:cs="TH Niramit AS"/>
          <w:sz w:val="30"/>
          <w:szCs w:val="30"/>
          <w:u w:val="dotted"/>
        </w:rPr>
      </w:pPr>
      <w:r w:rsidRPr="003B516A">
        <w:rPr>
          <w:rFonts w:ascii="TH Niramit AS" w:eastAsia="BrowalliaNew" w:hAnsi="TH Niramit AS" w:cs="TH Niramit AS"/>
          <w:sz w:val="30"/>
          <w:szCs w:val="30"/>
          <w:u w:val="dotted"/>
        </w:rPr>
        <w:t xml:space="preserve">Line ID: </w:t>
      </w:r>
      <w:proofErr w:type="spellStart"/>
      <w:proofErr w:type="gramStart"/>
      <w:r w:rsidRPr="003B516A">
        <w:rPr>
          <w:rFonts w:ascii="TH Niramit AS" w:eastAsia="BrowalliaNew" w:hAnsi="TH Niramit AS" w:cs="TH Niramit AS"/>
          <w:sz w:val="30"/>
          <w:szCs w:val="30"/>
          <w:u w:val="dotted"/>
        </w:rPr>
        <w:t>nalin.sima</w:t>
      </w:r>
      <w:proofErr w:type="spellEnd"/>
      <w:proofErr w:type="gramEnd"/>
    </w:p>
    <w:p w14:paraId="6B1A03EC" w14:textId="77777777" w:rsidR="003B516A" w:rsidRPr="003B516A" w:rsidRDefault="003B516A" w:rsidP="003B516A">
      <w:pPr>
        <w:autoSpaceDE w:val="0"/>
        <w:autoSpaceDN w:val="0"/>
        <w:adjustRightInd w:val="0"/>
        <w:spacing w:line="360" w:lineRule="exact"/>
        <w:ind w:left="1440"/>
        <w:rPr>
          <w:rFonts w:ascii="TH Niramit AS" w:eastAsia="BrowalliaNew" w:hAnsi="TH Niramit AS" w:cs="TH Niramit AS"/>
          <w:sz w:val="30"/>
          <w:szCs w:val="30"/>
          <w:cs/>
        </w:rPr>
      </w:pPr>
      <w:r w:rsidRPr="003B516A">
        <w:rPr>
          <w:rFonts w:ascii="TH Niramit AS" w:eastAsia="BrowalliaNew" w:hAnsi="TH Niramit AS" w:cs="TH Niramit AS"/>
          <w:sz w:val="30"/>
          <w:szCs w:val="30"/>
          <w:u w:val="dotted"/>
        </w:rPr>
        <w:t>Official Line ID: @</w:t>
      </w:r>
      <w:proofErr w:type="gramStart"/>
      <w:r w:rsidRPr="003B516A">
        <w:rPr>
          <w:rFonts w:ascii="TH Niramit AS" w:eastAsia="BrowalliaNew" w:hAnsi="TH Niramit AS" w:cs="TH Niramit AS"/>
          <w:sz w:val="30"/>
          <w:szCs w:val="30"/>
          <w:u w:val="dotted"/>
        </w:rPr>
        <w:t>bba.ssruic</w:t>
      </w:r>
      <w:proofErr w:type="gramEnd"/>
    </w:p>
    <w:p w14:paraId="36C31936" w14:textId="4FF05C2C" w:rsidR="00A7625C" w:rsidRPr="00A7625C" w:rsidRDefault="00A7625C" w:rsidP="00C20AFC">
      <w:pPr>
        <w:autoSpaceDE w:val="0"/>
        <w:autoSpaceDN w:val="0"/>
        <w:adjustRightInd w:val="0"/>
        <w:spacing w:line="360" w:lineRule="exact"/>
        <w:rPr>
          <w:rFonts w:ascii="TH Niramit AS" w:eastAsia="BrowalliaNew" w:hAnsi="TH Niramit AS" w:cs="TH Niramit AS"/>
          <w:sz w:val="30"/>
          <w:szCs w:val="30"/>
          <w:cs/>
        </w:rPr>
      </w:pPr>
      <w:r>
        <w:rPr>
          <w:rFonts w:ascii="TH Niramit AS" w:eastAsia="BrowalliaNew" w:hAnsi="TH Niramit AS" w:cs="TH Niramit AS" w:hint="cs"/>
          <w:sz w:val="30"/>
          <w:szCs w:val="30"/>
          <w:cs/>
        </w:rPr>
        <w:tab/>
        <w:t>๓.๕ ปรึกษาผ่าน</w:t>
      </w:r>
      <w:r w:rsidRPr="00A7625C">
        <w:rPr>
          <w:rFonts w:ascii="TH Niramit AS" w:eastAsia="BrowalliaNew" w:hAnsi="TH Niramit AS" w:cs="TH Niramit AS"/>
          <w:sz w:val="30"/>
          <w:szCs w:val="30"/>
          <w:cs/>
        </w:rPr>
        <w:t>เครือข่ายคอมพิวเตอร์</w:t>
      </w:r>
      <w:r>
        <w:rPr>
          <w:rFonts w:ascii="TH Niramit AS" w:eastAsia="BrowalliaNew" w:hAnsi="TH Niramit AS" w:cs="TH Niramit AS" w:hint="cs"/>
          <w:sz w:val="30"/>
          <w:szCs w:val="30"/>
          <w:cs/>
        </w:rPr>
        <w:t xml:space="preserve"> (</w:t>
      </w:r>
      <w:r>
        <w:rPr>
          <w:rFonts w:ascii="TH Niramit AS" w:eastAsia="BrowalliaNew" w:hAnsi="TH Niramit AS" w:cs="TH Niramit AS"/>
          <w:sz w:val="30"/>
          <w:szCs w:val="30"/>
        </w:rPr>
        <w:t>Internet/W</w:t>
      </w:r>
      <w:r w:rsidRPr="00A7625C">
        <w:rPr>
          <w:rFonts w:ascii="TH Niramit AS" w:eastAsia="BrowalliaNew" w:hAnsi="TH Niramit AS" w:cs="TH Niramit AS"/>
          <w:sz w:val="30"/>
          <w:szCs w:val="30"/>
        </w:rPr>
        <w:t>eb</w:t>
      </w:r>
      <w:r w:rsidR="003B516A">
        <w:rPr>
          <w:rFonts w:ascii="TH Niramit AS" w:eastAsia="BrowalliaNew" w:hAnsi="TH Niramit AS" w:cs="TH Niramit AS"/>
          <w:sz w:val="30"/>
          <w:szCs w:val="30"/>
        </w:rPr>
        <w:t xml:space="preserve"> </w:t>
      </w:r>
      <w:r w:rsidRPr="00A7625C">
        <w:rPr>
          <w:rFonts w:ascii="TH Niramit AS" w:eastAsia="BrowalliaNew" w:hAnsi="TH Niramit AS" w:cs="TH Niramit AS"/>
          <w:sz w:val="30"/>
          <w:szCs w:val="30"/>
        </w:rPr>
        <w:t>board</w:t>
      </w:r>
      <w:r>
        <w:rPr>
          <w:rFonts w:ascii="TH Niramit AS" w:eastAsia="BrowalliaNew" w:hAnsi="TH Niramit AS" w:cs="TH Niramit AS" w:hint="cs"/>
          <w:sz w:val="30"/>
          <w:szCs w:val="30"/>
          <w:cs/>
        </w:rPr>
        <w:t>)</w:t>
      </w:r>
      <w:r w:rsidR="003B516A">
        <w:rPr>
          <w:rFonts w:ascii="TH Niramit AS" w:eastAsia="BrowalliaNew" w:hAnsi="TH Niramit AS" w:cs="TH Niramit AS"/>
          <w:sz w:val="30"/>
          <w:szCs w:val="30"/>
        </w:rPr>
        <w:t xml:space="preserve"> </w:t>
      </w:r>
      <w:r w:rsidR="007F1298" w:rsidRPr="007F1298">
        <w:rPr>
          <w:rFonts w:ascii="TH Niramit AS" w:eastAsia="BrowalliaNew" w:hAnsi="TH Niramit AS" w:cs="TH Niramit AS"/>
          <w:sz w:val="30"/>
          <w:szCs w:val="30"/>
          <w:u w:val="dotted"/>
        </w:rPr>
        <w:t>https://elchm.ssru.ac.th/nalin_si/</w:t>
      </w:r>
    </w:p>
    <w:p w14:paraId="75AAEDE0" w14:textId="530CF0B4" w:rsidR="0069712A" w:rsidRDefault="007F1298" w:rsidP="007F1298">
      <w:pPr>
        <w:tabs>
          <w:tab w:val="left" w:pos="2167"/>
        </w:tabs>
        <w:autoSpaceDE w:val="0"/>
        <w:autoSpaceDN w:val="0"/>
        <w:adjustRightInd w:val="0"/>
        <w:spacing w:line="360" w:lineRule="exact"/>
        <w:rPr>
          <w:rFonts w:ascii="TH Niramit AS" w:eastAsia="BrowalliaNew" w:hAnsi="TH Niramit AS" w:cs="TH Niramit AS"/>
          <w:b/>
          <w:bCs/>
          <w:sz w:val="40"/>
          <w:szCs w:val="40"/>
        </w:rPr>
      </w:pPr>
      <w:r>
        <w:rPr>
          <w:rFonts w:ascii="TH Niramit AS" w:eastAsia="BrowalliaNew" w:hAnsi="TH Niramit AS" w:cs="TH Niramit AS"/>
          <w:b/>
          <w:bCs/>
          <w:sz w:val="40"/>
          <w:szCs w:val="40"/>
        </w:rPr>
        <w:lastRenderedPageBreak/>
        <w:tab/>
      </w:r>
    </w:p>
    <w:p w14:paraId="3974B298" w14:textId="77777777" w:rsidR="0024599B" w:rsidRPr="00A70B91" w:rsidRDefault="00860CD7" w:rsidP="00A70B91">
      <w:pPr>
        <w:autoSpaceDE w:val="0"/>
        <w:autoSpaceDN w:val="0"/>
        <w:adjustRightInd w:val="0"/>
        <w:jc w:val="center"/>
        <w:rPr>
          <w:rFonts w:ascii="TH Niramit AS" w:eastAsia="BrowalliaNew" w:hAnsi="TH Niramit AS" w:cs="TH Niramit AS"/>
          <w:b/>
          <w:bCs/>
          <w:sz w:val="36"/>
          <w:szCs w:val="36"/>
        </w:rPr>
      </w:pPr>
      <w:r w:rsidRPr="00860CD7">
        <w:rPr>
          <w:rFonts w:ascii="TH Niramit AS" w:eastAsia="BrowalliaNew" w:hAnsi="TH Niramit AS" w:cs="TH Niramit AS"/>
          <w:b/>
          <w:bCs/>
          <w:sz w:val="36"/>
          <w:szCs w:val="36"/>
          <w:cs/>
        </w:rPr>
        <w:t>หมวดที่</w:t>
      </w:r>
      <w:r w:rsidRPr="00860CD7">
        <w:rPr>
          <w:rFonts w:ascii="TH Niramit AS" w:eastAsia="BrowalliaNew" w:hAnsi="TH Niramit AS" w:cs="TH Niramit AS"/>
          <w:b/>
          <w:bCs/>
          <w:sz w:val="36"/>
          <w:szCs w:val="36"/>
        </w:rPr>
        <w:t xml:space="preserve"> </w:t>
      </w:r>
      <w:r w:rsidRPr="00860CD7">
        <w:rPr>
          <w:rFonts w:ascii="TH Niramit AS" w:eastAsia="BrowalliaNew" w:hAnsi="TH Niramit AS" w:cs="TH Niramit AS"/>
          <w:b/>
          <w:bCs/>
          <w:sz w:val="36"/>
          <w:szCs w:val="36"/>
          <w:cs/>
        </w:rPr>
        <w:t>๔</w:t>
      </w:r>
      <w:r w:rsidRPr="00860CD7">
        <w:rPr>
          <w:rFonts w:ascii="TH Niramit AS" w:eastAsia="BrowalliaNew" w:hAnsi="TH Niramit AS" w:cs="TH Niramit AS"/>
          <w:b/>
          <w:bCs/>
          <w:sz w:val="36"/>
          <w:szCs w:val="36"/>
        </w:rPr>
        <w:t xml:space="preserve"> </w:t>
      </w:r>
      <w:r w:rsidRPr="00860CD7">
        <w:rPr>
          <w:rFonts w:ascii="TH Niramit AS" w:eastAsia="BrowalliaNew" w:hAnsi="TH Niramit AS" w:cs="TH Niramit AS"/>
          <w:b/>
          <w:bCs/>
          <w:sz w:val="36"/>
          <w:szCs w:val="36"/>
          <w:cs/>
        </w:rPr>
        <w:t>การพัฒนาผลการเรียนรู้ของนักศึกษา</w:t>
      </w:r>
    </w:p>
    <w:p w14:paraId="4CF453C0" w14:textId="77777777" w:rsidR="001B5B0D" w:rsidRDefault="001B5B0D" w:rsidP="001B5B0D">
      <w:pPr>
        <w:autoSpaceDE w:val="0"/>
        <w:autoSpaceDN w:val="0"/>
        <w:adjustRightInd w:val="0"/>
        <w:spacing w:line="360" w:lineRule="exact"/>
        <w:rPr>
          <w:rFonts w:ascii="TH Niramit AS" w:eastAsia="BrowalliaNew" w:hAnsi="TH Niramit AS" w:cs="TH Niramit AS"/>
          <w:b/>
          <w:bCs/>
          <w:sz w:val="30"/>
          <w:szCs w:val="30"/>
        </w:rPr>
      </w:pPr>
      <w:r w:rsidRPr="00617064">
        <w:rPr>
          <w:rFonts w:ascii="TH Niramit AS" w:eastAsia="BrowalliaNew" w:hAnsi="TH Niramit AS" w:cs="TH Niramit AS" w:hint="cs"/>
          <w:b/>
          <w:bCs/>
          <w:sz w:val="32"/>
          <w:szCs w:val="32"/>
          <w:cs/>
        </w:rPr>
        <w:t>๑.</w:t>
      </w:r>
      <w:r>
        <w:rPr>
          <w:rFonts w:ascii="TH Niramit AS" w:eastAsia="BrowalliaNew" w:hAnsi="TH Niramit AS" w:cs="TH Niramit AS"/>
          <w:b/>
          <w:bCs/>
          <w:sz w:val="32"/>
          <w:szCs w:val="32"/>
          <w:cs/>
        </w:rPr>
        <w:t xml:space="preserve"> </w:t>
      </w:r>
      <w:r w:rsidRPr="00617064">
        <w:rPr>
          <w:rFonts w:ascii="TH Niramit AS" w:eastAsia="BrowalliaNew" w:hAnsi="TH Niramit AS" w:cs="TH Niramit AS"/>
          <w:b/>
          <w:bCs/>
          <w:sz w:val="32"/>
          <w:szCs w:val="32"/>
          <w:cs/>
        </w:rPr>
        <w:t>คุณธรรม  จริยธรรม</w:t>
      </w:r>
    </w:p>
    <w:p w14:paraId="543DC11E" w14:textId="77777777" w:rsidR="00617064" w:rsidRDefault="00617064" w:rsidP="00955DF5">
      <w:pPr>
        <w:autoSpaceDE w:val="0"/>
        <w:autoSpaceDN w:val="0"/>
        <w:adjustRightInd w:val="0"/>
        <w:spacing w:line="360" w:lineRule="exact"/>
        <w:ind w:firstLine="720"/>
        <w:rPr>
          <w:rFonts w:ascii="TH Niramit AS" w:eastAsia="BrowalliaNew" w:hAnsi="TH Niramit AS" w:cs="TH Niramit AS"/>
          <w:b/>
          <w:bCs/>
          <w:sz w:val="30"/>
          <w:szCs w:val="30"/>
        </w:rPr>
      </w:pPr>
      <w:r w:rsidRPr="006518DC">
        <w:rPr>
          <w:rFonts w:ascii="TH Niramit AS" w:eastAsia="BrowalliaNew" w:hAnsi="TH Niramit AS" w:cs="TH Niramit AS"/>
          <w:b/>
          <w:bCs/>
          <w:sz w:val="30"/>
          <w:szCs w:val="30"/>
          <w:cs/>
        </w:rPr>
        <w:t>๑.๑   คุณธรรม จริยธรรมที่ต้องพัฒนา</w:t>
      </w:r>
    </w:p>
    <w:p w14:paraId="470B8CBD" w14:textId="77777777" w:rsidR="00DD6C9C" w:rsidRDefault="00617064" w:rsidP="00DD6C9C">
      <w:pPr>
        <w:autoSpaceDE w:val="0"/>
        <w:autoSpaceDN w:val="0"/>
        <w:adjustRightInd w:val="0"/>
        <w:spacing w:line="360" w:lineRule="exact"/>
        <w:ind w:left="720"/>
        <w:rPr>
          <w:rFonts w:ascii="TH Niramit AS" w:eastAsia="BrowalliaNew" w:hAnsi="TH Niramit AS" w:cs="TH Niramit AS"/>
          <w:sz w:val="30"/>
          <w:szCs w:val="30"/>
        </w:rPr>
      </w:pPr>
      <w:r w:rsidRPr="00617064">
        <w:rPr>
          <w:rFonts w:ascii="TH Niramit AS" w:hAnsi="TH Niramit AS" w:cs="TH Niramit AS"/>
          <w:sz w:val="26"/>
          <w:szCs w:val="26"/>
        </w:rPr>
        <w:sym w:font="Wingdings 2" w:char="F098"/>
      </w:r>
      <w:r w:rsidR="0097531C" w:rsidRPr="006518DC">
        <w:rPr>
          <w:rFonts w:ascii="TH Niramit AS" w:eastAsia="BrowalliaNew" w:hAnsi="TH Niramit AS" w:cs="TH Niramit AS"/>
          <w:sz w:val="30"/>
          <w:szCs w:val="30"/>
          <w:cs/>
        </w:rPr>
        <w:t xml:space="preserve"> </w:t>
      </w:r>
      <w:r w:rsidR="0097531C">
        <w:rPr>
          <w:rFonts w:ascii="TH Niramit AS" w:eastAsia="BrowalliaNew" w:hAnsi="TH Niramit AS" w:cs="TH Niramit AS" w:hint="cs"/>
          <w:sz w:val="30"/>
          <w:szCs w:val="30"/>
          <w:cs/>
        </w:rPr>
        <w:tab/>
      </w:r>
      <w:r w:rsidRPr="006518DC">
        <w:rPr>
          <w:rFonts w:ascii="TH Niramit AS" w:eastAsia="BrowalliaNew" w:hAnsi="TH Niramit AS" w:cs="TH Niramit AS"/>
          <w:sz w:val="30"/>
          <w:szCs w:val="30"/>
          <w:cs/>
        </w:rPr>
        <w:t xml:space="preserve">(๑)  </w:t>
      </w:r>
      <w:r w:rsidR="00275782" w:rsidRPr="00275782">
        <w:rPr>
          <w:rFonts w:ascii="TH Niramit AS" w:eastAsia="BrowalliaNew" w:hAnsi="TH Niramit AS" w:cs="TH Niramit AS"/>
          <w:sz w:val="30"/>
          <w:szCs w:val="30"/>
          <w:cs/>
        </w:rPr>
        <w:t>ใช้ดุลยพินิจ ค่านิยม ความมีเหตุผล และ เข้าใจกฎเกณฑ์ทางสังคมในการดำเนินชีวิต</w:t>
      </w:r>
    </w:p>
    <w:p w14:paraId="4187C26A" w14:textId="2761101F" w:rsidR="0097531C" w:rsidRDefault="00B14D63" w:rsidP="00DD6C9C">
      <w:pPr>
        <w:autoSpaceDE w:val="0"/>
        <w:autoSpaceDN w:val="0"/>
        <w:adjustRightInd w:val="0"/>
        <w:spacing w:line="360" w:lineRule="exact"/>
        <w:ind w:firstLine="720"/>
        <w:rPr>
          <w:rFonts w:ascii="TH Niramit AS" w:eastAsia="BrowalliaNew" w:hAnsi="TH Niramit AS" w:cs="TH Niramit AS"/>
          <w:sz w:val="30"/>
          <w:szCs w:val="30"/>
        </w:rPr>
      </w:pPr>
      <w:r w:rsidRPr="00617064">
        <w:rPr>
          <w:rFonts w:ascii="TH Niramit AS" w:hAnsi="TH Niramit AS" w:cs="TH Niramit AS"/>
          <w:sz w:val="26"/>
          <w:szCs w:val="26"/>
        </w:rPr>
        <w:sym w:font="Wingdings 2" w:char="F098"/>
      </w:r>
      <w:r w:rsidR="00DD6C9C" w:rsidRPr="006518DC">
        <w:rPr>
          <w:rFonts w:ascii="TH Niramit AS" w:eastAsia="BrowalliaNew" w:hAnsi="TH Niramit AS" w:cs="TH Niramit AS"/>
          <w:sz w:val="30"/>
          <w:szCs w:val="30"/>
          <w:cs/>
        </w:rPr>
        <w:t xml:space="preserve"> </w:t>
      </w:r>
      <w:r w:rsidR="00DD6C9C">
        <w:rPr>
          <w:rFonts w:ascii="TH Niramit AS" w:eastAsia="BrowalliaNew" w:hAnsi="TH Niramit AS" w:cs="TH Niramit AS"/>
          <w:sz w:val="30"/>
          <w:szCs w:val="30"/>
          <w:cs/>
        </w:rPr>
        <w:tab/>
      </w:r>
      <w:r w:rsidR="00617064" w:rsidRPr="006518DC">
        <w:rPr>
          <w:rFonts w:ascii="TH Niramit AS" w:eastAsia="BrowalliaNew" w:hAnsi="TH Niramit AS" w:cs="TH Niramit AS"/>
          <w:sz w:val="30"/>
          <w:szCs w:val="30"/>
          <w:cs/>
        </w:rPr>
        <w:t xml:space="preserve">(๒)  </w:t>
      </w:r>
      <w:r w:rsidR="009C70D5" w:rsidRPr="009C70D5">
        <w:rPr>
          <w:rFonts w:ascii="TH Niramit AS" w:eastAsia="BrowalliaNew" w:hAnsi="TH Niramit AS" w:cs="TH Niramit AS"/>
          <w:sz w:val="30"/>
          <w:szCs w:val="30"/>
          <w:cs/>
        </w:rPr>
        <w:t>มีวินัย ความรับผิดชอบ ซื่อสัตย์ สุจริต เสียสละ และอดทน</w:t>
      </w:r>
    </w:p>
    <w:p w14:paraId="103A35C0" w14:textId="4FA836BB" w:rsidR="0097531C" w:rsidRDefault="00B14D63" w:rsidP="0097531C">
      <w:pPr>
        <w:autoSpaceDE w:val="0"/>
        <w:autoSpaceDN w:val="0"/>
        <w:adjustRightInd w:val="0"/>
        <w:spacing w:line="360" w:lineRule="exact"/>
        <w:ind w:firstLine="720"/>
        <w:rPr>
          <w:rFonts w:ascii="TH Niramit AS" w:eastAsia="BrowalliaNew" w:hAnsi="TH Niramit AS" w:cs="TH Niramit AS"/>
          <w:sz w:val="30"/>
          <w:szCs w:val="30"/>
        </w:rPr>
      </w:pPr>
      <w:r w:rsidRPr="00617064">
        <w:rPr>
          <w:rFonts w:ascii="TH Niramit AS" w:hAnsi="TH Niramit AS" w:cs="TH Niramit AS"/>
          <w:sz w:val="26"/>
          <w:szCs w:val="26"/>
        </w:rPr>
        <w:sym w:font="Wingdings 2" w:char="F098"/>
      </w:r>
      <w:r w:rsidR="00617064" w:rsidRPr="006518DC">
        <w:rPr>
          <w:rFonts w:ascii="TH Niramit AS" w:eastAsia="BrowalliaNew" w:hAnsi="TH Niramit AS" w:cs="TH Niramit AS"/>
          <w:sz w:val="30"/>
          <w:szCs w:val="30"/>
          <w:cs/>
        </w:rPr>
        <w:t xml:space="preserve"> </w:t>
      </w:r>
      <w:r w:rsidR="00617064">
        <w:rPr>
          <w:rFonts w:ascii="TH Niramit AS" w:eastAsia="BrowalliaNew" w:hAnsi="TH Niramit AS" w:cs="TH Niramit AS" w:hint="cs"/>
          <w:sz w:val="30"/>
          <w:szCs w:val="30"/>
          <w:cs/>
        </w:rPr>
        <w:tab/>
      </w:r>
      <w:r w:rsidR="00617064" w:rsidRPr="006518DC">
        <w:rPr>
          <w:rFonts w:ascii="TH Niramit AS" w:eastAsia="BrowalliaNew" w:hAnsi="TH Niramit AS" w:cs="TH Niramit AS"/>
          <w:sz w:val="30"/>
          <w:szCs w:val="30"/>
          <w:cs/>
        </w:rPr>
        <w:t xml:space="preserve">(๓)  </w:t>
      </w:r>
      <w:r w:rsidR="001116C5" w:rsidRPr="001116C5">
        <w:rPr>
          <w:rFonts w:ascii="TH Niramit AS" w:eastAsia="BrowalliaNew" w:hAnsi="TH Niramit AS" w:cs="TH Niramit AS"/>
          <w:sz w:val="30"/>
          <w:szCs w:val="30"/>
          <w:cs/>
        </w:rPr>
        <w:t>ดำเนินชีวิตตามแนวคิดเศรษฐกิจพอเพียง</w:t>
      </w:r>
    </w:p>
    <w:p w14:paraId="242CC70A" w14:textId="7A7A3C4D" w:rsidR="00617064" w:rsidRDefault="00B14D63" w:rsidP="00A70B91">
      <w:pPr>
        <w:autoSpaceDE w:val="0"/>
        <w:autoSpaceDN w:val="0"/>
        <w:adjustRightInd w:val="0"/>
        <w:spacing w:line="360" w:lineRule="exact"/>
        <w:ind w:firstLine="720"/>
        <w:rPr>
          <w:rFonts w:ascii="TH Niramit AS" w:eastAsia="BrowalliaNew" w:hAnsi="TH Niramit AS" w:cs="TH Niramit AS"/>
          <w:sz w:val="30"/>
          <w:szCs w:val="30"/>
        </w:rPr>
      </w:pPr>
      <w:r w:rsidRPr="00617064">
        <w:rPr>
          <w:rFonts w:ascii="TH Niramit AS" w:hAnsi="TH Niramit AS" w:cs="TH Niramit AS"/>
          <w:sz w:val="26"/>
          <w:szCs w:val="26"/>
        </w:rPr>
        <w:sym w:font="Wingdings 2" w:char="F09A"/>
      </w:r>
      <w:r w:rsidR="00617064">
        <w:rPr>
          <w:rFonts w:ascii="TH Niramit AS" w:eastAsia="BrowalliaNew" w:hAnsi="TH Niramit AS" w:cs="TH Niramit AS"/>
          <w:sz w:val="30"/>
          <w:szCs w:val="30"/>
          <w:cs/>
        </w:rPr>
        <w:t xml:space="preserve"> </w:t>
      </w:r>
      <w:r w:rsidR="00617064">
        <w:rPr>
          <w:rFonts w:ascii="TH Niramit AS" w:eastAsia="BrowalliaNew" w:hAnsi="TH Niramit AS" w:cs="TH Niramit AS" w:hint="cs"/>
          <w:sz w:val="30"/>
          <w:szCs w:val="30"/>
          <w:cs/>
        </w:rPr>
        <w:tab/>
      </w:r>
      <w:r w:rsidR="00617064" w:rsidRPr="006518DC">
        <w:rPr>
          <w:rFonts w:ascii="TH Niramit AS" w:eastAsia="BrowalliaNew" w:hAnsi="TH Niramit AS" w:cs="TH Niramit AS"/>
          <w:sz w:val="30"/>
          <w:szCs w:val="30"/>
          <w:cs/>
        </w:rPr>
        <w:t xml:space="preserve">(๔)  </w:t>
      </w:r>
      <w:r w:rsidR="00211D99" w:rsidRPr="00211D99">
        <w:rPr>
          <w:rFonts w:ascii="TH Niramit AS" w:eastAsia="BrowalliaNew" w:hAnsi="TH Niramit AS" w:cs="TH Niramit AS"/>
          <w:sz w:val="30"/>
          <w:szCs w:val="30"/>
          <w:cs/>
        </w:rPr>
        <w:t>ตระหนักและสำนึกในความเป็นไทย</w:t>
      </w:r>
    </w:p>
    <w:p w14:paraId="7EBE51B6" w14:textId="77777777" w:rsidR="0097531C" w:rsidRDefault="00617064" w:rsidP="0097531C">
      <w:pPr>
        <w:autoSpaceDE w:val="0"/>
        <w:autoSpaceDN w:val="0"/>
        <w:adjustRightInd w:val="0"/>
        <w:spacing w:line="340" w:lineRule="exact"/>
        <w:ind w:firstLine="720"/>
        <w:rPr>
          <w:rFonts w:ascii="TH Niramit AS" w:eastAsia="BrowalliaNew" w:hAnsi="TH Niramit AS" w:cs="TH Niramit AS"/>
          <w:sz w:val="30"/>
          <w:szCs w:val="30"/>
        </w:rPr>
      </w:pPr>
      <w:r w:rsidRPr="006518DC">
        <w:rPr>
          <w:rFonts w:ascii="TH Niramit AS" w:eastAsia="BrowalliaNew" w:hAnsi="TH Niramit AS" w:cs="TH Niramit AS"/>
          <w:b/>
          <w:bCs/>
          <w:sz w:val="30"/>
          <w:szCs w:val="30"/>
          <w:cs/>
        </w:rPr>
        <w:t>๑.๒   วิธีการสอน</w:t>
      </w:r>
    </w:p>
    <w:p w14:paraId="6651C167" w14:textId="25543252" w:rsidR="0097531C" w:rsidRDefault="00617064" w:rsidP="0097531C">
      <w:pPr>
        <w:autoSpaceDE w:val="0"/>
        <w:autoSpaceDN w:val="0"/>
        <w:adjustRightInd w:val="0"/>
        <w:spacing w:line="340" w:lineRule="exact"/>
        <w:ind w:left="720"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(๑) </w:t>
      </w:r>
      <w:r w:rsidRPr="006518DC">
        <w:rPr>
          <w:rFonts w:ascii="TH Niramit AS" w:eastAsia="BrowalliaNew" w:hAnsi="TH Niramit AS" w:cs="TH Niramit AS"/>
          <w:b/>
          <w:bCs/>
          <w:sz w:val="30"/>
          <w:szCs w:val="30"/>
          <w:cs/>
        </w:rPr>
        <w:t xml:space="preserve"> </w:t>
      </w:r>
      <w:r w:rsidR="00003427">
        <w:rPr>
          <w:rFonts w:ascii="TH Niramit AS" w:eastAsia="BrowalliaNew" w:hAnsi="TH Niramit AS" w:cs="TH Niramit AS" w:hint="cs"/>
          <w:sz w:val="30"/>
          <w:szCs w:val="30"/>
          <w:cs/>
        </w:rPr>
        <w:t>ฝึกให้นักศึกษามีวินัย</w:t>
      </w:r>
      <w:r w:rsidR="002722E9">
        <w:rPr>
          <w:rFonts w:ascii="TH Niramit AS" w:eastAsia="BrowalliaNew" w:hAnsi="TH Niramit AS" w:cs="TH Niramit AS" w:hint="cs"/>
          <w:sz w:val="30"/>
          <w:szCs w:val="30"/>
          <w:cs/>
        </w:rPr>
        <w:t>และความรับผิดชอบต่อตนเองและผู้อื่น</w:t>
      </w:r>
    </w:p>
    <w:p w14:paraId="69758A38" w14:textId="3EF171EA" w:rsidR="0097531C" w:rsidRDefault="00617064" w:rsidP="0097531C">
      <w:pPr>
        <w:autoSpaceDE w:val="0"/>
        <w:autoSpaceDN w:val="0"/>
        <w:adjustRightInd w:val="0"/>
        <w:spacing w:line="340" w:lineRule="exact"/>
        <w:ind w:left="720"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(๒)  </w:t>
      </w:r>
      <w:r w:rsidR="002722E9">
        <w:rPr>
          <w:rFonts w:ascii="TH Niramit AS" w:eastAsia="BrowalliaNew" w:hAnsi="TH Niramit AS" w:cs="TH Niramit AS" w:hint="cs"/>
          <w:sz w:val="30"/>
          <w:szCs w:val="30"/>
          <w:cs/>
        </w:rPr>
        <w:t>ใช้</w:t>
      </w:r>
      <w:r w:rsidR="00E856AD">
        <w:rPr>
          <w:rFonts w:ascii="TH Niramit AS" w:eastAsia="BrowalliaNew" w:hAnsi="TH Niramit AS" w:cs="TH Niramit AS" w:hint="cs"/>
          <w:sz w:val="30"/>
          <w:szCs w:val="30"/>
          <w:cs/>
        </w:rPr>
        <w:t>กรณีศึกษาเพื่อให้ตระหนักถึง</w:t>
      </w:r>
      <w:r w:rsidR="00B51353">
        <w:rPr>
          <w:rFonts w:ascii="TH Niramit AS" w:eastAsia="BrowalliaNew" w:hAnsi="TH Niramit AS" w:cs="TH Niramit AS" w:hint="cs"/>
          <w:sz w:val="30"/>
          <w:szCs w:val="30"/>
          <w:cs/>
        </w:rPr>
        <w:t>คุณธรรมและจริยธรรม</w:t>
      </w:r>
    </w:p>
    <w:p w14:paraId="2CD82C38" w14:textId="77777777" w:rsidR="00617064" w:rsidRDefault="00617064" w:rsidP="00617064">
      <w:pPr>
        <w:autoSpaceDE w:val="0"/>
        <w:autoSpaceDN w:val="0"/>
        <w:adjustRightInd w:val="0"/>
        <w:spacing w:line="340" w:lineRule="exact"/>
        <w:ind w:firstLine="720"/>
        <w:rPr>
          <w:rFonts w:ascii="TH Niramit AS" w:eastAsia="BrowalliaNew" w:hAnsi="TH Niramit AS" w:cs="TH Niramit AS"/>
          <w:b/>
          <w:bCs/>
          <w:sz w:val="30"/>
          <w:szCs w:val="30"/>
        </w:rPr>
      </w:pPr>
      <w:r w:rsidRPr="006518DC">
        <w:rPr>
          <w:rFonts w:ascii="TH Niramit AS" w:eastAsia="BrowalliaNew" w:hAnsi="TH Niramit AS" w:cs="TH Niramit AS"/>
          <w:b/>
          <w:bCs/>
          <w:sz w:val="30"/>
          <w:szCs w:val="30"/>
          <w:cs/>
        </w:rPr>
        <w:t>๑.๓    วิธีการประเมินผล</w:t>
      </w:r>
    </w:p>
    <w:p w14:paraId="7C2529B2" w14:textId="2D93049A" w:rsidR="0097531C" w:rsidRPr="00B51353" w:rsidRDefault="00617064" w:rsidP="0097531C">
      <w:pPr>
        <w:autoSpaceDE w:val="0"/>
        <w:autoSpaceDN w:val="0"/>
        <w:adjustRightInd w:val="0"/>
        <w:spacing w:line="340" w:lineRule="exact"/>
        <w:ind w:left="720" w:firstLine="720"/>
        <w:rPr>
          <w:rFonts w:ascii="TH Niramit AS" w:eastAsia="BrowalliaNew" w:hAnsi="TH Niramit AS" w:cs="TH Niramit AS"/>
          <w:sz w:val="30"/>
          <w:szCs w:val="30"/>
          <w:cs/>
        </w:rPr>
      </w:pPr>
      <w:r w:rsidRPr="006518DC">
        <w:rPr>
          <w:rFonts w:ascii="TH Niramit AS" w:eastAsia="BrowalliaNew" w:hAnsi="TH Niramit AS" w:cs="TH Niramit AS"/>
          <w:sz w:val="30"/>
          <w:szCs w:val="30"/>
          <w:cs/>
        </w:rPr>
        <w:t xml:space="preserve">(๑) </w:t>
      </w:r>
      <w:r w:rsidRPr="006518DC">
        <w:rPr>
          <w:rFonts w:ascii="TH Niramit AS" w:eastAsia="BrowalliaNew" w:hAnsi="TH Niramit AS" w:cs="TH Niramit AS"/>
          <w:b/>
          <w:bCs/>
          <w:sz w:val="30"/>
          <w:szCs w:val="30"/>
          <w:cs/>
        </w:rPr>
        <w:t xml:space="preserve"> </w:t>
      </w:r>
      <w:r w:rsidR="00B51353">
        <w:rPr>
          <w:rFonts w:ascii="TH Niramit AS" w:eastAsia="BrowalliaNew" w:hAnsi="TH Niramit AS" w:cs="TH Niramit AS" w:hint="cs"/>
          <w:sz w:val="30"/>
          <w:szCs w:val="30"/>
          <w:cs/>
        </w:rPr>
        <w:t>ความตรงต่อเวลา</w:t>
      </w:r>
    </w:p>
    <w:p w14:paraId="38BD8B33" w14:textId="44021488" w:rsidR="0097531C" w:rsidRDefault="00617064" w:rsidP="0097531C">
      <w:pPr>
        <w:autoSpaceDE w:val="0"/>
        <w:autoSpaceDN w:val="0"/>
        <w:adjustRightInd w:val="0"/>
        <w:spacing w:line="340" w:lineRule="exact"/>
        <w:ind w:left="720" w:firstLine="720"/>
        <w:rPr>
          <w:rFonts w:ascii="TH Niramit AS" w:eastAsia="BrowalliaNew" w:hAnsi="TH Niramit AS" w:cs="TH Niramit AS"/>
          <w:b/>
          <w:bCs/>
          <w:sz w:val="30"/>
          <w:szCs w:val="30"/>
        </w:rPr>
      </w:pPr>
      <w:r w:rsidRPr="006518DC">
        <w:rPr>
          <w:rFonts w:ascii="TH Niramit AS" w:eastAsia="BrowalliaNew" w:hAnsi="TH Niramit AS" w:cs="TH Niramit AS"/>
          <w:sz w:val="30"/>
          <w:szCs w:val="30"/>
          <w:cs/>
        </w:rPr>
        <w:t xml:space="preserve">(๒)  </w:t>
      </w:r>
      <w:r w:rsidR="0073080B">
        <w:rPr>
          <w:rFonts w:ascii="TH Niramit AS" w:eastAsia="BrowalliaNew" w:hAnsi="TH Niramit AS" w:cs="TH Niramit AS" w:hint="cs"/>
          <w:sz w:val="30"/>
          <w:szCs w:val="30"/>
          <w:cs/>
        </w:rPr>
        <w:t>การตอบคำถามในห้องเรียน</w:t>
      </w:r>
    </w:p>
    <w:p w14:paraId="721491D6" w14:textId="77777777" w:rsidR="0073080B" w:rsidRDefault="0073080B" w:rsidP="001B5B0D">
      <w:pPr>
        <w:autoSpaceDE w:val="0"/>
        <w:autoSpaceDN w:val="0"/>
        <w:adjustRightInd w:val="0"/>
        <w:spacing w:line="360" w:lineRule="exact"/>
        <w:rPr>
          <w:rFonts w:ascii="TH Niramit AS" w:eastAsia="BrowalliaNew" w:hAnsi="TH Niramit AS" w:cs="TH Niramit AS"/>
          <w:sz w:val="30"/>
          <w:szCs w:val="30"/>
        </w:rPr>
      </w:pPr>
    </w:p>
    <w:p w14:paraId="64D576AB" w14:textId="6770EBD7" w:rsidR="001B5B0D" w:rsidRPr="001B5B0D" w:rsidRDefault="001B5B0D" w:rsidP="001B5B0D">
      <w:pPr>
        <w:autoSpaceDE w:val="0"/>
        <w:autoSpaceDN w:val="0"/>
        <w:adjustRightInd w:val="0"/>
        <w:spacing w:line="360" w:lineRule="exact"/>
        <w:rPr>
          <w:rFonts w:ascii="TH Niramit AS" w:eastAsia="BrowalliaNew" w:hAnsi="TH Niramit AS" w:cs="TH Niramit AS"/>
          <w:b/>
          <w:bCs/>
          <w:sz w:val="32"/>
          <w:szCs w:val="32"/>
        </w:rPr>
      </w:pPr>
      <w:r w:rsidRPr="001B5B0D">
        <w:rPr>
          <w:rFonts w:ascii="TH Niramit AS" w:eastAsia="BrowalliaNew" w:hAnsi="TH Niramit AS" w:cs="TH Niramit AS"/>
          <w:b/>
          <w:bCs/>
          <w:sz w:val="32"/>
          <w:szCs w:val="32"/>
          <w:cs/>
        </w:rPr>
        <w:t>๒. ความรู้</w:t>
      </w:r>
    </w:p>
    <w:p w14:paraId="6C367781" w14:textId="77777777" w:rsidR="00955DF5" w:rsidRDefault="00955DF5" w:rsidP="00955DF5">
      <w:pPr>
        <w:autoSpaceDE w:val="0"/>
        <w:autoSpaceDN w:val="0"/>
        <w:adjustRightInd w:val="0"/>
        <w:spacing w:line="360" w:lineRule="exact"/>
        <w:ind w:firstLine="720"/>
        <w:rPr>
          <w:rFonts w:ascii="TH Niramit AS" w:eastAsia="BrowalliaNew" w:hAnsi="TH Niramit AS" w:cs="TH Niramit AS"/>
          <w:b/>
          <w:bCs/>
          <w:sz w:val="30"/>
          <w:szCs w:val="30"/>
        </w:rPr>
      </w:pPr>
      <w:r>
        <w:rPr>
          <w:rFonts w:ascii="TH Niramit AS" w:eastAsia="BrowalliaNew" w:hAnsi="TH Niramit AS" w:cs="TH Niramit AS" w:hint="cs"/>
          <w:b/>
          <w:bCs/>
          <w:sz w:val="30"/>
          <w:szCs w:val="30"/>
          <w:cs/>
        </w:rPr>
        <w:t>๒</w:t>
      </w:r>
      <w:r w:rsidRPr="006518DC">
        <w:rPr>
          <w:rFonts w:ascii="TH Niramit AS" w:eastAsia="BrowalliaNew" w:hAnsi="TH Niramit AS" w:cs="TH Niramit AS"/>
          <w:b/>
          <w:bCs/>
          <w:sz w:val="30"/>
          <w:szCs w:val="30"/>
          <w:cs/>
        </w:rPr>
        <w:t xml:space="preserve">.๑   </w:t>
      </w:r>
      <w:r>
        <w:rPr>
          <w:rFonts w:ascii="TH Niramit AS" w:eastAsia="BrowalliaNew" w:hAnsi="TH Niramit AS" w:cs="TH Niramit AS" w:hint="cs"/>
          <w:b/>
          <w:bCs/>
          <w:sz w:val="30"/>
          <w:szCs w:val="30"/>
          <w:cs/>
        </w:rPr>
        <w:t>ความรู้</w:t>
      </w:r>
      <w:r w:rsidRPr="006518DC">
        <w:rPr>
          <w:rFonts w:ascii="TH Niramit AS" w:eastAsia="BrowalliaNew" w:hAnsi="TH Niramit AS" w:cs="TH Niramit AS"/>
          <w:b/>
          <w:bCs/>
          <w:sz w:val="30"/>
          <w:szCs w:val="30"/>
          <w:cs/>
        </w:rPr>
        <w:t>ที่ต้องพัฒนา</w:t>
      </w:r>
    </w:p>
    <w:p w14:paraId="00937399" w14:textId="0FA1C943" w:rsidR="00955DF5" w:rsidRDefault="00B14D63" w:rsidP="0046622B">
      <w:pPr>
        <w:autoSpaceDE w:val="0"/>
        <w:autoSpaceDN w:val="0"/>
        <w:adjustRightInd w:val="0"/>
        <w:spacing w:line="360" w:lineRule="exact"/>
        <w:ind w:left="720"/>
        <w:rPr>
          <w:rFonts w:ascii="TH Niramit AS" w:eastAsia="BrowalliaNew" w:hAnsi="TH Niramit AS" w:cs="TH Niramit AS"/>
          <w:sz w:val="30"/>
          <w:szCs w:val="30"/>
        </w:rPr>
      </w:pPr>
      <w:r w:rsidRPr="00617064">
        <w:rPr>
          <w:rFonts w:ascii="TH Niramit AS" w:hAnsi="TH Niramit AS" w:cs="TH Niramit AS"/>
          <w:sz w:val="26"/>
          <w:szCs w:val="26"/>
        </w:rPr>
        <w:sym w:font="Wingdings 2" w:char="F098"/>
      </w:r>
      <w:r w:rsidR="00955DF5" w:rsidRPr="006518DC">
        <w:rPr>
          <w:rFonts w:ascii="TH Niramit AS" w:eastAsia="BrowalliaNew" w:hAnsi="TH Niramit AS" w:cs="TH Niramit AS"/>
          <w:sz w:val="30"/>
          <w:szCs w:val="30"/>
          <w:cs/>
        </w:rPr>
        <w:t xml:space="preserve"> </w:t>
      </w:r>
      <w:r w:rsidR="00955DF5">
        <w:rPr>
          <w:rFonts w:ascii="TH Niramit AS" w:eastAsia="BrowalliaNew" w:hAnsi="TH Niramit AS" w:cs="TH Niramit AS" w:hint="cs"/>
          <w:sz w:val="30"/>
          <w:szCs w:val="30"/>
          <w:cs/>
        </w:rPr>
        <w:tab/>
      </w:r>
      <w:r w:rsidR="00955DF5" w:rsidRPr="006518DC">
        <w:rPr>
          <w:rFonts w:ascii="TH Niramit AS" w:eastAsia="BrowalliaNew" w:hAnsi="TH Niramit AS" w:cs="TH Niramit AS"/>
          <w:sz w:val="30"/>
          <w:szCs w:val="30"/>
          <w:cs/>
        </w:rPr>
        <w:t xml:space="preserve">(๑)  </w:t>
      </w:r>
      <w:r w:rsidR="0046622B" w:rsidRPr="0046622B">
        <w:rPr>
          <w:rFonts w:ascii="TH Niramit AS" w:eastAsia="BrowalliaNew" w:hAnsi="TH Niramit AS" w:cs="TH Niramit AS"/>
          <w:sz w:val="30"/>
          <w:szCs w:val="30"/>
          <w:cs/>
        </w:rPr>
        <w:t>ความรอบรู้อย่างกว้างขวาง มีโลกทัศน์กว้างไกล และสามารถเรียนรู้ได้ตลอดชีวิต</w:t>
      </w:r>
    </w:p>
    <w:p w14:paraId="33C65F11" w14:textId="0041D95E" w:rsidR="00955DF5" w:rsidRDefault="0069712A" w:rsidP="0069712A">
      <w:pPr>
        <w:autoSpaceDE w:val="0"/>
        <w:autoSpaceDN w:val="0"/>
        <w:adjustRightInd w:val="0"/>
        <w:spacing w:line="360" w:lineRule="exact"/>
        <w:ind w:firstLine="720"/>
        <w:rPr>
          <w:rFonts w:ascii="TH Niramit AS" w:eastAsia="BrowalliaNew" w:hAnsi="TH Niramit AS" w:cs="TH Niramit AS"/>
          <w:sz w:val="30"/>
          <w:szCs w:val="30"/>
        </w:rPr>
      </w:pPr>
      <w:r w:rsidRPr="00617064">
        <w:rPr>
          <w:rFonts w:ascii="TH Niramit AS" w:hAnsi="TH Niramit AS" w:cs="TH Niramit AS"/>
          <w:sz w:val="26"/>
          <w:szCs w:val="26"/>
        </w:rPr>
        <w:sym w:font="Wingdings 2" w:char="F098"/>
      </w:r>
      <w:r w:rsidRPr="006518DC">
        <w:rPr>
          <w:rFonts w:ascii="TH Niramit AS" w:eastAsia="BrowalliaNew" w:hAnsi="TH Niramit AS" w:cs="TH Niramit AS"/>
          <w:sz w:val="30"/>
          <w:szCs w:val="30"/>
          <w:cs/>
        </w:rPr>
        <w:t xml:space="preserve"> </w:t>
      </w:r>
      <w:r>
        <w:rPr>
          <w:rFonts w:ascii="TH Niramit AS" w:eastAsia="BrowalliaNew" w:hAnsi="TH Niramit AS" w:cs="TH Niramit AS" w:hint="cs"/>
          <w:sz w:val="30"/>
          <w:szCs w:val="30"/>
          <w:cs/>
        </w:rPr>
        <w:tab/>
      </w:r>
      <w:r w:rsidR="00955DF5" w:rsidRPr="006518DC">
        <w:rPr>
          <w:rFonts w:ascii="TH Niramit AS" w:eastAsia="BrowalliaNew" w:hAnsi="TH Niramit AS" w:cs="TH Niramit AS"/>
          <w:sz w:val="30"/>
          <w:szCs w:val="30"/>
          <w:cs/>
        </w:rPr>
        <w:t xml:space="preserve">(๒)  </w:t>
      </w:r>
      <w:r w:rsidR="00DF090B" w:rsidRPr="00DF090B">
        <w:rPr>
          <w:rFonts w:ascii="TH Niramit AS" w:eastAsia="BrowalliaNew" w:hAnsi="TH Niramit AS" w:cs="TH Niramit AS"/>
          <w:sz w:val="30"/>
          <w:szCs w:val="30"/>
          <w:cs/>
        </w:rPr>
        <w:t>มีความรู้ เข้าใจต่อการเปลี่ยนแปลงสถานการณ์ในปัจจุบัน</w:t>
      </w:r>
    </w:p>
    <w:p w14:paraId="48A99FBF" w14:textId="600DD9CB" w:rsidR="00A70B91" w:rsidRPr="00037BCE" w:rsidRDefault="00B14D63" w:rsidP="00037BCE">
      <w:pPr>
        <w:autoSpaceDE w:val="0"/>
        <w:autoSpaceDN w:val="0"/>
        <w:adjustRightInd w:val="0"/>
        <w:spacing w:line="360" w:lineRule="exact"/>
        <w:ind w:firstLine="720"/>
        <w:rPr>
          <w:rFonts w:ascii="TH Niramit AS" w:eastAsia="BrowalliaNew" w:hAnsi="TH Niramit AS" w:cs="TH Niramit AS"/>
          <w:sz w:val="30"/>
          <w:szCs w:val="30"/>
        </w:rPr>
      </w:pPr>
      <w:r w:rsidRPr="00617064">
        <w:rPr>
          <w:rFonts w:ascii="TH Niramit AS" w:hAnsi="TH Niramit AS" w:cs="TH Niramit AS"/>
          <w:sz w:val="26"/>
          <w:szCs w:val="26"/>
        </w:rPr>
        <w:sym w:font="Wingdings 2" w:char="F09A"/>
      </w:r>
      <w:r w:rsidR="00955DF5" w:rsidRPr="006518DC">
        <w:rPr>
          <w:rFonts w:ascii="TH Niramit AS" w:eastAsia="BrowalliaNew" w:hAnsi="TH Niramit AS" w:cs="TH Niramit AS"/>
          <w:sz w:val="30"/>
          <w:szCs w:val="30"/>
          <w:cs/>
        </w:rPr>
        <w:t xml:space="preserve"> </w:t>
      </w:r>
      <w:r w:rsidR="00955DF5">
        <w:rPr>
          <w:rFonts w:ascii="TH Niramit AS" w:eastAsia="BrowalliaNew" w:hAnsi="TH Niramit AS" w:cs="TH Niramit AS" w:hint="cs"/>
          <w:sz w:val="30"/>
          <w:szCs w:val="30"/>
          <w:cs/>
        </w:rPr>
        <w:tab/>
      </w:r>
      <w:r w:rsidR="00955DF5" w:rsidRPr="006518DC">
        <w:rPr>
          <w:rFonts w:ascii="TH Niramit AS" w:eastAsia="BrowalliaNew" w:hAnsi="TH Niramit AS" w:cs="TH Niramit AS"/>
          <w:sz w:val="30"/>
          <w:szCs w:val="30"/>
          <w:cs/>
        </w:rPr>
        <w:t xml:space="preserve">(๓)  </w:t>
      </w:r>
      <w:r w:rsidR="00037BCE" w:rsidRPr="00037BCE">
        <w:rPr>
          <w:rFonts w:ascii="TH Niramit AS" w:eastAsia="BrowalliaNew" w:hAnsi="TH Niramit AS" w:cs="TH Niramit AS"/>
          <w:sz w:val="30"/>
          <w:szCs w:val="30"/>
          <w:cs/>
        </w:rPr>
        <w:t>มีความรู้ เข้าใจและเห็นคุณค่าของตนเอง ผู้อื่น สังคม ศิลปวัฒนธรรม และธรรมชาติ</w:t>
      </w:r>
    </w:p>
    <w:p w14:paraId="2E6245D1" w14:textId="77777777" w:rsidR="00955DF5" w:rsidRDefault="00955DF5" w:rsidP="00955DF5">
      <w:pPr>
        <w:autoSpaceDE w:val="0"/>
        <w:autoSpaceDN w:val="0"/>
        <w:adjustRightInd w:val="0"/>
        <w:spacing w:line="340" w:lineRule="exact"/>
        <w:ind w:firstLine="720"/>
        <w:rPr>
          <w:rFonts w:ascii="TH Niramit AS" w:eastAsia="BrowalliaNew" w:hAnsi="TH Niramit AS" w:cs="TH Niramit AS"/>
          <w:sz w:val="30"/>
          <w:szCs w:val="30"/>
        </w:rPr>
      </w:pPr>
      <w:r>
        <w:rPr>
          <w:rFonts w:ascii="TH Niramit AS" w:eastAsia="BrowalliaNew" w:hAnsi="TH Niramit AS" w:cs="TH Niramit AS" w:hint="cs"/>
          <w:b/>
          <w:bCs/>
          <w:sz w:val="30"/>
          <w:szCs w:val="30"/>
          <w:cs/>
        </w:rPr>
        <w:t>๒</w:t>
      </w:r>
      <w:r w:rsidRPr="006518DC">
        <w:rPr>
          <w:rFonts w:ascii="TH Niramit AS" w:eastAsia="BrowalliaNew" w:hAnsi="TH Niramit AS" w:cs="TH Niramit AS"/>
          <w:b/>
          <w:bCs/>
          <w:sz w:val="30"/>
          <w:szCs w:val="30"/>
          <w:cs/>
        </w:rPr>
        <w:t>.๒   วิธีการสอน</w:t>
      </w:r>
    </w:p>
    <w:p w14:paraId="0B1D3E31" w14:textId="79C34573" w:rsidR="00955DF5" w:rsidRDefault="00955DF5" w:rsidP="00955DF5">
      <w:pPr>
        <w:autoSpaceDE w:val="0"/>
        <w:autoSpaceDN w:val="0"/>
        <w:adjustRightInd w:val="0"/>
        <w:spacing w:line="340" w:lineRule="exact"/>
        <w:ind w:left="720"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(๑) </w:t>
      </w:r>
      <w:r w:rsidRPr="006518DC">
        <w:rPr>
          <w:rFonts w:ascii="TH Niramit AS" w:eastAsia="BrowalliaNew" w:hAnsi="TH Niramit AS" w:cs="TH Niramit AS"/>
          <w:b/>
          <w:bCs/>
          <w:sz w:val="30"/>
          <w:szCs w:val="30"/>
          <w:cs/>
        </w:rPr>
        <w:t xml:space="preserve"> </w:t>
      </w:r>
      <w:r w:rsidR="001F2A3C">
        <w:rPr>
          <w:rFonts w:ascii="TH Niramit AS" w:eastAsia="BrowalliaNew" w:hAnsi="TH Niramit AS" w:cs="TH Niramit AS" w:hint="cs"/>
          <w:sz w:val="30"/>
          <w:szCs w:val="30"/>
          <w:cs/>
        </w:rPr>
        <w:t>ศึกษาเอกสารประกอบการเรียนบทที่ 1-8</w:t>
      </w:r>
    </w:p>
    <w:p w14:paraId="7BE79A6A" w14:textId="6EB62D9F" w:rsidR="00955DF5" w:rsidRDefault="00955DF5" w:rsidP="00955DF5">
      <w:pPr>
        <w:autoSpaceDE w:val="0"/>
        <w:autoSpaceDN w:val="0"/>
        <w:adjustRightInd w:val="0"/>
        <w:spacing w:line="340" w:lineRule="exact"/>
        <w:ind w:left="720" w:firstLine="720"/>
        <w:rPr>
          <w:rFonts w:ascii="TH Niramit AS" w:eastAsia="BrowalliaNew" w:hAnsi="TH Niramit AS" w:cs="TH Niramit AS"/>
          <w:sz w:val="30"/>
          <w:szCs w:val="30"/>
          <w:cs/>
        </w:rPr>
      </w:pPr>
      <w:r w:rsidRPr="006518DC">
        <w:rPr>
          <w:rFonts w:ascii="TH Niramit AS" w:eastAsia="BrowalliaNew" w:hAnsi="TH Niramit AS" w:cs="TH Niramit AS"/>
          <w:sz w:val="30"/>
          <w:szCs w:val="30"/>
          <w:cs/>
        </w:rPr>
        <w:t xml:space="preserve">(๒)  </w:t>
      </w:r>
      <w:r w:rsidR="001F2A3C">
        <w:rPr>
          <w:rFonts w:ascii="TH Niramit AS" w:eastAsia="BrowalliaNew" w:hAnsi="TH Niramit AS" w:cs="TH Niramit AS" w:hint="cs"/>
          <w:sz w:val="30"/>
          <w:szCs w:val="30"/>
          <w:cs/>
        </w:rPr>
        <w:t xml:space="preserve">ศึกษาด้วยตนเองผ่าน </w:t>
      </w:r>
      <w:r w:rsidR="001F2A3C">
        <w:rPr>
          <w:rFonts w:ascii="TH Niramit AS" w:eastAsia="BrowalliaNew" w:hAnsi="TH Niramit AS" w:cs="TH Niramit AS"/>
          <w:sz w:val="30"/>
          <w:szCs w:val="30"/>
        </w:rPr>
        <w:t xml:space="preserve">Courseware </w:t>
      </w:r>
      <w:r w:rsidR="001F2A3C">
        <w:rPr>
          <w:rFonts w:ascii="TH Niramit AS" w:eastAsia="BrowalliaNew" w:hAnsi="TH Niramit AS" w:cs="TH Niramit AS" w:hint="cs"/>
          <w:sz w:val="30"/>
          <w:szCs w:val="30"/>
          <w:cs/>
        </w:rPr>
        <w:t>และศึกษาเพิ่มเติมจากอินเตอร์เน็ต</w:t>
      </w:r>
    </w:p>
    <w:p w14:paraId="4F15C2CC" w14:textId="77777777" w:rsidR="00955DF5" w:rsidRDefault="00955DF5" w:rsidP="00955DF5">
      <w:pPr>
        <w:autoSpaceDE w:val="0"/>
        <w:autoSpaceDN w:val="0"/>
        <w:adjustRightInd w:val="0"/>
        <w:spacing w:line="340" w:lineRule="exact"/>
        <w:ind w:firstLine="720"/>
        <w:rPr>
          <w:rFonts w:ascii="TH Niramit AS" w:eastAsia="BrowalliaNew" w:hAnsi="TH Niramit AS" w:cs="TH Niramit AS"/>
          <w:b/>
          <w:bCs/>
          <w:sz w:val="30"/>
          <w:szCs w:val="30"/>
        </w:rPr>
      </w:pPr>
      <w:r>
        <w:rPr>
          <w:rFonts w:ascii="TH Niramit AS" w:eastAsia="BrowalliaNew" w:hAnsi="TH Niramit AS" w:cs="TH Niramit AS" w:hint="cs"/>
          <w:b/>
          <w:bCs/>
          <w:sz w:val="30"/>
          <w:szCs w:val="30"/>
          <w:cs/>
        </w:rPr>
        <w:t>๒</w:t>
      </w:r>
      <w:r w:rsidRPr="006518DC">
        <w:rPr>
          <w:rFonts w:ascii="TH Niramit AS" w:eastAsia="BrowalliaNew" w:hAnsi="TH Niramit AS" w:cs="TH Niramit AS"/>
          <w:b/>
          <w:bCs/>
          <w:sz w:val="30"/>
          <w:szCs w:val="30"/>
          <w:cs/>
        </w:rPr>
        <w:t>.๓    วิธีการประเมินผล</w:t>
      </w:r>
    </w:p>
    <w:p w14:paraId="55B1E436" w14:textId="3322169F" w:rsidR="00955DF5" w:rsidRDefault="00955DF5" w:rsidP="00955DF5">
      <w:pPr>
        <w:autoSpaceDE w:val="0"/>
        <w:autoSpaceDN w:val="0"/>
        <w:adjustRightInd w:val="0"/>
        <w:spacing w:line="340" w:lineRule="exact"/>
        <w:ind w:left="720" w:firstLine="720"/>
        <w:rPr>
          <w:rFonts w:ascii="TH Niramit AS" w:eastAsia="BrowalliaNew" w:hAnsi="TH Niramit AS" w:cs="TH Niramit AS"/>
          <w:b/>
          <w:bCs/>
          <w:sz w:val="30"/>
          <w:szCs w:val="30"/>
        </w:rPr>
      </w:pPr>
      <w:r w:rsidRPr="006518DC">
        <w:rPr>
          <w:rFonts w:ascii="TH Niramit AS" w:eastAsia="BrowalliaNew" w:hAnsi="TH Niramit AS" w:cs="TH Niramit AS"/>
          <w:sz w:val="30"/>
          <w:szCs w:val="30"/>
          <w:cs/>
        </w:rPr>
        <w:t xml:space="preserve">(๑) </w:t>
      </w:r>
      <w:r w:rsidRPr="006518DC">
        <w:rPr>
          <w:rFonts w:ascii="TH Niramit AS" w:eastAsia="BrowalliaNew" w:hAnsi="TH Niramit AS" w:cs="TH Niramit AS"/>
          <w:b/>
          <w:bCs/>
          <w:sz w:val="30"/>
          <w:szCs w:val="30"/>
          <w:cs/>
        </w:rPr>
        <w:t xml:space="preserve"> </w:t>
      </w:r>
      <w:r w:rsidR="0015330C">
        <w:rPr>
          <w:rFonts w:ascii="TH Niramit AS" w:eastAsia="BrowalliaNew" w:hAnsi="TH Niramit AS" w:cs="TH Niramit AS" w:hint="cs"/>
          <w:sz w:val="30"/>
          <w:szCs w:val="30"/>
          <w:cs/>
        </w:rPr>
        <w:t>ข้อสอบปลายภาคเรียน</w:t>
      </w:r>
    </w:p>
    <w:p w14:paraId="3C9BD052" w14:textId="77777777" w:rsidR="00A70B91" w:rsidRDefault="00A70B91" w:rsidP="001B5B0D">
      <w:pPr>
        <w:autoSpaceDE w:val="0"/>
        <w:autoSpaceDN w:val="0"/>
        <w:adjustRightInd w:val="0"/>
        <w:spacing w:line="360" w:lineRule="exact"/>
        <w:rPr>
          <w:rFonts w:ascii="TH Niramit AS" w:eastAsia="BrowalliaNew" w:hAnsi="TH Niramit AS" w:cs="TH Niramit AS"/>
          <w:b/>
          <w:bCs/>
          <w:sz w:val="32"/>
          <w:szCs w:val="32"/>
        </w:rPr>
      </w:pPr>
    </w:p>
    <w:p w14:paraId="40939E80" w14:textId="77777777" w:rsidR="001B5B0D" w:rsidRDefault="001B5B0D" w:rsidP="001B5B0D">
      <w:pPr>
        <w:autoSpaceDE w:val="0"/>
        <w:autoSpaceDN w:val="0"/>
        <w:adjustRightInd w:val="0"/>
        <w:spacing w:line="360" w:lineRule="exact"/>
        <w:rPr>
          <w:rFonts w:ascii="TH Niramit AS" w:eastAsia="BrowalliaNew" w:hAnsi="TH Niramit AS" w:cs="TH Niramit AS"/>
          <w:b/>
          <w:bCs/>
          <w:sz w:val="30"/>
          <w:szCs w:val="30"/>
        </w:rPr>
      </w:pPr>
      <w:r>
        <w:rPr>
          <w:rFonts w:ascii="TH Niramit AS" w:eastAsia="BrowalliaNew" w:hAnsi="TH Niramit AS" w:cs="TH Niramit AS" w:hint="cs"/>
          <w:b/>
          <w:bCs/>
          <w:sz w:val="32"/>
          <w:szCs w:val="32"/>
          <w:cs/>
        </w:rPr>
        <w:t>๓</w:t>
      </w:r>
      <w:r w:rsidRPr="00617064">
        <w:rPr>
          <w:rFonts w:ascii="TH Niramit AS" w:eastAsia="BrowalliaNew" w:hAnsi="TH Niramit AS" w:cs="TH Niramit AS" w:hint="cs"/>
          <w:b/>
          <w:bCs/>
          <w:sz w:val="32"/>
          <w:szCs w:val="32"/>
          <w:cs/>
        </w:rPr>
        <w:t>.</w:t>
      </w:r>
      <w:r>
        <w:rPr>
          <w:rFonts w:ascii="TH Niramit AS" w:eastAsia="BrowalliaNew" w:hAnsi="TH Niramit AS" w:cs="TH Niramit AS"/>
          <w:b/>
          <w:bCs/>
          <w:sz w:val="32"/>
          <w:szCs w:val="32"/>
          <w:cs/>
        </w:rPr>
        <w:t xml:space="preserve"> </w:t>
      </w:r>
      <w:r>
        <w:rPr>
          <w:rFonts w:ascii="TH Niramit AS" w:eastAsia="BrowalliaNew" w:hAnsi="TH Niramit AS" w:cs="TH Niramit AS" w:hint="cs"/>
          <w:b/>
          <w:bCs/>
          <w:sz w:val="32"/>
          <w:szCs w:val="32"/>
          <w:cs/>
        </w:rPr>
        <w:t>ทักษะทางปัญญา</w:t>
      </w:r>
    </w:p>
    <w:p w14:paraId="7A345DA0" w14:textId="77777777" w:rsidR="00955DF5" w:rsidRDefault="00955DF5" w:rsidP="00955DF5">
      <w:pPr>
        <w:autoSpaceDE w:val="0"/>
        <w:autoSpaceDN w:val="0"/>
        <w:adjustRightInd w:val="0"/>
        <w:spacing w:line="360" w:lineRule="exact"/>
        <w:ind w:firstLine="720"/>
        <w:rPr>
          <w:rFonts w:ascii="TH Niramit AS" w:eastAsia="BrowalliaNew" w:hAnsi="TH Niramit AS" w:cs="TH Niramit AS"/>
          <w:b/>
          <w:bCs/>
          <w:sz w:val="30"/>
          <w:szCs w:val="30"/>
        </w:rPr>
      </w:pPr>
      <w:r>
        <w:rPr>
          <w:rFonts w:ascii="TH Niramit AS" w:eastAsia="BrowalliaNew" w:hAnsi="TH Niramit AS" w:cs="TH Niramit AS" w:hint="cs"/>
          <w:b/>
          <w:bCs/>
          <w:sz w:val="30"/>
          <w:szCs w:val="30"/>
          <w:cs/>
        </w:rPr>
        <w:t>๓</w:t>
      </w:r>
      <w:r w:rsidRPr="006518DC">
        <w:rPr>
          <w:rFonts w:ascii="TH Niramit AS" w:eastAsia="BrowalliaNew" w:hAnsi="TH Niramit AS" w:cs="TH Niramit AS"/>
          <w:b/>
          <w:bCs/>
          <w:sz w:val="30"/>
          <w:szCs w:val="30"/>
          <w:cs/>
        </w:rPr>
        <w:t xml:space="preserve">.๑   </w:t>
      </w:r>
      <w:r w:rsidR="001B5B0D">
        <w:rPr>
          <w:rFonts w:ascii="TH Niramit AS" w:eastAsia="BrowalliaNew" w:hAnsi="TH Niramit AS" w:cs="TH Niramit AS" w:hint="cs"/>
          <w:b/>
          <w:bCs/>
          <w:sz w:val="30"/>
          <w:szCs w:val="30"/>
          <w:cs/>
        </w:rPr>
        <w:t>ทักษะทางปัญญา</w:t>
      </w:r>
      <w:r w:rsidRPr="006518DC">
        <w:rPr>
          <w:rFonts w:ascii="TH Niramit AS" w:eastAsia="BrowalliaNew" w:hAnsi="TH Niramit AS" w:cs="TH Niramit AS"/>
          <w:b/>
          <w:bCs/>
          <w:sz w:val="30"/>
          <w:szCs w:val="30"/>
          <w:cs/>
        </w:rPr>
        <w:t>ที่ต้องพัฒนา</w:t>
      </w:r>
    </w:p>
    <w:p w14:paraId="45F8CE1E" w14:textId="7747AF50" w:rsidR="00955DF5" w:rsidRDefault="00955DF5" w:rsidP="00955DF5">
      <w:pPr>
        <w:autoSpaceDE w:val="0"/>
        <w:autoSpaceDN w:val="0"/>
        <w:adjustRightInd w:val="0"/>
        <w:spacing w:line="360" w:lineRule="exact"/>
        <w:ind w:left="720"/>
        <w:rPr>
          <w:rFonts w:ascii="TH Niramit AS" w:eastAsia="BrowalliaNew" w:hAnsi="TH Niramit AS" w:cs="TH Niramit AS"/>
          <w:sz w:val="30"/>
          <w:szCs w:val="30"/>
        </w:rPr>
      </w:pPr>
      <w:r w:rsidRPr="00617064">
        <w:rPr>
          <w:rFonts w:ascii="TH Niramit AS" w:hAnsi="TH Niramit AS" w:cs="TH Niramit AS"/>
          <w:sz w:val="26"/>
          <w:szCs w:val="26"/>
        </w:rPr>
        <w:sym w:font="Wingdings 2" w:char="F098"/>
      </w:r>
      <w:r w:rsidRPr="006518DC">
        <w:rPr>
          <w:rFonts w:ascii="TH Niramit AS" w:eastAsia="BrowalliaNew" w:hAnsi="TH Niramit AS" w:cs="TH Niramit AS"/>
          <w:sz w:val="30"/>
          <w:szCs w:val="30"/>
          <w:cs/>
        </w:rPr>
        <w:t xml:space="preserve"> </w:t>
      </w:r>
      <w:r>
        <w:rPr>
          <w:rFonts w:ascii="TH Niramit AS" w:eastAsia="BrowalliaNew" w:hAnsi="TH Niramit AS" w:cs="TH Niramit AS" w:hint="cs"/>
          <w:sz w:val="30"/>
          <w:szCs w:val="30"/>
          <w:cs/>
        </w:rPr>
        <w:tab/>
      </w:r>
      <w:r w:rsidRPr="006518DC">
        <w:rPr>
          <w:rFonts w:ascii="TH Niramit AS" w:eastAsia="BrowalliaNew" w:hAnsi="TH Niramit AS" w:cs="TH Niramit AS"/>
          <w:sz w:val="30"/>
          <w:szCs w:val="30"/>
          <w:cs/>
        </w:rPr>
        <w:t xml:space="preserve">(๑)  </w:t>
      </w:r>
      <w:r w:rsidR="00AA1A52" w:rsidRPr="00AA1A52">
        <w:rPr>
          <w:rFonts w:ascii="TH Niramit AS" w:eastAsia="BrowalliaNew" w:hAnsi="TH Niramit AS" w:cs="TH Niramit AS"/>
          <w:sz w:val="30"/>
          <w:szCs w:val="30"/>
          <w:cs/>
        </w:rPr>
        <w:t>มีทักษะการแสวงหาความรู้ตลอดชีวิต เพื่อพัฒนาตนเองอย่างต่อเนื่อง</w:t>
      </w:r>
    </w:p>
    <w:p w14:paraId="094DC75C" w14:textId="73A6D046" w:rsidR="00955DF5" w:rsidRPr="0097531C" w:rsidRDefault="00864546" w:rsidP="00864546">
      <w:pPr>
        <w:autoSpaceDE w:val="0"/>
        <w:autoSpaceDN w:val="0"/>
        <w:adjustRightInd w:val="0"/>
        <w:spacing w:line="360" w:lineRule="exact"/>
        <w:ind w:firstLine="720"/>
        <w:rPr>
          <w:rFonts w:ascii="TH Niramit AS" w:eastAsia="BrowalliaNew" w:hAnsi="TH Niramit AS" w:cs="TH Niramit AS"/>
          <w:sz w:val="30"/>
          <w:szCs w:val="30"/>
        </w:rPr>
      </w:pPr>
      <w:r w:rsidRPr="00617064">
        <w:rPr>
          <w:rFonts w:ascii="TH Niramit AS" w:hAnsi="TH Niramit AS" w:cs="TH Niramit AS"/>
          <w:sz w:val="26"/>
          <w:szCs w:val="26"/>
        </w:rPr>
        <w:sym w:font="Wingdings 2" w:char="F098"/>
      </w:r>
      <w:r w:rsidR="0069712A">
        <w:rPr>
          <w:rFonts w:ascii="TH Niramit AS" w:eastAsia="BrowalliaNew" w:hAnsi="TH Niramit AS" w:cs="TH Niramit AS" w:hint="cs"/>
          <w:sz w:val="30"/>
          <w:szCs w:val="30"/>
          <w:cs/>
        </w:rPr>
        <w:tab/>
      </w:r>
      <w:r w:rsidR="00955DF5" w:rsidRPr="006518DC">
        <w:rPr>
          <w:rFonts w:ascii="TH Niramit AS" w:eastAsia="BrowalliaNew" w:hAnsi="TH Niramit AS" w:cs="TH Niramit AS"/>
          <w:sz w:val="30"/>
          <w:szCs w:val="30"/>
          <w:cs/>
        </w:rPr>
        <w:t xml:space="preserve">(๒)  </w:t>
      </w:r>
      <w:r w:rsidR="004263AB" w:rsidRPr="004263AB">
        <w:rPr>
          <w:rFonts w:ascii="TH Niramit AS" w:eastAsia="BrowalliaNew" w:hAnsi="TH Niramit AS" w:cs="TH Niramit AS"/>
          <w:sz w:val="30"/>
          <w:szCs w:val="30"/>
          <w:cs/>
        </w:rPr>
        <w:t>มีทักษะการคิดแบบองค์รวม</w:t>
      </w:r>
    </w:p>
    <w:p w14:paraId="07E5C774" w14:textId="77777777" w:rsidR="00955DF5" w:rsidRDefault="00955DF5" w:rsidP="00955DF5">
      <w:pPr>
        <w:autoSpaceDE w:val="0"/>
        <w:autoSpaceDN w:val="0"/>
        <w:adjustRightInd w:val="0"/>
        <w:spacing w:line="340" w:lineRule="exact"/>
        <w:ind w:firstLine="720"/>
        <w:rPr>
          <w:rFonts w:ascii="TH Niramit AS" w:eastAsia="BrowalliaNew" w:hAnsi="TH Niramit AS" w:cs="TH Niramit AS"/>
          <w:sz w:val="30"/>
          <w:szCs w:val="30"/>
        </w:rPr>
      </w:pPr>
      <w:r>
        <w:rPr>
          <w:rFonts w:ascii="TH Niramit AS" w:eastAsia="BrowalliaNew" w:hAnsi="TH Niramit AS" w:cs="TH Niramit AS" w:hint="cs"/>
          <w:b/>
          <w:bCs/>
          <w:sz w:val="30"/>
          <w:szCs w:val="30"/>
          <w:cs/>
        </w:rPr>
        <w:t>๓</w:t>
      </w:r>
      <w:r w:rsidRPr="006518DC">
        <w:rPr>
          <w:rFonts w:ascii="TH Niramit AS" w:eastAsia="BrowalliaNew" w:hAnsi="TH Niramit AS" w:cs="TH Niramit AS"/>
          <w:b/>
          <w:bCs/>
          <w:sz w:val="30"/>
          <w:szCs w:val="30"/>
          <w:cs/>
        </w:rPr>
        <w:t>.๒   วิธีการสอน</w:t>
      </w:r>
    </w:p>
    <w:p w14:paraId="15215501" w14:textId="65A27EA5" w:rsidR="00955DF5" w:rsidRDefault="00955DF5" w:rsidP="00955DF5">
      <w:pPr>
        <w:autoSpaceDE w:val="0"/>
        <w:autoSpaceDN w:val="0"/>
        <w:adjustRightInd w:val="0"/>
        <w:spacing w:line="340" w:lineRule="exact"/>
        <w:ind w:left="720"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(๑) </w:t>
      </w:r>
      <w:r w:rsidRPr="006518DC">
        <w:rPr>
          <w:rFonts w:ascii="TH Niramit AS" w:eastAsia="BrowalliaNew" w:hAnsi="TH Niramit AS" w:cs="TH Niramit AS"/>
          <w:b/>
          <w:bCs/>
          <w:sz w:val="30"/>
          <w:szCs w:val="30"/>
          <w:cs/>
        </w:rPr>
        <w:t xml:space="preserve"> </w:t>
      </w:r>
      <w:r w:rsidR="0073014F">
        <w:rPr>
          <w:rFonts w:ascii="TH Niramit AS" w:eastAsia="BrowalliaNew" w:hAnsi="TH Niramit AS" w:cs="TH Niramit AS" w:hint="cs"/>
          <w:sz w:val="30"/>
          <w:szCs w:val="30"/>
          <w:cs/>
        </w:rPr>
        <w:t>ผู้สอนนำเสนอแนวคิดในการพัฒนาตนเอง</w:t>
      </w:r>
    </w:p>
    <w:p w14:paraId="3AC6D31E" w14:textId="7B8D26BF" w:rsidR="00955DF5" w:rsidRDefault="00955DF5" w:rsidP="00955DF5">
      <w:pPr>
        <w:autoSpaceDE w:val="0"/>
        <w:autoSpaceDN w:val="0"/>
        <w:adjustRightInd w:val="0"/>
        <w:spacing w:line="340" w:lineRule="exact"/>
        <w:ind w:left="720"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(๒)  </w:t>
      </w:r>
      <w:r w:rsidR="004F2C8B">
        <w:rPr>
          <w:rFonts w:ascii="TH Niramit AS" w:eastAsia="BrowalliaNew" w:hAnsi="TH Niramit AS" w:cs="TH Niramit AS" w:hint="cs"/>
          <w:sz w:val="30"/>
          <w:szCs w:val="30"/>
          <w:cs/>
        </w:rPr>
        <w:t>นักศึกษาฝึกฝนการคิด วิเคราะห์สถานการณ์ด้วยตนเอง</w:t>
      </w:r>
    </w:p>
    <w:p w14:paraId="63B2CCA6" w14:textId="77777777" w:rsidR="00955DF5" w:rsidRDefault="00955DF5" w:rsidP="00955DF5">
      <w:pPr>
        <w:autoSpaceDE w:val="0"/>
        <w:autoSpaceDN w:val="0"/>
        <w:adjustRightInd w:val="0"/>
        <w:spacing w:line="340" w:lineRule="exact"/>
        <w:ind w:firstLine="720"/>
        <w:rPr>
          <w:rFonts w:ascii="TH Niramit AS" w:eastAsia="BrowalliaNew" w:hAnsi="TH Niramit AS" w:cs="TH Niramit AS"/>
          <w:b/>
          <w:bCs/>
          <w:sz w:val="30"/>
          <w:szCs w:val="30"/>
        </w:rPr>
      </w:pPr>
      <w:r>
        <w:rPr>
          <w:rFonts w:ascii="TH Niramit AS" w:eastAsia="BrowalliaNew" w:hAnsi="TH Niramit AS" w:cs="TH Niramit AS" w:hint="cs"/>
          <w:b/>
          <w:bCs/>
          <w:sz w:val="30"/>
          <w:szCs w:val="30"/>
          <w:cs/>
        </w:rPr>
        <w:t>๓</w:t>
      </w:r>
      <w:r w:rsidRPr="006518DC">
        <w:rPr>
          <w:rFonts w:ascii="TH Niramit AS" w:eastAsia="BrowalliaNew" w:hAnsi="TH Niramit AS" w:cs="TH Niramit AS"/>
          <w:b/>
          <w:bCs/>
          <w:sz w:val="30"/>
          <w:szCs w:val="30"/>
          <w:cs/>
        </w:rPr>
        <w:t>.๓    วิธีการประเมินผล</w:t>
      </w:r>
    </w:p>
    <w:p w14:paraId="5D61E9A0" w14:textId="0AEFD25F" w:rsidR="00955DF5" w:rsidRPr="002A7B5B" w:rsidRDefault="00955DF5" w:rsidP="00955DF5">
      <w:pPr>
        <w:autoSpaceDE w:val="0"/>
        <w:autoSpaceDN w:val="0"/>
        <w:adjustRightInd w:val="0"/>
        <w:spacing w:line="340" w:lineRule="exact"/>
        <w:ind w:left="720"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(๑) </w:t>
      </w:r>
      <w:r w:rsidRPr="006518DC">
        <w:rPr>
          <w:rFonts w:ascii="TH Niramit AS" w:eastAsia="BrowalliaNew" w:hAnsi="TH Niramit AS" w:cs="TH Niramit AS"/>
          <w:b/>
          <w:bCs/>
          <w:sz w:val="30"/>
          <w:szCs w:val="30"/>
          <w:cs/>
        </w:rPr>
        <w:t xml:space="preserve"> </w:t>
      </w:r>
      <w:r w:rsidR="002A7B5B">
        <w:rPr>
          <w:rFonts w:ascii="TH Niramit AS" w:eastAsia="BrowalliaNew" w:hAnsi="TH Niramit AS" w:cs="TH Niramit AS" w:hint="cs"/>
          <w:sz w:val="30"/>
          <w:szCs w:val="30"/>
          <w:cs/>
        </w:rPr>
        <w:t>แบบทดสอบย่อยท้ายบทเรียน</w:t>
      </w:r>
    </w:p>
    <w:p w14:paraId="1ACC1D99" w14:textId="77777777" w:rsidR="002A7B5B" w:rsidRDefault="002A7B5B" w:rsidP="00A70B91">
      <w:pPr>
        <w:autoSpaceDE w:val="0"/>
        <w:autoSpaceDN w:val="0"/>
        <w:adjustRightInd w:val="0"/>
        <w:rPr>
          <w:rFonts w:ascii="TH Niramit AS" w:eastAsia="BrowalliaNew" w:hAnsi="TH Niramit AS" w:cs="TH Niramit AS"/>
          <w:sz w:val="30"/>
          <w:szCs w:val="30"/>
        </w:rPr>
      </w:pPr>
    </w:p>
    <w:p w14:paraId="243454EF" w14:textId="16F04678" w:rsidR="00A70B91" w:rsidRDefault="00A70B91" w:rsidP="00A70B91">
      <w:pPr>
        <w:autoSpaceDE w:val="0"/>
        <w:autoSpaceDN w:val="0"/>
        <w:adjustRightInd w:val="0"/>
        <w:rPr>
          <w:rFonts w:ascii="TH Niramit AS" w:eastAsia="BrowalliaNew" w:hAnsi="TH Niramit AS" w:cs="TH Niramit AS"/>
          <w:b/>
          <w:bCs/>
          <w:sz w:val="32"/>
          <w:szCs w:val="32"/>
        </w:rPr>
      </w:pPr>
      <w:r>
        <w:rPr>
          <w:rFonts w:ascii="TH Niramit AS" w:eastAsia="BrowalliaNew" w:hAnsi="TH Niramit AS" w:cs="TH Niramit AS" w:hint="cs"/>
          <w:b/>
          <w:bCs/>
          <w:sz w:val="32"/>
          <w:szCs w:val="32"/>
          <w:cs/>
        </w:rPr>
        <w:t>๔. ทักษะความสัมพันธ์ระหว่างบุคคลและความรับผิดชอบ</w:t>
      </w:r>
    </w:p>
    <w:p w14:paraId="06AB2A06" w14:textId="77777777" w:rsidR="00A70B91" w:rsidRDefault="00A70B91" w:rsidP="00A70B91">
      <w:pPr>
        <w:autoSpaceDE w:val="0"/>
        <w:autoSpaceDN w:val="0"/>
        <w:adjustRightInd w:val="0"/>
        <w:spacing w:line="360" w:lineRule="exact"/>
        <w:ind w:firstLine="720"/>
        <w:rPr>
          <w:rFonts w:ascii="TH Niramit AS" w:eastAsia="BrowalliaNew" w:hAnsi="TH Niramit AS" w:cs="TH Niramit AS"/>
          <w:b/>
          <w:bCs/>
          <w:sz w:val="30"/>
          <w:szCs w:val="30"/>
        </w:rPr>
      </w:pPr>
      <w:r>
        <w:rPr>
          <w:rFonts w:ascii="TH Niramit AS" w:eastAsia="BrowalliaNew" w:hAnsi="TH Niramit AS" w:cs="TH Niramit AS" w:hint="cs"/>
          <w:b/>
          <w:bCs/>
          <w:sz w:val="30"/>
          <w:szCs w:val="30"/>
          <w:cs/>
        </w:rPr>
        <w:t>๔</w:t>
      </w:r>
      <w:r w:rsidRPr="006518DC">
        <w:rPr>
          <w:rFonts w:ascii="TH Niramit AS" w:eastAsia="BrowalliaNew" w:hAnsi="TH Niramit AS" w:cs="TH Niramit AS"/>
          <w:b/>
          <w:bCs/>
          <w:sz w:val="30"/>
          <w:szCs w:val="30"/>
          <w:cs/>
        </w:rPr>
        <w:t xml:space="preserve">.๑   </w:t>
      </w:r>
      <w:r>
        <w:rPr>
          <w:rFonts w:ascii="TH Niramit AS" w:eastAsia="BrowalliaNew" w:hAnsi="TH Niramit AS" w:cs="TH Niramit AS" w:hint="cs"/>
          <w:b/>
          <w:bCs/>
          <w:sz w:val="30"/>
          <w:szCs w:val="30"/>
          <w:cs/>
        </w:rPr>
        <w:t>ทักษะความสัมพันธ์ระหว่างบุคคลและความรับผิดชอบ</w:t>
      </w:r>
      <w:r w:rsidRPr="006518DC">
        <w:rPr>
          <w:rFonts w:ascii="TH Niramit AS" w:eastAsia="BrowalliaNew" w:hAnsi="TH Niramit AS" w:cs="TH Niramit AS"/>
          <w:b/>
          <w:bCs/>
          <w:sz w:val="30"/>
          <w:szCs w:val="30"/>
          <w:cs/>
        </w:rPr>
        <w:t>ที่ต้องพัฒนา</w:t>
      </w:r>
    </w:p>
    <w:p w14:paraId="6F77C972" w14:textId="1196E93A" w:rsidR="00A70B91" w:rsidRDefault="005907A2" w:rsidP="00A70B91">
      <w:pPr>
        <w:autoSpaceDE w:val="0"/>
        <w:autoSpaceDN w:val="0"/>
        <w:adjustRightInd w:val="0"/>
        <w:spacing w:line="360" w:lineRule="exact"/>
        <w:ind w:left="720"/>
        <w:rPr>
          <w:rFonts w:ascii="TH Niramit AS" w:eastAsia="BrowalliaNew" w:hAnsi="TH Niramit AS" w:cs="TH Niramit AS"/>
          <w:sz w:val="30"/>
          <w:szCs w:val="30"/>
        </w:rPr>
      </w:pPr>
      <w:r w:rsidRPr="00617064">
        <w:rPr>
          <w:rFonts w:ascii="TH Niramit AS" w:hAnsi="TH Niramit AS" w:cs="TH Niramit AS"/>
          <w:sz w:val="26"/>
          <w:szCs w:val="26"/>
        </w:rPr>
        <w:sym w:font="Wingdings 2" w:char="F09A"/>
      </w:r>
      <w:r w:rsidR="00A70B91" w:rsidRPr="006518DC">
        <w:rPr>
          <w:rFonts w:ascii="TH Niramit AS" w:eastAsia="BrowalliaNew" w:hAnsi="TH Niramit AS" w:cs="TH Niramit AS"/>
          <w:sz w:val="30"/>
          <w:szCs w:val="30"/>
          <w:cs/>
        </w:rPr>
        <w:t xml:space="preserve"> </w:t>
      </w:r>
      <w:r w:rsidR="00A70B91">
        <w:rPr>
          <w:rFonts w:ascii="TH Niramit AS" w:eastAsia="BrowalliaNew" w:hAnsi="TH Niramit AS" w:cs="TH Niramit AS" w:hint="cs"/>
          <w:sz w:val="30"/>
          <w:szCs w:val="30"/>
          <w:cs/>
        </w:rPr>
        <w:tab/>
      </w:r>
      <w:r w:rsidR="00A70B91" w:rsidRPr="006518DC">
        <w:rPr>
          <w:rFonts w:ascii="TH Niramit AS" w:eastAsia="BrowalliaNew" w:hAnsi="TH Niramit AS" w:cs="TH Niramit AS"/>
          <w:sz w:val="30"/>
          <w:szCs w:val="30"/>
          <w:cs/>
        </w:rPr>
        <w:t xml:space="preserve">(๑)  </w:t>
      </w:r>
      <w:r w:rsidR="00250C63" w:rsidRPr="00250C63">
        <w:rPr>
          <w:rFonts w:ascii="TH Niramit AS" w:eastAsia="BrowalliaNew" w:hAnsi="TH Niramit AS" w:cs="TH Niramit AS"/>
          <w:sz w:val="30"/>
          <w:szCs w:val="30"/>
          <w:cs/>
        </w:rPr>
        <w:t>มีจิตอาสาและสำนึกสาธารณะ</w:t>
      </w:r>
    </w:p>
    <w:p w14:paraId="61780D21" w14:textId="239FF099" w:rsidR="00A70B91" w:rsidRDefault="005907A2" w:rsidP="00A70B91">
      <w:pPr>
        <w:autoSpaceDE w:val="0"/>
        <w:autoSpaceDN w:val="0"/>
        <w:adjustRightInd w:val="0"/>
        <w:spacing w:line="360" w:lineRule="exact"/>
        <w:ind w:firstLine="720"/>
        <w:rPr>
          <w:rFonts w:ascii="TH Niramit AS" w:eastAsia="BrowalliaNew" w:hAnsi="TH Niramit AS" w:cs="TH Niramit AS"/>
          <w:sz w:val="30"/>
          <w:szCs w:val="30"/>
        </w:rPr>
      </w:pPr>
      <w:r w:rsidRPr="00617064">
        <w:rPr>
          <w:rFonts w:ascii="TH Niramit AS" w:hAnsi="TH Niramit AS" w:cs="TH Niramit AS"/>
          <w:sz w:val="26"/>
          <w:szCs w:val="26"/>
        </w:rPr>
        <w:lastRenderedPageBreak/>
        <w:sym w:font="Wingdings 2" w:char="F09A"/>
      </w:r>
      <w:r w:rsidR="00A70B91" w:rsidRPr="006518DC">
        <w:rPr>
          <w:rFonts w:ascii="TH Niramit AS" w:eastAsia="BrowalliaNew" w:hAnsi="TH Niramit AS" w:cs="TH Niramit AS"/>
          <w:sz w:val="30"/>
          <w:szCs w:val="30"/>
          <w:cs/>
        </w:rPr>
        <w:t xml:space="preserve"> </w:t>
      </w:r>
      <w:r w:rsidR="00A70B91">
        <w:rPr>
          <w:rFonts w:ascii="TH Niramit AS" w:eastAsia="BrowalliaNew" w:hAnsi="TH Niramit AS" w:cs="TH Niramit AS" w:hint="cs"/>
          <w:sz w:val="30"/>
          <w:szCs w:val="30"/>
          <w:cs/>
        </w:rPr>
        <w:tab/>
      </w:r>
      <w:r w:rsidR="00A70B91" w:rsidRPr="006518DC">
        <w:rPr>
          <w:rFonts w:ascii="TH Niramit AS" w:eastAsia="BrowalliaNew" w:hAnsi="TH Niramit AS" w:cs="TH Niramit AS"/>
          <w:sz w:val="30"/>
          <w:szCs w:val="30"/>
          <w:cs/>
        </w:rPr>
        <w:t xml:space="preserve">(๒)  </w:t>
      </w:r>
      <w:r w:rsidR="00BB1516" w:rsidRPr="00BB1516">
        <w:rPr>
          <w:rFonts w:ascii="TH Niramit AS" w:eastAsia="BrowalliaNew" w:hAnsi="TH Niramit AS" w:cs="TH Niramit AS"/>
          <w:sz w:val="30"/>
          <w:szCs w:val="30"/>
          <w:cs/>
        </w:rPr>
        <w:t>เป็นพลเมืองที่มีคุณค่าของสังคมไทยและสังคมโลก</w:t>
      </w:r>
    </w:p>
    <w:p w14:paraId="07293615" w14:textId="09A1FFFE" w:rsidR="00A70B91" w:rsidRPr="0097531C" w:rsidRDefault="005907A2" w:rsidP="00B35A6F">
      <w:pPr>
        <w:autoSpaceDE w:val="0"/>
        <w:autoSpaceDN w:val="0"/>
        <w:adjustRightInd w:val="0"/>
        <w:spacing w:line="360" w:lineRule="exact"/>
        <w:ind w:firstLine="720"/>
        <w:rPr>
          <w:rFonts w:ascii="TH Niramit AS" w:eastAsia="BrowalliaNew" w:hAnsi="TH Niramit AS" w:cs="TH Niramit AS"/>
          <w:sz w:val="30"/>
          <w:szCs w:val="30"/>
        </w:rPr>
      </w:pPr>
      <w:r w:rsidRPr="00617064">
        <w:rPr>
          <w:rFonts w:ascii="TH Niramit AS" w:hAnsi="TH Niramit AS" w:cs="TH Niramit AS"/>
          <w:sz w:val="26"/>
          <w:szCs w:val="26"/>
        </w:rPr>
        <w:sym w:font="Wingdings 2" w:char="F098"/>
      </w:r>
      <w:r w:rsidR="00A70B91">
        <w:rPr>
          <w:rFonts w:ascii="TH Niramit AS" w:eastAsia="BrowalliaNew" w:hAnsi="TH Niramit AS" w:cs="TH Niramit AS" w:hint="cs"/>
          <w:sz w:val="30"/>
          <w:szCs w:val="30"/>
          <w:cs/>
        </w:rPr>
        <w:tab/>
      </w:r>
      <w:r w:rsidR="00A70B91" w:rsidRPr="006518DC">
        <w:rPr>
          <w:rFonts w:ascii="TH Niramit AS" w:eastAsia="BrowalliaNew" w:hAnsi="TH Niramit AS" w:cs="TH Niramit AS"/>
          <w:sz w:val="30"/>
          <w:szCs w:val="30"/>
          <w:cs/>
        </w:rPr>
        <w:t xml:space="preserve">(๓)  </w:t>
      </w:r>
      <w:r w:rsidR="00587619" w:rsidRPr="00587619">
        <w:rPr>
          <w:rFonts w:ascii="TH Niramit AS" w:eastAsia="BrowalliaNew" w:hAnsi="TH Niramit AS" w:cs="TH Niramit AS"/>
          <w:sz w:val="30"/>
          <w:szCs w:val="30"/>
          <w:cs/>
        </w:rPr>
        <w:t>มีภาวะผู้นำและสามารถทำงานร่วมกับผู้อื่นได้</w:t>
      </w:r>
    </w:p>
    <w:p w14:paraId="530C7D8C" w14:textId="77777777" w:rsidR="00A70B91" w:rsidRDefault="00A70B91" w:rsidP="00A70B91">
      <w:pPr>
        <w:autoSpaceDE w:val="0"/>
        <w:autoSpaceDN w:val="0"/>
        <w:adjustRightInd w:val="0"/>
        <w:spacing w:line="340" w:lineRule="exact"/>
        <w:ind w:firstLine="720"/>
        <w:rPr>
          <w:rFonts w:ascii="TH Niramit AS" w:eastAsia="BrowalliaNew" w:hAnsi="TH Niramit AS" w:cs="TH Niramit AS"/>
          <w:sz w:val="30"/>
          <w:szCs w:val="30"/>
        </w:rPr>
      </w:pPr>
      <w:r>
        <w:rPr>
          <w:rFonts w:ascii="TH Niramit AS" w:eastAsia="BrowalliaNew" w:hAnsi="TH Niramit AS" w:cs="TH Niramit AS" w:hint="cs"/>
          <w:b/>
          <w:bCs/>
          <w:sz w:val="30"/>
          <w:szCs w:val="30"/>
          <w:cs/>
        </w:rPr>
        <w:t>๔</w:t>
      </w:r>
      <w:r w:rsidRPr="006518DC">
        <w:rPr>
          <w:rFonts w:ascii="TH Niramit AS" w:eastAsia="BrowalliaNew" w:hAnsi="TH Niramit AS" w:cs="TH Niramit AS"/>
          <w:b/>
          <w:bCs/>
          <w:sz w:val="30"/>
          <w:szCs w:val="30"/>
          <w:cs/>
        </w:rPr>
        <w:t>.๒   วิธีการสอน</w:t>
      </w:r>
    </w:p>
    <w:p w14:paraId="21394D5C" w14:textId="627A02C1" w:rsidR="00A70B91" w:rsidRDefault="00A70B91" w:rsidP="00A70B91">
      <w:pPr>
        <w:autoSpaceDE w:val="0"/>
        <w:autoSpaceDN w:val="0"/>
        <w:adjustRightInd w:val="0"/>
        <w:spacing w:line="340" w:lineRule="exact"/>
        <w:ind w:left="720"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(๑) </w:t>
      </w:r>
      <w:r w:rsidRPr="006518DC">
        <w:rPr>
          <w:rFonts w:ascii="TH Niramit AS" w:eastAsia="BrowalliaNew" w:hAnsi="TH Niramit AS" w:cs="TH Niramit AS"/>
          <w:b/>
          <w:bCs/>
          <w:sz w:val="30"/>
          <w:szCs w:val="30"/>
          <w:cs/>
        </w:rPr>
        <w:t xml:space="preserve"> </w:t>
      </w:r>
      <w:r w:rsidR="00DD263A">
        <w:rPr>
          <w:rFonts w:ascii="TH Niramit AS" w:eastAsia="BrowalliaNew" w:hAnsi="TH Niramit AS" w:cs="TH Niramit AS" w:hint="cs"/>
          <w:sz w:val="30"/>
          <w:szCs w:val="30"/>
          <w:cs/>
        </w:rPr>
        <w:t>นักศึกษาฝึกทำกิจกรรมกลุ่ม</w:t>
      </w:r>
      <w:r w:rsidR="006A029D">
        <w:rPr>
          <w:rFonts w:ascii="TH Niramit AS" w:eastAsia="BrowalliaNew" w:hAnsi="TH Niramit AS" w:cs="TH Niramit AS" w:hint="cs"/>
          <w:sz w:val="30"/>
          <w:szCs w:val="30"/>
          <w:cs/>
        </w:rPr>
        <w:t>เพื่อฝึกการทำงานร่วมกับผู้อื่น</w:t>
      </w:r>
    </w:p>
    <w:p w14:paraId="26D0272B" w14:textId="77777777" w:rsidR="00A70B91" w:rsidRDefault="00A70B91" w:rsidP="00A70B91">
      <w:pPr>
        <w:autoSpaceDE w:val="0"/>
        <w:autoSpaceDN w:val="0"/>
        <w:adjustRightInd w:val="0"/>
        <w:spacing w:line="340" w:lineRule="exact"/>
        <w:ind w:firstLine="720"/>
        <w:rPr>
          <w:rFonts w:ascii="TH Niramit AS" w:eastAsia="BrowalliaNew" w:hAnsi="TH Niramit AS" w:cs="TH Niramit AS"/>
          <w:b/>
          <w:bCs/>
          <w:sz w:val="30"/>
          <w:szCs w:val="30"/>
        </w:rPr>
      </w:pPr>
      <w:r>
        <w:rPr>
          <w:rFonts w:ascii="TH Niramit AS" w:eastAsia="BrowalliaNew" w:hAnsi="TH Niramit AS" w:cs="TH Niramit AS" w:hint="cs"/>
          <w:b/>
          <w:bCs/>
          <w:sz w:val="30"/>
          <w:szCs w:val="30"/>
          <w:cs/>
        </w:rPr>
        <w:t>๔</w:t>
      </w:r>
      <w:r w:rsidRPr="006518DC">
        <w:rPr>
          <w:rFonts w:ascii="TH Niramit AS" w:eastAsia="BrowalliaNew" w:hAnsi="TH Niramit AS" w:cs="TH Niramit AS"/>
          <w:b/>
          <w:bCs/>
          <w:sz w:val="30"/>
          <w:szCs w:val="30"/>
          <w:cs/>
        </w:rPr>
        <w:t>.๓    วิธีการประเมินผล</w:t>
      </w:r>
    </w:p>
    <w:p w14:paraId="1A7B5F03" w14:textId="191599B8" w:rsidR="00A70B91" w:rsidRDefault="00A70B91" w:rsidP="00A70B91">
      <w:pPr>
        <w:autoSpaceDE w:val="0"/>
        <w:autoSpaceDN w:val="0"/>
        <w:adjustRightInd w:val="0"/>
        <w:spacing w:line="340" w:lineRule="exact"/>
        <w:ind w:left="720" w:firstLine="720"/>
        <w:rPr>
          <w:rFonts w:ascii="TH Niramit AS" w:eastAsia="BrowalliaNew" w:hAnsi="TH Niramit AS" w:cs="TH Niramit AS"/>
          <w:b/>
          <w:bCs/>
          <w:sz w:val="30"/>
          <w:szCs w:val="30"/>
        </w:rPr>
      </w:pPr>
      <w:r w:rsidRPr="006518DC">
        <w:rPr>
          <w:rFonts w:ascii="TH Niramit AS" w:eastAsia="BrowalliaNew" w:hAnsi="TH Niramit AS" w:cs="TH Niramit AS"/>
          <w:sz w:val="30"/>
          <w:szCs w:val="30"/>
          <w:cs/>
        </w:rPr>
        <w:t xml:space="preserve">(๑) </w:t>
      </w:r>
      <w:r w:rsidRPr="006518DC">
        <w:rPr>
          <w:rFonts w:ascii="TH Niramit AS" w:eastAsia="BrowalliaNew" w:hAnsi="TH Niramit AS" w:cs="TH Niramit AS"/>
          <w:b/>
          <w:bCs/>
          <w:sz w:val="30"/>
          <w:szCs w:val="30"/>
          <w:cs/>
        </w:rPr>
        <w:t xml:space="preserve"> </w:t>
      </w:r>
      <w:r w:rsidR="006A029D">
        <w:rPr>
          <w:rFonts w:ascii="TH Niramit AS" w:eastAsia="BrowalliaNew" w:hAnsi="TH Niramit AS" w:cs="TH Niramit AS" w:hint="cs"/>
          <w:sz w:val="30"/>
          <w:szCs w:val="30"/>
          <w:cs/>
        </w:rPr>
        <w:t>สังเกตพฤติกรรมการทำงานเป็นทีม</w:t>
      </w:r>
      <w:r w:rsidR="00FA4765">
        <w:rPr>
          <w:rFonts w:ascii="TH Niramit AS" w:eastAsia="BrowalliaNew" w:hAnsi="TH Niramit AS" w:cs="TH Niramit AS" w:hint="cs"/>
          <w:sz w:val="30"/>
          <w:szCs w:val="30"/>
          <w:cs/>
        </w:rPr>
        <w:t>ในห้องเรียน</w:t>
      </w:r>
    </w:p>
    <w:p w14:paraId="0C98D439" w14:textId="77777777" w:rsidR="006A029D" w:rsidRDefault="006A029D" w:rsidP="001B5B0D">
      <w:pPr>
        <w:autoSpaceDE w:val="0"/>
        <w:autoSpaceDN w:val="0"/>
        <w:adjustRightInd w:val="0"/>
        <w:rPr>
          <w:rFonts w:ascii="TH Niramit AS" w:eastAsia="BrowalliaNew" w:hAnsi="TH Niramit AS" w:cs="TH Niramit AS"/>
          <w:sz w:val="30"/>
          <w:szCs w:val="30"/>
        </w:rPr>
      </w:pPr>
    </w:p>
    <w:p w14:paraId="01D37AAF" w14:textId="63D20F10" w:rsidR="001B5B0D" w:rsidRDefault="001B5B0D" w:rsidP="001B5B0D">
      <w:pPr>
        <w:autoSpaceDE w:val="0"/>
        <w:autoSpaceDN w:val="0"/>
        <w:adjustRightInd w:val="0"/>
        <w:rPr>
          <w:rFonts w:ascii="TH Niramit AS" w:eastAsia="BrowalliaNew" w:hAnsi="TH Niramit AS" w:cs="TH Niramit AS"/>
          <w:b/>
          <w:bCs/>
          <w:sz w:val="32"/>
          <w:szCs w:val="32"/>
        </w:rPr>
      </w:pPr>
      <w:r>
        <w:rPr>
          <w:rFonts w:ascii="TH Niramit AS" w:eastAsia="BrowalliaNew" w:hAnsi="TH Niramit AS" w:cs="TH Niramit AS" w:hint="cs"/>
          <w:b/>
          <w:bCs/>
          <w:sz w:val="32"/>
          <w:szCs w:val="32"/>
          <w:cs/>
        </w:rPr>
        <w:t>๕. ทักษะการวิเคราะห์เชิงตัวเลข การสื่อสาร และการใช้เทคโนโลยีสารสนเทศ</w:t>
      </w:r>
    </w:p>
    <w:p w14:paraId="2916493E" w14:textId="77777777" w:rsidR="001B5B0D" w:rsidRDefault="001B5B0D" w:rsidP="001B5B0D">
      <w:pPr>
        <w:autoSpaceDE w:val="0"/>
        <w:autoSpaceDN w:val="0"/>
        <w:adjustRightInd w:val="0"/>
        <w:spacing w:line="360" w:lineRule="exact"/>
        <w:ind w:firstLine="720"/>
        <w:rPr>
          <w:rFonts w:ascii="TH Niramit AS" w:eastAsia="BrowalliaNew" w:hAnsi="TH Niramit AS" w:cs="TH Niramit AS"/>
          <w:b/>
          <w:bCs/>
          <w:sz w:val="30"/>
          <w:szCs w:val="30"/>
        </w:rPr>
      </w:pPr>
      <w:r>
        <w:rPr>
          <w:rFonts w:ascii="TH Niramit AS" w:eastAsia="BrowalliaNew" w:hAnsi="TH Niramit AS" w:cs="TH Niramit AS" w:hint="cs"/>
          <w:b/>
          <w:bCs/>
          <w:sz w:val="30"/>
          <w:szCs w:val="30"/>
          <w:cs/>
        </w:rPr>
        <w:t>๕</w:t>
      </w:r>
      <w:r w:rsidRPr="006518DC">
        <w:rPr>
          <w:rFonts w:ascii="TH Niramit AS" w:eastAsia="BrowalliaNew" w:hAnsi="TH Niramit AS" w:cs="TH Niramit AS"/>
          <w:b/>
          <w:bCs/>
          <w:sz w:val="30"/>
          <w:szCs w:val="30"/>
          <w:cs/>
        </w:rPr>
        <w:t xml:space="preserve">.๑   </w:t>
      </w:r>
      <w:r>
        <w:rPr>
          <w:rFonts w:ascii="TH Niramit AS" w:eastAsia="BrowalliaNew" w:hAnsi="TH Niramit AS" w:cs="TH Niramit AS" w:hint="cs"/>
          <w:b/>
          <w:bCs/>
          <w:sz w:val="30"/>
          <w:szCs w:val="30"/>
          <w:cs/>
        </w:rPr>
        <w:t>ทักษะการวิเคราะห์เชิงตัวเลข การสื่อสาร และการใช้เทคโนโลยีสารสนเทศ</w:t>
      </w:r>
      <w:r w:rsidRPr="006518DC">
        <w:rPr>
          <w:rFonts w:ascii="TH Niramit AS" w:eastAsia="BrowalliaNew" w:hAnsi="TH Niramit AS" w:cs="TH Niramit AS"/>
          <w:b/>
          <w:bCs/>
          <w:sz w:val="30"/>
          <w:szCs w:val="30"/>
          <w:cs/>
        </w:rPr>
        <w:t>ที่ต้องพัฒนา</w:t>
      </w:r>
    </w:p>
    <w:p w14:paraId="570495CF" w14:textId="306641F7" w:rsidR="001B5B0D" w:rsidRDefault="001B5B0D" w:rsidP="001B5B0D">
      <w:pPr>
        <w:autoSpaceDE w:val="0"/>
        <w:autoSpaceDN w:val="0"/>
        <w:adjustRightInd w:val="0"/>
        <w:spacing w:line="360" w:lineRule="exact"/>
        <w:ind w:left="720"/>
        <w:rPr>
          <w:rFonts w:ascii="TH Niramit AS" w:eastAsia="BrowalliaNew" w:hAnsi="TH Niramit AS" w:cs="TH Niramit AS"/>
          <w:sz w:val="30"/>
          <w:szCs w:val="30"/>
        </w:rPr>
      </w:pPr>
      <w:r w:rsidRPr="00617064">
        <w:rPr>
          <w:rFonts w:ascii="TH Niramit AS" w:hAnsi="TH Niramit AS" w:cs="TH Niramit AS"/>
          <w:sz w:val="26"/>
          <w:szCs w:val="26"/>
        </w:rPr>
        <w:sym w:font="Wingdings 2" w:char="F098"/>
      </w:r>
      <w:r w:rsidRPr="006518DC">
        <w:rPr>
          <w:rFonts w:ascii="TH Niramit AS" w:eastAsia="BrowalliaNew" w:hAnsi="TH Niramit AS" w:cs="TH Niramit AS"/>
          <w:sz w:val="30"/>
          <w:szCs w:val="30"/>
          <w:cs/>
        </w:rPr>
        <w:t xml:space="preserve"> </w:t>
      </w:r>
      <w:r>
        <w:rPr>
          <w:rFonts w:ascii="TH Niramit AS" w:eastAsia="BrowalliaNew" w:hAnsi="TH Niramit AS" w:cs="TH Niramit AS" w:hint="cs"/>
          <w:sz w:val="30"/>
          <w:szCs w:val="30"/>
          <w:cs/>
        </w:rPr>
        <w:tab/>
      </w:r>
      <w:r w:rsidRPr="006518DC">
        <w:rPr>
          <w:rFonts w:ascii="TH Niramit AS" w:eastAsia="BrowalliaNew" w:hAnsi="TH Niramit AS" w:cs="TH Niramit AS"/>
          <w:sz w:val="30"/>
          <w:szCs w:val="30"/>
          <w:cs/>
        </w:rPr>
        <w:t xml:space="preserve">(๑)  </w:t>
      </w:r>
      <w:r w:rsidR="00B35A6F" w:rsidRPr="00B35A6F">
        <w:rPr>
          <w:rFonts w:ascii="TH Niramit AS" w:eastAsia="BrowalliaNew" w:hAnsi="TH Niramit AS" w:cs="TH Niramit AS"/>
          <w:sz w:val="30"/>
          <w:szCs w:val="30"/>
          <w:cs/>
        </w:rPr>
        <w:t>มีทักษะการวิเคราะห์เชิงตัวเลข</w:t>
      </w:r>
    </w:p>
    <w:p w14:paraId="65F3FF36" w14:textId="398DAF97" w:rsidR="001B5B0D" w:rsidRDefault="0069712A" w:rsidP="0069712A">
      <w:pPr>
        <w:autoSpaceDE w:val="0"/>
        <w:autoSpaceDN w:val="0"/>
        <w:adjustRightInd w:val="0"/>
        <w:spacing w:line="360" w:lineRule="exact"/>
        <w:ind w:firstLine="720"/>
        <w:rPr>
          <w:rFonts w:ascii="TH Niramit AS" w:eastAsia="BrowalliaNew" w:hAnsi="TH Niramit AS" w:cs="TH Niramit AS"/>
          <w:sz w:val="30"/>
          <w:szCs w:val="30"/>
        </w:rPr>
      </w:pPr>
      <w:r w:rsidRPr="00617064">
        <w:rPr>
          <w:rFonts w:ascii="TH Niramit AS" w:hAnsi="TH Niramit AS" w:cs="TH Niramit AS"/>
          <w:sz w:val="26"/>
          <w:szCs w:val="26"/>
        </w:rPr>
        <w:sym w:font="Wingdings 2" w:char="F098"/>
      </w:r>
      <w:r w:rsidRPr="006518DC">
        <w:rPr>
          <w:rFonts w:ascii="TH Niramit AS" w:eastAsia="BrowalliaNew" w:hAnsi="TH Niramit AS" w:cs="TH Niramit AS"/>
          <w:sz w:val="30"/>
          <w:szCs w:val="30"/>
          <w:cs/>
        </w:rPr>
        <w:t xml:space="preserve"> </w:t>
      </w:r>
      <w:r>
        <w:rPr>
          <w:rFonts w:ascii="TH Niramit AS" w:eastAsia="BrowalliaNew" w:hAnsi="TH Niramit AS" w:cs="TH Niramit AS" w:hint="cs"/>
          <w:sz w:val="30"/>
          <w:szCs w:val="30"/>
          <w:cs/>
        </w:rPr>
        <w:tab/>
      </w:r>
      <w:r w:rsidR="001B5B0D" w:rsidRPr="006518DC">
        <w:rPr>
          <w:rFonts w:ascii="TH Niramit AS" w:eastAsia="BrowalliaNew" w:hAnsi="TH Niramit AS" w:cs="TH Niramit AS"/>
          <w:sz w:val="30"/>
          <w:szCs w:val="30"/>
          <w:cs/>
        </w:rPr>
        <w:t xml:space="preserve">(๒)  </w:t>
      </w:r>
      <w:r w:rsidR="00580272">
        <w:rPr>
          <w:rFonts w:ascii="TH Niramit AS" w:eastAsia="BrowalliaNew" w:hAnsi="TH Niramit AS" w:cs="TH Niramit AS" w:hint="cs"/>
          <w:sz w:val="30"/>
          <w:szCs w:val="30"/>
          <w:cs/>
        </w:rPr>
        <w:t>ใ</w:t>
      </w:r>
      <w:r w:rsidR="001E2C8E" w:rsidRPr="001E2C8E">
        <w:rPr>
          <w:rFonts w:ascii="TH Niramit AS" w:eastAsia="BrowalliaNew" w:hAnsi="TH Niramit AS" w:cs="TH Niramit AS"/>
          <w:sz w:val="30"/>
          <w:szCs w:val="30"/>
          <w:cs/>
        </w:rPr>
        <w:t>ช้ภาษาในการสื่อสารอย่างมีประสิทธิภาพ</w:t>
      </w:r>
    </w:p>
    <w:p w14:paraId="5C92B2BA" w14:textId="19B9D3B1" w:rsidR="001B5B0D" w:rsidRDefault="0069712A" w:rsidP="001B5B0D">
      <w:pPr>
        <w:autoSpaceDE w:val="0"/>
        <w:autoSpaceDN w:val="0"/>
        <w:adjustRightInd w:val="0"/>
        <w:spacing w:line="360" w:lineRule="exact"/>
        <w:ind w:firstLine="720"/>
        <w:rPr>
          <w:rFonts w:ascii="TH Niramit AS" w:eastAsia="BrowalliaNew" w:hAnsi="TH Niramit AS" w:cs="TH Niramit AS"/>
          <w:sz w:val="30"/>
          <w:szCs w:val="30"/>
        </w:rPr>
      </w:pPr>
      <w:r w:rsidRPr="00617064">
        <w:rPr>
          <w:rFonts w:ascii="TH Niramit AS" w:hAnsi="TH Niramit AS" w:cs="TH Niramit AS"/>
          <w:sz w:val="26"/>
          <w:szCs w:val="26"/>
        </w:rPr>
        <w:sym w:font="Wingdings 2" w:char="F098"/>
      </w:r>
      <w:r w:rsidR="001B5B0D">
        <w:rPr>
          <w:rFonts w:ascii="TH Niramit AS" w:eastAsia="BrowalliaNew" w:hAnsi="TH Niramit AS" w:cs="TH Niramit AS" w:hint="cs"/>
          <w:sz w:val="30"/>
          <w:szCs w:val="30"/>
          <w:cs/>
        </w:rPr>
        <w:tab/>
      </w:r>
      <w:r w:rsidR="001B5B0D" w:rsidRPr="006518DC">
        <w:rPr>
          <w:rFonts w:ascii="TH Niramit AS" w:eastAsia="BrowalliaNew" w:hAnsi="TH Niramit AS" w:cs="TH Niramit AS"/>
          <w:sz w:val="30"/>
          <w:szCs w:val="30"/>
          <w:cs/>
        </w:rPr>
        <w:t xml:space="preserve">(๓)  </w:t>
      </w:r>
      <w:r w:rsidR="00580272" w:rsidRPr="00580272">
        <w:rPr>
          <w:rFonts w:ascii="TH Niramit AS" w:eastAsia="BrowalliaNew" w:hAnsi="TH Niramit AS" w:cs="TH Niramit AS"/>
          <w:sz w:val="30"/>
          <w:szCs w:val="30"/>
          <w:cs/>
        </w:rPr>
        <w:t>ใช้เทคโนโลยีสารสนเทศอย่างรู้เท่าทัน</w:t>
      </w:r>
    </w:p>
    <w:p w14:paraId="35E31BCE" w14:textId="77777777" w:rsidR="001B5B0D" w:rsidRDefault="001B5B0D" w:rsidP="001B5B0D">
      <w:pPr>
        <w:autoSpaceDE w:val="0"/>
        <w:autoSpaceDN w:val="0"/>
        <w:adjustRightInd w:val="0"/>
        <w:spacing w:line="340" w:lineRule="exact"/>
        <w:ind w:firstLine="720"/>
        <w:rPr>
          <w:rFonts w:ascii="TH Niramit AS" w:eastAsia="BrowalliaNew" w:hAnsi="TH Niramit AS" w:cs="TH Niramit AS"/>
          <w:sz w:val="30"/>
          <w:szCs w:val="30"/>
        </w:rPr>
      </w:pPr>
      <w:r>
        <w:rPr>
          <w:rFonts w:ascii="TH Niramit AS" w:eastAsia="BrowalliaNew" w:hAnsi="TH Niramit AS" w:cs="TH Niramit AS" w:hint="cs"/>
          <w:b/>
          <w:bCs/>
          <w:sz w:val="30"/>
          <w:szCs w:val="30"/>
          <w:cs/>
        </w:rPr>
        <w:t>๔</w:t>
      </w:r>
      <w:r w:rsidRPr="006518DC">
        <w:rPr>
          <w:rFonts w:ascii="TH Niramit AS" w:eastAsia="BrowalliaNew" w:hAnsi="TH Niramit AS" w:cs="TH Niramit AS"/>
          <w:b/>
          <w:bCs/>
          <w:sz w:val="30"/>
          <w:szCs w:val="30"/>
          <w:cs/>
        </w:rPr>
        <w:t>.๒   วิธีการสอน</w:t>
      </w:r>
    </w:p>
    <w:p w14:paraId="64AE8D4B" w14:textId="37B536EB" w:rsidR="001B5B0D" w:rsidRDefault="001B5B0D" w:rsidP="001B5B0D">
      <w:pPr>
        <w:autoSpaceDE w:val="0"/>
        <w:autoSpaceDN w:val="0"/>
        <w:adjustRightInd w:val="0"/>
        <w:spacing w:line="340" w:lineRule="exact"/>
        <w:ind w:left="720"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(๑) </w:t>
      </w:r>
      <w:r w:rsidRPr="006518DC">
        <w:rPr>
          <w:rFonts w:ascii="TH Niramit AS" w:eastAsia="BrowalliaNew" w:hAnsi="TH Niramit AS" w:cs="TH Niramit AS"/>
          <w:b/>
          <w:bCs/>
          <w:sz w:val="30"/>
          <w:szCs w:val="30"/>
          <w:cs/>
        </w:rPr>
        <w:t xml:space="preserve"> </w:t>
      </w:r>
      <w:r w:rsidR="00777821">
        <w:rPr>
          <w:rFonts w:ascii="TH Niramit AS" w:eastAsia="BrowalliaNew" w:hAnsi="TH Niramit AS" w:cs="TH Niramit AS" w:hint="cs"/>
          <w:sz w:val="30"/>
          <w:szCs w:val="30"/>
          <w:cs/>
        </w:rPr>
        <w:t>ฝึกทำกิจกรรมการวิเคราะห์เชิงตัวเลข</w:t>
      </w:r>
    </w:p>
    <w:p w14:paraId="26BBD282" w14:textId="3C72F5C2" w:rsidR="001B5B0D" w:rsidRDefault="001B5B0D" w:rsidP="001B5B0D">
      <w:pPr>
        <w:autoSpaceDE w:val="0"/>
        <w:autoSpaceDN w:val="0"/>
        <w:adjustRightInd w:val="0"/>
        <w:spacing w:line="340" w:lineRule="exact"/>
        <w:ind w:left="720"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(๒)  </w:t>
      </w:r>
      <w:r w:rsidR="00BF52BA">
        <w:rPr>
          <w:rFonts w:ascii="TH Niramit AS" w:eastAsia="BrowalliaNew" w:hAnsi="TH Niramit AS" w:cs="TH Niramit AS" w:hint="cs"/>
          <w:sz w:val="30"/>
          <w:szCs w:val="30"/>
          <w:cs/>
        </w:rPr>
        <w:t>ฝึกการใช้อินเตอร์เน็ตในการหาข้อมูลเพิ่มเติม</w:t>
      </w:r>
    </w:p>
    <w:p w14:paraId="191E3627" w14:textId="77777777" w:rsidR="001B5B0D" w:rsidRDefault="001B5B0D" w:rsidP="001B5B0D">
      <w:pPr>
        <w:autoSpaceDE w:val="0"/>
        <w:autoSpaceDN w:val="0"/>
        <w:adjustRightInd w:val="0"/>
        <w:spacing w:line="340" w:lineRule="exact"/>
        <w:ind w:firstLine="720"/>
        <w:rPr>
          <w:rFonts w:ascii="TH Niramit AS" w:eastAsia="BrowalliaNew" w:hAnsi="TH Niramit AS" w:cs="TH Niramit AS"/>
          <w:b/>
          <w:bCs/>
          <w:sz w:val="30"/>
          <w:szCs w:val="30"/>
        </w:rPr>
      </w:pPr>
      <w:r>
        <w:rPr>
          <w:rFonts w:ascii="TH Niramit AS" w:eastAsia="BrowalliaNew" w:hAnsi="TH Niramit AS" w:cs="TH Niramit AS" w:hint="cs"/>
          <w:b/>
          <w:bCs/>
          <w:sz w:val="30"/>
          <w:szCs w:val="30"/>
          <w:cs/>
        </w:rPr>
        <w:t>๔</w:t>
      </w:r>
      <w:r w:rsidRPr="006518DC">
        <w:rPr>
          <w:rFonts w:ascii="TH Niramit AS" w:eastAsia="BrowalliaNew" w:hAnsi="TH Niramit AS" w:cs="TH Niramit AS"/>
          <w:b/>
          <w:bCs/>
          <w:sz w:val="30"/>
          <w:szCs w:val="30"/>
          <w:cs/>
        </w:rPr>
        <w:t>.๓    วิธีการประเมินผล</w:t>
      </w:r>
    </w:p>
    <w:p w14:paraId="371023BA" w14:textId="47C52A15" w:rsidR="001B5B0D" w:rsidRDefault="001B5B0D" w:rsidP="001B5B0D">
      <w:pPr>
        <w:autoSpaceDE w:val="0"/>
        <w:autoSpaceDN w:val="0"/>
        <w:adjustRightInd w:val="0"/>
        <w:spacing w:line="340" w:lineRule="exact"/>
        <w:ind w:left="720" w:firstLine="720"/>
        <w:rPr>
          <w:rFonts w:ascii="TH Niramit AS" w:eastAsia="BrowalliaNew" w:hAnsi="TH Niramit AS" w:cs="TH Niramit AS"/>
          <w:b/>
          <w:bCs/>
          <w:sz w:val="30"/>
          <w:szCs w:val="30"/>
          <w:cs/>
        </w:rPr>
      </w:pPr>
      <w:r w:rsidRPr="006518DC">
        <w:rPr>
          <w:rFonts w:ascii="TH Niramit AS" w:eastAsia="BrowalliaNew" w:hAnsi="TH Niramit AS" w:cs="TH Niramit AS"/>
          <w:sz w:val="30"/>
          <w:szCs w:val="30"/>
          <w:cs/>
        </w:rPr>
        <w:t xml:space="preserve">(๑) </w:t>
      </w:r>
      <w:r w:rsidRPr="006518DC">
        <w:rPr>
          <w:rFonts w:ascii="TH Niramit AS" w:eastAsia="BrowalliaNew" w:hAnsi="TH Niramit AS" w:cs="TH Niramit AS"/>
          <w:b/>
          <w:bCs/>
          <w:sz w:val="30"/>
          <w:szCs w:val="30"/>
          <w:cs/>
        </w:rPr>
        <w:t xml:space="preserve"> </w:t>
      </w:r>
      <w:r w:rsidR="00FA4765">
        <w:rPr>
          <w:rFonts w:ascii="TH Niramit AS" w:eastAsia="BrowalliaNew" w:hAnsi="TH Niramit AS" w:cs="TH Niramit AS" w:hint="cs"/>
          <w:sz w:val="30"/>
          <w:szCs w:val="30"/>
          <w:cs/>
        </w:rPr>
        <w:t>โครงงานรายบุคคล</w:t>
      </w:r>
    </w:p>
    <w:p w14:paraId="4E4E209B" w14:textId="77777777" w:rsidR="00A70B91" w:rsidRDefault="00A70B91" w:rsidP="00254A85">
      <w:pPr>
        <w:autoSpaceDE w:val="0"/>
        <w:autoSpaceDN w:val="0"/>
        <w:adjustRightInd w:val="0"/>
        <w:rPr>
          <w:rFonts w:ascii="TH Niramit AS" w:eastAsia="BrowalliaNew" w:hAnsi="TH Niramit AS" w:cs="TH Niramit AS"/>
          <w:b/>
          <w:bCs/>
          <w:sz w:val="36"/>
          <w:szCs w:val="36"/>
        </w:rPr>
      </w:pPr>
    </w:p>
    <w:p w14:paraId="2645B041" w14:textId="77777777" w:rsidR="00A70B91" w:rsidRDefault="00075253" w:rsidP="00254A85">
      <w:pPr>
        <w:autoSpaceDE w:val="0"/>
        <w:autoSpaceDN w:val="0"/>
        <w:adjustRightInd w:val="0"/>
        <w:rPr>
          <w:rFonts w:ascii="TH Niramit AS" w:eastAsia="BrowalliaNew" w:hAnsi="TH Niramit AS" w:cs="TH Niramit AS"/>
          <w:b/>
          <w:bCs/>
          <w:sz w:val="36"/>
          <w:szCs w:val="36"/>
        </w:rPr>
      </w:pPr>
      <w:r>
        <w:rPr>
          <w:rFonts w:ascii="TH Niramit AS" w:eastAsia="BrowalliaNew" w:hAnsi="TH Niramit AS" w:cs="TH Niramit AS"/>
          <w:b/>
          <w:bCs/>
          <w:noProof/>
          <w:sz w:val="36"/>
          <w:szCs w:val="36"/>
        </w:rPr>
        <mc:AlternateContent>
          <mc:Choice Requires="wps">
            <w:drawing>
              <wp:inline distT="0" distB="0" distL="0" distR="0" wp14:anchorId="19F59EB0" wp14:editId="7ED57EF4">
                <wp:extent cx="6515100" cy="504825"/>
                <wp:effectExtent l="0" t="0" r="0" b="0"/>
                <wp:docPr id="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5100" cy="50482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208D6BE4" w14:textId="77777777" w:rsidR="00254A85" w:rsidRPr="00955DF5" w:rsidRDefault="00254A85" w:rsidP="00254A85">
                            <w:pPr>
                              <w:tabs>
                                <w:tab w:val="left" w:pos="5418"/>
                              </w:tabs>
                              <w:autoSpaceDE w:val="0"/>
                              <w:autoSpaceDN w:val="0"/>
                              <w:adjustRightInd w:val="0"/>
                              <w:rPr>
                                <w:rFonts w:ascii="TH Niramit AS" w:hAnsi="TH Niramit AS" w:cs="TH Niramit AS"/>
                                <w:sz w:val="26"/>
                                <w:szCs w:val="26"/>
                              </w:rPr>
                            </w:pPr>
                            <w:r w:rsidRPr="00955DF5">
                              <w:rPr>
                                <w:rFonts w:ascii="TH Niramit AS" w:hAnsi="TH Niramit AS" w:cs="TH Niramit AS"/>
                                <w:sz w:val="26"/>
                                <w:szCs w:val="26"/>
                                <w:cs/>
                              </w:rPr>
                              <w:t>สัญลักษณ์</w:t>
                            </w:r>
                            <w:r w:rsidRPr="00955DF5">
                              <w:rPr>
                                <w:rFonts w:ascii="TH Niramit AS" w:hAnsi="TH Niramit AS" w:cs="TH Niramit AS"/>
                                <w:i/>
                                <w:iCs/>
                                <w:sz w:val="26"/>
                                <w:szCs w:val="26"/>
                                <w:cs/>
                              </w:rPr>
                              <w:t xml:space="preserve"> </w:t>
                            </w:r>
                            <w:r w:rsidRPr="00955DF5">
                              <w:rPr>
                                <w:rFonts w:ascii="TH Niramit AS" w:hAnsi="TH Niramit AS" w:cs="TH Niramit AS"/>
                                <w:sz w:val="26"/>
                                <w:szCs w:val="26"/>
                              </w:rPr>
                              <w:sym w:font="Wingdings 2" w:char="F098"/>
                            </w:r>
                            <w:r>
                              <w:rPr>
                                <w:rFonts w:ascii="TH Niramit AS" w:hAnsi="TH Niramit AS" w:cs="TH Niramit AS" w:hint="cs"/>
                                <w:sz w:val="26"/>
                                <w:szCs w:val="26"/>
                                <w:cs/>
                              </w:rPr>
                              <w:t xml:space="preserve"> </w:t>
                            </w:r>
                            <w:r w:rsidRPr="00955DF5">
                              <w:rPr>
                                <w:rFonts w:ascii="TH Niramit AS" w:hAnsi="TH Niramit AS" w:cs="TH Niramit AS"/>
                                <w:sz w:val="26"/>
                                <w:szCs w:val="26"/>
                                <w:cs/>
                              </w:rPr>
                              <w:t>หมายถึง</w:t>
                            </w:r>
                            <w:r w:rsidRPr="00955DF5">
                              <w:rPr>
                                <w:rFonts w:ascii="TH Niramit AS" w:hAnsi="TH Niramit AS" w:cs="TH Niramit AS"/>
                                <w:i/>
                                <w:iCs/>
                                <w:sz w:val="26"/>
                                <w:szCs w:val="26"/>
                                <w:cs/>
                              </w:rPr>
                              <w:t xml:space="preserve"> </w:t>
                            </w:r>
                            <w:r>
                              <w:rPr>
                                <w:rFonts w:ascii="TH Niramit AS" w:hAnsi="TH Niramit AS" w:cs="TH Niramit AS"/>
                                <w:sz w:val="26"/>
                                <w:szCs w:val="26"/>
                                <w:cs/>
                              </w:rPr>
                              <w:t xml:space="preserve">ความรับผิดชอบหลัก </w:t>
                            </w:r>
                            <w:r>
                              <w:rPr>
                                <w:rFonts w:ascii="TH Niramit AS" w:hAnsi="TH Niramit AS" w:cs="TH Niramit AS"/>
                                <w:sz w:val="26"/>
                                <w:szCs w:val="26"/>
                              </w:rPr>
                              <w:t xml:space="preserve">/ </w:t>
                            </w:r>
                            <w:r w:rsidRPr="00955DF5">
                              <w:rPr>
                                <w:rFonts w:ascii="TH Niramit AS" w:hAnsi="TH Niramit AS" w:cs="TH Niramit AS"/>
                                <w:sz w:val="26"/>
                                <w:szCs w:val="26"/>
                                <w:cs/>
                              </w:rPr>
                              <w:t xml:space="preserve">สัญลักษณ์ </w:t>
                            </w:r>
                            <w:r w:rsidRPr="00955DF5">
                              <w:rPr>
                                <w:rFonts w:ascii="TH Niramit AS" w:hAnsi="TH Niramit AS" w:cs="TH Niramit AS"/>
                                <w:sz w:val="26"/>
                                <w:szCs w:val="26"/>
                              </w:rPr>
                              <w:sym w:font="Wingdings 2" w:char="F09A"/>
                            </w:r>
                            <w:r w:rsidRPr="00955DF5">
                              <w:rPr>
                                <w:rFonts w:ascii="TH Niramit AS" w:hAnsi="TH Niramit AS" w:cs="TH Niramit AS"/>
                                <w:i/>
                                <w:iCs/>
                                <w:sz w:val="26"/>
                                <w:szCs w:val="26"/>
                                <w:cs/>
                              </w:rPr>
                              <w:t xml:space="preserve"> </w:t>
                            </w:r>
                            <w:r w:rsidRPr="00955DF5">
                              <w:rPr>
                                <w:rFonts w:ascii="TH Niramit AS" w:hAnsi="TH Niramit AS" w:cs="TH Niramit AS"/>
                                <w:sz w:val="26"/>
                                <w:szCs w:val="26"/>
                                <w:cs/>
                              </w:rPr>
                              <w:t>หมายถึง</w:t>
                            </w:r>
                            <w:r w:rsidRPr="00955DF5">
                              <w:rPr>
                                <w:rFonts w:ascii="TH Niramit AS" w:hAnsi="TH Niramit AS" w:cs="TH Niramit AS"/>
                                <w:i/>
                                <w:iCs/>
                                <w:sz w:val="26"/>
                                <w:szCs w:val="26"/>
                                <w:cs/>
                              </w:rPr>
                              <w:t xml:space="preserve"> </w:t>
                            </w:r>
                            <w:r w:rsidRPr="00955DF5">
                              <w:rPr>
                                <w:rFonts w:ascii="TH Niramit AS" w:hAnsi="TH Niramit AS" w:cs="TH Niramit AS"/>
                                <w:sz w:val="26"/>
                                <w:szCs w:val="26"/>
                                <w:cs/>
                              </w:rPr>
                              <w:t xml:space="preserve">ความรับผิดชอบรอง </w:t>
                            </w:r>
                            <w:r w:rsidRPr="00955DF5">
                              <w:rPr>
                                <w:rFonts w:ascii="TH Niramit AS" w:hAnsi="TH Niramit AS" w:cs="TH Niramit AS"/>
                                <w:sz w:val="26"/>
                                <w:szCs w:val="26"/>
                              </w:rPr>
                              <w:t>/</w:t>
                            </w:r>
                            <w:r>
                              <w:rPr>
                                <w:rFonts w:ascii="TH Niramit AS" w:hAnsi="TH Niramit AS" w:cs="TH Niramit AS"/>
                                <w:sz w:val="26"/>
                                <w:szCs w:val="26"/>
                                <w:cs/>
                              </w:rPr>
                              <w:t xml:space="preserve">  </w:t>
                            </w:r>
                            <w:r w:rsidRPr="00955DF5">
                              <w:rPr>
                                <w:rFonts w:ascii="TH Niramit AS" w:hAnsi="TH Niramit AS" w:cs="TH Niramit AS"/>
                                <w:sz w:val="26"/>
                                <w:szCs w:val="26"/>
                                <w:cs/>
                              </w:rPr>
                              <w:t>เว้นว่างหมายถึงไม่ได้รับผิดชอบ</w:t>
                            </w:r>
                          </w:p>
                          <w:p w14:paraId="6C70CFE2" w14:textId="77777777" w:rsidR="00254A85" w:rsidRPr="00955DF5" w:rsidRDefault="00254A85" w:rsidP="00254A85">
                            <w:pPr>
                              <w:tabs>
                                <w:tab w:val="left" w:pos="5418"/>
                              </w:tabs>
                              <w:autoSpaceDE w:val="0"/>
                              <w:autoSpaceDN w:val="0"/>
                              <w:adjustRightInd w:val="0"/>
                              <w:rPr>
                                <w:rFonts w:ascii="TH Niramit AS" w:hAnsi="TH Niramit AS" w:cs="TH Niramit AS"/>
                                <w:sz w:val="26"/>
                                <w:szCs w:val="26"/>
                              </w:rPr>
                            </w:pPr>
                            <w:r w:rsidRPr="00955DF5">
                              <w:rPr>
                                <w:rFonts w:ascii="TH Niramit AS" w:hAnsi="TH Niramit AS" w:cs="TH Niramit AS"/>
                                <w:sz w:val="26"/>
                                <w:szCs w:val="26"/>
                                <w:cs/>
                              </w:rPr>
                              <w:t>จะปรากฎอยู่ในแผนที่แสดงการกระจายความรับผิดชอบมาตรฐานผลการเรียนรู้จากหลักสูตรสู่รายวิชา (</w:t>
                            </w:r>
                            <w:r w:rsidRPr="00955DF5">
                              <w:rPr>
                                <w:rFonts w:ascii="TH Niramit AS" w:hAnsi="TH Niramit AS" w:cs="TH Niramit AS"/>
                                <w:sz w:val="26"/>
                                <w:szCs w:val="26"/>
                              </w:rPr>
                              <w:t>Curriculum Mapping)</w:t>
                            </w:r>
                          </w:p>
                          <w:p w14:paraId="3EE40AEF" w14:textId="77777777" w:rsidR="00254A85" w:rsidRDefault="00254A85" w:rsidP="00254A85">
                            <w:pPr>
                              <w:rPr>
                                <w:sz w:val="28"/>
                                <w:szCs w:val="24"/>
                              </w:rPr>
                            </w:pPr>
                          </w:p>
                          <w:p w14:paraId="4D845A26" w14:textId="77777777" w:rsidR="00254A85" w:rsidRPr="00A563A7" w:rsidRDefault="00254A85" w:rsidP="00254A85">
                            <w:pPr>
                              <w:rPr>
                                <w:sz w:val="28"/>
                                <w:szCs w:val="24"/>
                                <w:cs/>
                              </w:rPr>
                            </w:pPr>
                          </w:p>
                        </w:txbxContent>
                      </wps:txbx>
                      <wps:bodyPr rot="0" vert="horz" wrap="square" lIns="91440" tIns="45720" rIns="91440" bIns="45720" anchor="t" anchorCtr="0" upright="1">
                        <a:noAutofit/>
                      </wps:bodyPr>
                    </wps:wsp>
                  </a:graphicData>
                </a:graphic>
              </wp:inline>
            </w:drawing>
          </mc:Choice>
          <mc:Fallback>
            <w:pict>
              <v:rect w14:anchorId="19F59EB0" id="Rectangle 63" o:spid="_x0000_s1027" style="width:513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" stroked="f" strokeweight=".25pt">
                <v:path arrowok="t"/>
                <v:textbox>
                  <w:txbxContent>
                    <w:p w14:paraId="208D6BE4" w14:textId="77777777" w:rsidR="00254A85" w:rsidRPr="00955DF5" w:rsidRDefault="00254A85" w:rsidP="00254A85">
                      <w:pPr>
                        <w:tabs>
                          <w:tab w:val="left" w:pos="5418"/>
                        </w:tabs>
                        <w:autoSpaceDE w:val="0"/>
                        <w:autoSpaceDN w:val="0"/>
                        <w:adjustRightInd w:val="0"/>
                        <w:rPr>
                          <w:rFonts w:ascii="TH Niramit AS" w:hAnsi="TH Niramit AS" w:cs="TH Niramit AS"/>
                          <w:sz w:val="26"/>
                          <w:szCs w:val="26"/>
                        </w:rPr>
                      </w:pPr>
                      <w:r w:rsidRPr="00955DF5">
                        <w:rPr>
                          <w:rFonts w:ascii="TH Niramit AS" w:hAnsi="TH Niramit AS" w:cs="TH Niramit AS"/>
                          <w:sz w:val="26"/>
                          <w:szCs w:val="26"/>
                          <w:cs/>
                        </w:rPr>
                        <w:t>สัญลักษณ์</w:t>
                      </w:r>
                      <w:r w:rsidRPr="00955DF5">
                        <w:rPr>
                          <w:rFonts w:ascii="TH Niramit AS" w:hAnsi="TH Niramit AS" w:cs="TH Niramit AS"/>
                          <w:i/>
                          <w:iCs/>
                          <w:sz w:val="26"/>
                          <w:szCs w:val="26"/>
                          <w:cs/>
                        </w:rPr>
                        <w:t xml:space="preserve"> </w:t>
                      </w:r>
                      <w:r w:rsidRPr="00955DF5">
                        <w:rPr>
                          <w:rFonts w:ascii="TH Niramit AS" w:hAnsi="TH Niramit AS" w:cs="TH Niramit AS"/>
                          <w:sz w:val="26"/>
                          <w:szCs w:val="26"/>
                        </w:rPr>
                        <w:sym w:font="Wingdings 2" w:char="F098"/>
                      </w:r>
                      <w:r>
                        <w:rPr>
                          <w:rFonts w:ascii="TH Niramit AS" w:hAnsi="TH Niramit AS" w:cs="TH Niramit AS" w:hint="cs"/>
                          <w:sz w:val="26"/>
                          <w:szCs w:val="26"/>
                          <w:cs/>
                        </w:rPr>
                        <w:t xml:space="preserve"> </w:t>
                      </w:r>
                      <w:r w:rsidRPr="00955DF5">
                        <w:rPr>
                          <w:rFonts w:ascii="TH Niramit AS" w:hAnsi="TH Niramit AS" w:cs="TH Niramit AS"/>
                          <w:sz w:val="26"/>
                          <w:szCs w:val="26"/>
                          <w:cs/>
                        </w:rPr>
                        <w:t>หมายถึง</w:t>
                      </w:r>
                      <w:r w:rsidRPr="00955DF5">
                        <w:rPr>
                          <w:rFonts w:ascii="TH Niramit AS" w:hAnsi="TH Niramit AS" w:cs="TH Niramit AS"/>
                          <w:i/>
                          <w:iCs/>
                          <w:sz w:val="26"/>
                          <w:szCs w:val="26"/>
                          <w:cs/>
                        </w:rPr>
                        <w:t xml:space="preserve"> </w:t>
                      </w:r>
                      <w:r>
                        <w:rPr>
                          <w:rFonts w:ascii="TH Niramit AS" w:hAnsi="TH Niramit AS" w:cs="TH Niramit AS"/>
                          <w:sz w:val="26"/>
                          <w:szCs w:val="26"/>
                          <w:cs/>
                        </w:rPr>
                        <w:t xml:space="preserve">ความรับผิดชอบหลัก </w:t>
                      </w:r>
                      <w:r>
                        <w:rPr>
                          <w:rFonts w:ascii="TH Niramit AS" w:hAnsi="TH Niramit AS" w:cs="TH Niramit AS"/>
                          <w:sz w:val="26"/>
                          <w:szCs w:val="26"/>
                        </w:rPr>
                        <w:t xml:space="preserve">/ </w:t>
                      </w:r>
                      <w:r w:rsidRPr="00955DF5">
                        <w:rPr>
                          <w:rFonts w:ascii="TH Niramit AS" w:hAnsi="TH Niramit AS" w:cs="TH Niramit AS"/>
                          <w:sz w:val="26"/>
                          <w:szCs w:val="26"/>
                          <w:cs/>
                        </w:rPr>
                        <w:t xml:space="preserve">สัญลักษณ์ </w:t>
                      </w:r>
                      <w:r w:rsidRPr="00955DF5">
                        <w:rPr>
                          <w:rFonts w:ascii="TH Niramit AS" w:hAnsi="TH Niramit AS" w:cs="TH Niramit AS"/>
                          <w:sz w:val="26"/>
                          <w:szCs w:val="26"/>
                        </w:rPr>
                        <w:sym w:font="Wingdings 2" w:char="F09A"/>
                      </w:r>
                      <w:r w:rsidRPr="00955DF5">
                        <w:rPr>
                          <w:rFonts w:ascii="TH Niramit AS" w:hAnsi="TH Niramit AS" w:cs="TH Niramit AS"/>
                          <w:i/>
                          <w:iCs/>
                          <w:sz w:val="26"/>
                          <w:szCs w:val="26"/>
                          <w:cs/>
                        </w:rPr>
                        <w:t xml:space="preserve"> </w:t>
                      </w:r>
                      <w:r w:rsidRPr="00955DF5">
                        <w:rPr>
                          <w:rFonts w:ascii="TH Niramit AS" w:hAnsi="TH Niramit AS" w:cs="TH Niramit AS"/>
                          <w:sz w:val="26"/>
                          <w:szCs w:val="26"/>
                          <w:cs/>
                        </w:rPr>
                        <w:t>หมายถึง</w:t>
                      </w:r>
                      <w:r w:rsidRPr="00955DF5">
                        <w:rPr>
                          <w:rFonts w:ascii="TH Niramit AS" w:hAnsi="TH Niramit AS" w:cs="TH Niramit AS"/>
                          <w:i/>
                          <w:iCs/>
                          <w:sz w:val="26"/>
                          <w:szCs w:val="26"/>
                          <w:cs/>
                        </w:rPr>
                        <w:t xml:space="preserve"> </w:t>
                      </w:r>
                      <w:r w:rsidRPr="00955DF5">
                        <w:rPr>
                          <w:rFonts w:ascii="TH Niramit AS" w:hAnsi="TH Niramit AS" w:cs="TH Niramit AS"/>
                          <w:sz w:val="26"/>
                          <w:szCs w:val="26"/>
                          <w:cs/>
                        </w:rPr>
                        <w:t xml:space="preserve">ความรับผิดชอบรอง </w:t>
                      </w:r>
                      <w:r w:rsidRPr="00955DF5">
                        <w:rPr>
                          <w:rFonts w:ascii="TH Niramit AS" w:hAnsi="TH Niramit AS" w:cs="TH Niramit AS"/>
                          <w:sz w:val="26"/>
                          <w:szCs w:val="26"/>
                        </w:rPr>
                        <w:t>/</w:t>
                      </w:r>
                      <w:r>
                        <w:rPr>
                          <w:rFonts w:ascii="TH Niramit AS" w:hAnsi="TH Niramit AS" w:cs="TH Niramit AS"/>
                          <w:sz w:val="26"/>
                          <w:szCs w:val="26"/>
                          <w:cs/>
                        </w:rPr>
                        <w:t xml:space="preserve">  </w:t>
                      </w:r>
                      <w:r w:rsidRPr="00955DF5">
                        <w:rPr>
                          <w:rFonts w:ascii="TH Niramit AS" w:hAnsi="TH Niramit AS" w:cs="TH Niramit AS"/>
                          <w:sz w:val="26"/>
                          <w:szCs w:val="26"/>
                          <w:cs/>
                        </w:rPr>
                        <w:t>เว้นว่างหมายถึงไม่ได้รับผิดชอบ</w:t>
                      </w:r>
                    </w:p>
                    <w:p w14:paraId="6C70CFE2" w14:textId="77777777" w:rsidR="00254A85" w:rsidRPr="00955DF5" w:rsidRDefault="00254A85" w:rsidP="00254A85">
                      <w:pPr>
                        <w:tabs>
                          <w:tab w:val="left" w:pos="5418"/>
                        </w:tabs>
                        <w:autoSpaceDE w:val="0"/>
                        <w:autoSpaceDN w:val="0"/>
                        <w:adjustRightInd w:val="0"/>
                        <w:rPr>
                          <w:rFonts w:ascii="TH Niramit AS" w:hAnsi="TH Niramit AS" w:cs="TH Niramit AS"/>
                          <w:sz w:val="26"/>
                          <w:szCs w:val="26"/>
                        </w:rPr>
                      </w:pPr>
                      <w:r w:rsidRPr="00955DF5">
                        <w:rPr>
                          <w:rFonts w:ascii="TH Niramit AS" w:hAnsi="TH Niramit AS" w:cs="TH Niramit AS"/>
                          <w:sz w:val="26"/>
                          <w:szCs w:val="26"/>
                          <w:cs/>
                        </w:rPr>
                        <w:t>จะปรากฎอยู่ในแผนที่แสดงการกระจายความรับผิดชอบมาตรฐานผลการเรียนรู้จากหลักสูตรสู่รายวิชา (</w:t>
                      </w:r>
                      <w:r w:rsidRPr="00955DF5">
                        <w:rPr>
                          <w:rFonts w:ascii="TH Niramit AS" w:hAnsi="TH Niramit AS" w:cs="TH Niramit AS"/>
                          <w:sz w:val="26"/>
                          <w:szCs w:val="26"/>
                        </w:rPr>
                        <w:t>Curriculum Mapping)</w:t>
                      </w:r>
                    </w:p>
                    <w:p w14:paraId="3EE40AEF" w14:textId="77777777" w:rsidR="00254A85" w:rsidRDefault="00254A85" w:rsidP="00254A85">
                      <w:pPr>
                        <w:rPr>
                          <w:sz w:val="28"/>
                          <w:szCs w:val="24"/>
                        </w:rPr>
                      </w:pPr>
                    </w:p>
                    <w:p w14:paraId="4D845A26" w14:textId="77777777" w:rsidR="00254A85" w:rsidRPr="00A563A7" w:rsidRDefault="00254A85" w:rsidP="00254A85">
                      <w:pPr>
                        <w:rPr>
                          <w:sz w:val="28"/>
                          <w:szCs w:val="24"/>
                          <w:cs/>
                        </w:rPr>
                      </w:pPr>
                    </w:p>
                  </w:txbxContent>
                </v:textbox>
                <w10:anchorlock/>
              </v:rect>
            </w:pict>
          </mc:Fallback>
        </mc:AlternateContent>
      </w:r>
    </w:p>
    <w:p w14:paraId="5A876E33" w14:textId="77777777" w:rsidR="00A70B91" w:rsidRDefault="00A70B91" w:rsidP="00553F9C">
      <w:pPr>
        <w:autoSpaceDE w:val="0"/>
        <w:autoSpaceDN w:val="0"/>
        <w:adjustRightInd w:val="0"/>
        <w:jc w:val="center"/>
        <w:rPr>
          <w:rFonts w:ascii="TH Niramit AS" w:eastAsia="BrowalliaNew" w:hAnsi="TH Niramit AS" w:cs="TH Niramit AS"/>
          <w:b/>
          <w:bCs/>
          <w:sz w:val="36"/>
          <w:szCs w:val="36"/>
        </w:rPr>
      </w:pPr>
    </w:p>
    <w:p w14:paraId="189B8A66" w14:textId="77777777" w:rsidR="00A70B91" w:rsidRDefault="00A70B91" w:rsidP="00553F9C">
      <w:pPr>
        <w:autoSpaceDE w:val="0"/>
        <w:autoSpaceDN w:val="0"/>
        <w:adjustRightInd w:val="0"/>
        <w:jc w:val="center"/>
        <w:rPr>
          <w:rFonts w:ascii="TH Niramit AS" w:eastAsia="BrowalliaNew" w:hAnsi="TH Niramit AS" w:cs="TH Niramit AS"/>
          <w:b/>
          <w:bCs/>
          <w:sz w:val="36"/>
          <w:szCs w:val="36"/>
        </w:rPr>
      </w:pPr>
    </w:p>
    <w:p w14:paraId="221925CD" w14:textId="77777777" w:rsidR="00A70B91" w:rsidRDefault="00A70B91" w:rsidP="00553F9C">
      <w:pPr>
        <w:autoSpaceDE w:val="0"/>
        <w:autoSpaceDN w:val="0"/>
        <w:adjustRightInd w:val="0"/>
        <w:jc w:val="center"/>
        <w:rPr>
          <w:rFonts w:ascii="TH Niramit AS" w:eastAsia="BrowalliaNew" w:hAnsi="TH Niramit AS" w:cs="TH Niramit AS"/>
          <w:b/>
          <w:bCs/>
          <w:sz w:val="36"/>
          <w:szCs w:val="36"/>
        </w:rPr>
      </w:pPr>
    </w:p>
    <w:p w14:paraId="39CBEC89" w14:textId="77777777" w:rsidR="00254A85" w:rsidRDefault="00254A85" w:rsidP="00553F9C">
      <w:pPr>
        <w:autoSpaceDE w:val="0"/>
        <w:autoSpaceDN w:val="0"/>
        <w:adjustRightInd w:val="0"/>
        <w:jc w:val="center"/>
        <w:rPr>
          <w:rFonts w:ascii="TH Niramit AS" w:eastAsia="BrowalliaNew" w:hAnsi="TH Niramit AS" w:cs="TH Niramit AS"/>
          <w:b/>
          <w:bCs/>
          <w:sz w:val="36"/>
          <w:szCs w:val="36"/>
        </w:rPr>
      </w:pPr>
    </w:p>
    <w:p w14:paraId="5F3E0D0C" w14:textId="77777777" w:rsidR="00A70B91" w:rsidRDefault="00A70B91" w:rsidP="00553F9C">
      <w:pPr>
        <w:autoSpaceDE w:val="0"/>
        <w:autoSpaceDN w:val="0"/>
        <w:adjustRightInd w:val="0"/>
        <w:jc w:val="center"/>
        <w:rPr>
          <w:rFonts w:ascii="TH Niramit AS" w:eastAsia="BrowalliaNew" w:hAnsi="TH Niramit AS" w:cs="TH Niramit AS"/>
          <w:b/>
          <w:bCs/>
          <w:sz w:val="36"/>
          <w:szCs w:val="36"/>
        </w:rPr>
      </w:pPr>
    </w:p>
    <w:p w14:paraId="6A8777EC" w14:textId="3A475FEA" w:rsidR="00A70B91" w:rsidRDefault="00A70B91" w:rsidP="00553F9C">
      <w:pPr>
        <w:autoSpaceDE w:val="0"/>
        <w:autoSpaceDN w:val="0"/>
        <w:adjustRightInd w:val="0"/>
        <w:jc w:val="center"/>
        <w:rPr>
          <w:rFonts w:ascii="TH Niramit AS" w:eastAsia="BrowalliaNew" w:hAnsi="TH Niramit AS" w:cs="TH Niramit AS"/>
          <w:b/>
          <w:bCs/>
          <w:sz w:val="36"/>
          <w:szCs w:val="36"/>
        </w:rPr>
      </w:pPr>
    </w:p>
    <w:p w14:paraId="5F376E72" w14:textId="6C94EE78" w:rsidR="00BF52BA" w:rsidRDefault="00BF52BA" w:rsidP="00553F9C">
      <w:pPr>
        <w:autoSpaceDE w:val="0"/>
        <w:autoSpaceDN w:val="0"/>
        <w:adjustRightInd w:val="0"/>
        <w:jc w:val="center"/>
        <w:rPr>
          <w:rFonts w:ascii="TH Niramit AS" w:eastAsia="BrowalliaNew" w:hAnsi="TH Niramit AS" w:cs="TH Niramit AS"/>
          <w:b/>
          <w:bCs/>
          <w:sz w:val="36"/>
          <w:szCs w:val="36"/>
        </w:rPr>
      </w:pPr>
    </w:p>
    <w:p w14:paraId="288D5061" w14:textId="50516A89" w:rsidR="00BF52BA" w:rsidRDefault="00BF52BA" w:rsidP="00553F9C">
      <w:pPr>
        <w:autoSpaceDE w:val="0"/>
        <w:autoSpaceDN w:val="0"/>
        <w:adjustRightInd w:val="0"/>
        <w:jc w:val="center"/>
        <w:rPr>
          <w:rFonts w:ascii="TH Niramit AS" w:eastAsia="BrowalliaNew" w:hAnsi="TH Niramit AS" w:cs="TH Niramit AS"/>
          <w:b/>
          <w:bCs/>
          <w:sz w:val="36"/>
          <w:szCs w:val="36"/>
        </w:rPr>
      </w:pPr>
    </w:p>
    <w:p w14:paraId="5E70E6AE" w14:textId="2C4E840B" w:rsidR="00BF52BA" w:rsidRDefault="00BF52BA" w:rsidP="00553F9C">
      <w:pPr>
        <w:autoSpaceDE w:val="0"/>
        <w:autoSpaceDN w:val="0"/>
        <w:adjustRightInd w:val="0"/>
        <w:jc w:val="center"/>
        <w:rPr>
          <w:rFonts w:ascii="TH Niramit AS" w:eastAsia="BrowalliaNew" w:hAnsi="TH Niramit AS" w:cs="TH Niramit AS"/>
          <w:b/>
          <w:bCs/>
          <w:sz w:val="36"/>
          <w:szCs w:val="36"/>
        </w:rPr>
      </w:pPr>
    </w:p>
    <w:p w14:paraId="5B2C63E0" w14:textId="510065F6" w:rsidR="00BF52BA" w:rsidRDefault="00BF52BA" w:rsidP="00553F9C">
      <w:pPr>
        <w:autoSpaceDE w:val="0"/>
        <w:autoSpaceDN w:val="0"/>
        <w:adjustRightInd w:val="0"/>
        <w:jc w:val="center"/>
        <w:rPr>
          <w:rFonts w:ascii="TH Niramit AS" w:eastAsia="BrowalliaNew" w:hAnsi="TH Niramit AS" w:cs="TH Niramit AS"/>
          <w:b/>
          <w:bCs/>
          <w:sz w:val="36"/>
          <w:szCs w:val="36"/>
        </w:rPr>
      </w:pPr>
    </w:p>
    <w:p w14:paraId="17546330" w14:textId="1B6DF398" w:rsidR="00BF52BA" w:rsidRDefault="00BF52BA" w:rsidP="00553F9C">
      <w:pPr>
        <w:autoSpaceDE w:val="0"/>
        <w:autoSpaceDN w:val="0"/>
        <w:adjustRightInd w:val="0"/>
        <w:jc w:val="center"/>
        <w:rPr>
          <w:rFonts w:ascii="TH Niramit AS" w:eastAsia="BrowalliaNew" w:hAnsi="TH Niramit AS" w:cs="TH Niramit AS"/>
          <w:b/>
          <w:bCs/>
          <w:sz w:val="36"/>
          <w:szCs w:val="36"/>
        </w:rPr>
      </w:pPr>
    </w:p>
    <w:p w14:paraId="6426C8D0" w14:textId="77777777" w:rsidR="00BF52BA" w:rsidRDefault="00BF52BA" w:rsidP="00553F9C">
      <w:pPr>
        <w:autoSpaceDE w:val="0"/>
        <w:autoSpaceDN w:val="0"/>
        <w:adjustRightInd w:val="0"/>
        <w:jc w:val="center"/>
        <w:rPr>
          <w:rFonts w:ascii="TH Niramit AS" w:eastAsia="BrowalliaNew" w:hAnsi="TH Niramit AS" w:cs="TH Niramit AS"/>
          <w:b/>
          <w:bCs/>
          <w:sz w:val="36"/>
          <w:szCs w:val="36"/>
        </w:rPr>
      </w:pPr>
    </w:p>
    <w:p w14:paraId="6A108E85" w14:textId="77777777" w:rsidR="00A70B91" w:rsidRDefault="00A70B91" w:rsidP="00553F9C">
      <w:pPr>
        <w:autoSpaceDE w:val="0"/>
        <w:autoSpaceDN w:val="0"/>
        <w:adjustRightInd w:val="0"/>
        <w:jc w:val="center"/>
        <w:rPr>
          <w:rFonts w:ascii="TH Niramit AS" w:eastAsia="BrowalliaNew" w:hAnsi="TH Niramit AS" w:cs="TH Niramit AS"/>
          <w:b/>
          <w:bCs/>
          <w:sz w:val="36"/>
          <w:szCs w:val="36"/>
        </w:rPr>
      </w:pPr>
    </w:p>
    <w:p w14:paraId="183872D7" w14:textId="77777777" w:rsidR="00A70B91" w:rsidRDefault="00A70B91" w:rsidP="00553F9C">
      <w:pPr>
        <w:autoSpaceDE w:val="0"/>
        <w:autoSpaceDN w:val="0"/>
        <w:adjustRightInd w:val="0"/>
        <w:jc w:val="center"/>
        <w:rPr>
          <w:rFonts w:ascii="TH Niramit AS" w:eastAsia="BrowalliaNew" w:hAnsi="TH Niramit AS" w:cs="TH Niramit AS"/>
          <w:b/>
          <w:bCs/>
          <w:sz w:val="36"/>
          <w:szCs w:val="36"/>
        </w:rPr>
      </w:pPr>
    </w:p>
    <w:p w14:paraId="489A5282" w14:textId="77777777" w:rsidR="00A70B91" w:rsidRDefault="00A70B91" w:rsidP="00553F9C">
      <w:pPr>
        <w:autoSpaceDE w:val="0"/>
        <w:autoSpaceDN w:val="0"/>
        <w:adjustRightInd w:val="0"/>
        <w:jc w:val="center"/>
        <w:rPr>
          <w:rFonts w:ascii="TH Niramit AS" w:eastAsia="BrowalliaNew" w:hAnsi="TH Niramit AS" w:cs="TH Niramit AS"/>
          <w:b/>
          <w:bCs/>
          <w:sz w:val="36"/>
          <w:szCs w:val="36"/>
        </w:rPr>
      </w:pPr>
    </w:p>
    <w:p w14:paraId="635C2C1A" w14:textId="4E4A5578" w:rsidR="00254A85" w:rsidRDefault="00254A85" w:rsidP="00553F9C">
      <w:pPr>
        <w:autoSpaceDE w:val="0"/>
        <w:autoSpaceDN w:val="0"/>
        <w:adjustRightInd w:val="0"/>
        <w:jc w:val="center"/>
        <w:rPr>
          <w:rFonts w:ascii="TH Niramit AS" w:eastAsia="BrowalliaNew" w:hAnsi="TH Niramit AS" w:cs="TH Niramit AS"/>
          <w:b/>
          <w:bCs/>
          <w:sz w:val="36"/>
          <w:szCs w:val="36"/>
        </w:rPr>
      </w:pPr>
    </w:p>
    <w:p w14:paraId="14BDAEF1" w14:textId="77777777" w:rsidR="006A358B" w:rsidRDefault="006A358B" w:rsidP="00553F9C">
      <w:pPr>
        <w:autoSpaceDE w:val="0"/>
        <w:autoSpaceDN w:val="0"/>
        <w:adjustRightInd w:val="0"/>
        <w:jc w:val="center"/>
        <w:rPr>
          <w:rFonts w:ascii="TH Niramit AS" w:eastAsia="BrowalliaNew" w:hAnsi="TH Niramit AS" w:cs="TH Niramit AS"/>
          <w:b/>
          <w:bCs/>
          <w:sz w:val="36"/>
          <w:szCs w:val="36"/>
        </w:rPr>
      </w:pPr>
    </w:p>
    <w:p w14:paraId="6214CA58" w14:textId="77777777" w:rsidR="00A70B91" w:rsidRDefault="00A70B91" w:rsidP="00553F9C">
      <w:pPr>
        <w:autoSpaceDE w:val="0"/>
        <w:autoSpaceDN w:val="0"/>
        <w:adjustRightInd w:val="0"/>
        <w:jc w:val="center"/>
        <w:rPr>
          <w:rFonts w:ascii="TH Niramit AS" w:eastAsia="BrowalliaNew" w:hAnsi="TH Niramit AS" w:cs="TH Niramit AS"/>
          <w:b/>
          <w:bCs/>
          <w:sz w:val="36"/>
          <w:szCs w:val="36"/>
        </w:rPr>
      </w:pPr>
    </w:p>
    <w:p w14:paraId="52A37732" w14:textId="77777777" w:rsidR="00553F9C" w:rsidRPr="00553F9C" w:rsidRDefault="00553F9C" w:rsidP="00553F9C">
      <w:pPr>
        <w:autoSpaceDE w:val="0"/>
        <w:autoSpaceDN w:val="0"/>
        <w:adjustRightInd w:val="0"/>
        <w:jc w:val="center"/>
        <w:rPr>
          <w:rFonts w:ascii="TH Niramit AS" w:eastAsia="BrowalliaNew" w:hAnsi="TH Niramit AS" w:cs="TH Niramit AS"/>
          <w:b/>
          <w:bCs/>
          <w:sz w:val="36"/>
          <w:szCs w:val="36"/>
        </w:rPr>
      </w:pPr>
      <w:r w:rsidRPr="00860CD7">
        <w:rPr>
          <w:rFonts w:ascii="TH Niramit AS" w:eastAsia="BrowalliaNew" w:hAnsi="TH Niramit AS" w:cs="TH Niramit AS"/>
          <w:b/>
          <w:bCs/>
          <w:sz w:val="36"/>
          <w:szCs w:val="36"/>
          <w:cs/>
        </w:rPr>
        <w:lastRenderedPageBreak/>
        <w:t>หมวดที่</w:t>
      </w:r>
      <w:r w:rsidRPr="00860CD7">
        <w:rPr>
          <w:rFonts w:ascii="TH Niramit AS" w:eastAsia="BrowalliaNew" w:hAnsi="TH Niramit AS" w:cs="TH Niramit AS"/>
          <w:b/>
          <w:bCs/>
          <w:sz w:val="36"/>
          <w:szCs w:val="36"/>
        </w:rPr>
        <w:t xml:space="preserve"> </w:t>
      </w:r>
      <w:r>
        <w:rPr>
          <w:rFonts w:ascii="TH Niramit AS" w:eastAsia="BrowalliaNew" w:hAnsi="TH Niramit AS" w:cs="TH Niramit AS" w:hint="cs"/>
          <w:b/>
          <w:bCs/>
          <w:sz w:val="36"/>
          <w:szCs w:val="36"/>
          <w:cs/>
        </w:rPr>
        <w:t>๕</w:t>
      </w:r>
      <w:r w:rsidRPr="00860CD7">
        <w:rPr>
          <w:rFonts w:ascii="TH Niramit AS" w:eastAsia="BrowalliaNew" w:hAnsi="TH Niramit AS" w:cs="TH Niramit AS"/>
          <w:b/>
          <w:bCs/>
          <w:sz w:val="36"/>
          <w:szCs w:val="36"/>
        </w:rPr>
        <w:t xml:space="preserve"> </w:t>
      </w:r>
      <w:r>
        <w:rPr>
          <w:rFonts w:ascii="TH Niramit AS" w:eastAsia="BrowalliaNew" w:hAnsi="TH Niramit AS" w:cs="TH Niramit AS" w:hint="cs"/>
          <w:b/>
          <w:bCs/>
          <w:sz w:val="36"/>
          <w:szCs w:val="36"/>
          <w:cs/>
        </w:rPr>
        <w:t>แผนการสอนและการประเมินผล</w:t>
      </w:r>
    </w:p>
    <w:p w14:paraId="6420A236" w14:textId="77777777" w:rsidR="00515F42" w:rsidRPr="006518DC" w:rsidRDefault="00F1134B" w:rsidP="00FA32DD">
      <w:pPr>
        <w:numPr>
          <w:ilvl w:val="0"/>
          <w:numId w:val="16"/>
        </w:numPr>
        <w:tabs>
          <w:tab w:val="clear" w:pos="720"/>
          <w:tab w:val="num" w:pos="0"/>
          <w:tab w:val="left" w:pos="284"/>
        </w:tabs>
        <w:autoSpaceDE w:val="0"/>
        <w:autoSpaceDN w:val="0"/>
        <w:adjustRightInd w:val="0"/>
        <w:ind w:left="0" w:firstLine="0"/>
        <w:rPr>
          <w:rFonts w:ascii="TH Niramit AS" w:eastAsia="BrowalliaNew-Bold" w:hAnsi="TH Niramit AS" w:cs="TH Niramit AS"/>
          <w:b/>
          <w:bCs/>
          <w:sz w:val="32"/>
          <w:szCs w:val="32"/>
        </w:rPr>
      </w:pPr>
      <w:r w:rsidRPr="006518DC">
        <w:rPr>
          <w:rFonts w:ascii="TH Niramit AS" w:eastAsia="BrowalliaNew-Bold" w:hAnsi="TH Niramit AS" w:cs="TH Niramit AS"/>
          <w:b/>
          <w:bCs/>
          <w:sz w:val="32"/>
          <w:szCs w:val="32"/>
          <w:cs/>
        </w:rPr>
        <w:t>แผนการสอน</w:t>
      </w:r>
      <w:r w:rsidR="001E17F4" w:rsidRPr="006518DC">
        <w:rPr>
          <w:rFonts w:ascii="TH Niramit AS" w:eastAsia="BrowalliaNew-Bold" w:hAnsi="TH Niramit AS" w:cs="TH Niramit AS"/>
          <w:b/>
          <w:bCs/>
          <w:sz w:val="32"/>
          <w:szCs w:val="32"/>
          <w:cs/>
        </w:rPr>
        <w:t xml:space="preserve"> </w:t>
      </w:r>
    </w:p>
    <w:tbl>
      <w:tblPr>
        <w:tblW w:w="105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
        <w:gridCol w:w="3260"/>
        <w:gridCol w:w="992"/>
        <w:gridCol w:w="3119"/>
        <w:gridCol w:w="2126"/>
      </w:tblGrid>
      <w:tr w:rsidR="00921B2F" w:rsidRPr="006518DC" w14:paraId="4CE7AAE1" w14:textId="77777777" w:rsidTr="001B5B0D">
        <w:trPr>
          <w:tblHeader/>
        </w:trPr>
        <w:tc>
          <w:tcPr>
            <w:tcW w:w="1031" w:type="dxa"/>
            <w:vAlign w:val="center"/>
          </w:tcPr>
          <w:p w14:paraId="52FBE4C8" w14:textId="77777777" w:rsidR="00921B2F" w:rsidRPr="006518DC" w:rsidRDefault="00921B2F" w:rsidP="00F105F8">
            <w:pPr>
              <w:jc w:val="center"/>
              <w:rPr>
                <w:rFonts w:ascii="TH Niramit AS" w:hAnsi="TH Niramit AS" w:cs="TH Niramit AS"/>
                <w:b/>
                <w:bCs/>
                <w:sz w:val="28"/>
              </w:rPr>
            </w:pPr>
            <w:r w:rsidRPr="006518DC">
              <w:rPr>
                <w:rFonts w:ascii="TH Niramit AS" w:hAnsi="TH Niramit AS" w:cs="TH Niramit AS"/>
                <w:b/>
                <w:bCs/>
                <w:sz w:val="28"/>
                <w:cs/>
              </w:rPr>
              <w:t>สัปดาห์ที่</w:t>
            </w:r>
          </w:p>
        </w:tc>
        <w:tc>
          <w:tcPr>
            <w:tcW w:w="3260" w:type="dxa"/>
            <w:vAlign w:val="center"/>
          </w:tcPr>
          <w:p w14:paraId="2484AD77" w14:textId="77777777" w:rsidR="00921B2F" w:rsidRPr="006518DC" w:rsidRDefault="00921B2F" w:rsidP="00F105F8">
            <w:pPr>
              <w:jc w:val="center"/>
              <w:rPr>
                <w:rFonts w:ascii="TH Niramit AS" w:hAnsi="TH Niramit AS" w:cs="TH Niramit AS"/>
                <w:b/>
                <w:bCs/>
                <w:sz w:val="28"/>
              </w:rPr>
            </w:pPr>
            <w:r w:rsidRPr="006518DC">
              <w:rPr>
                <w:rFonts w:ascii="TH Niramit AS" w:hAnsi="TH Niramit AS" w:cs="TH Niramit AS"/>
                <w:b/>
                <w:bCs/>
                <w:sz w:val="28"/>
                <w:cs/>
              </w:rPr>
              <w:t>หัวข้อ</w:t>
            </w:r>
            <w:r w:rsidRPr="006518DC">
              <w:rPr>
                <w:rFonts w:ascii="TH Niramit AS" w:hAnsi="TH Niramit AS" w:cs="TH Niramit AS"/>
                <w:b/>
                <w:bCs/>
                <w:sz w:val="28"/>
              </w:rPr>
              <w:t>/</w:t>
            </w:r>
            <w:r w:rsidRPr="006518DC">
              <w:rPr>
                <w:rFonts w:ascii="TH Niramit AS" w:hAnsi="TH Niramit AS" w:cs="TH Niramit AS"/>
                <w:b/>
                <w:bCs/>
                <w:sz w:val="28"/>
                <w:cs/>
              </w:rPr>
              <w:t>รายละเอียด</w:t>
            </w:r>
          </w:p>
        </w:tc>
        <w:tc>
          <w:tcPr>
            <w:tcW w:w="992" w:type="dxa"/>
            <w:vAlign w:val="center"/>
          </w:tcPr>
          <w:p w14:paraId="10FF7BC9" w14:textId="77777777" w:rsidR="00921B2F" w:rsidRPr="006518DC" w:rsidRDefault="00921B2F" w:rsidP="00F105F8">
            <w:pPr>
              <w:jc w:val="center"/>
              <w:rPr>
                <w:rFonts w:ascii="TH Niramit AS" w:hAnsi="TH Niramit AS" w:cs="TH Niramit AS"/>
                <w:b/>
                <w:bCs/>
                <w:sz w:val="28"/>
              </w:rPr>
            </w:pPr>
            <w:r w:rsidRPr="006518DC">
              <w:rPr>
                <w:rFonts w:ascii="TH Niramit AS" w:hAnsi="TH Niramit AS" w:cs="TH Niramit AS"/>
                <w:b/>
                <w:bCs/>
                <w:sz w:val="28"/>
                <w:cs/>
              </w:rPr>
              <w:t>จำนวน</w:t>
            </w:r>
            <w:r w:rsidRPr="006518DC">
              <w:rPr>
                <w:rFonts w:ascii="TH Niramit AS" w:hAnsi="TH Niramit AS" w:cs="TH Niramit AS"/>
                <w:b/>
                <w:bCs/>
                <w:sz w:val="28"/>
              </w:rPr>
              <w:t>(</w:t>
            </w:r>
            <w:r w:rsidRPr="006518DC">
              <w:rPr>
                <w:rFonts w:ascii="TH Niramit AS" w:hAnsi="TH Niramit AS" w:cs="TH Niramit AS"/>
                <w:b/>
                <w:bCs/>
                <w:sz w:val="28"/>
                <w:cs/>
              </w:rPr>
              <w:t>ชม</w:t>
            </w:r>
            <w:r w:rsidRPr="006518DC">
              <w:rPr>
                <w:rFonts w:ascii="TH Niramit AS" w:hAnsi="TH Niramit AS" w:cs="TH Niramit AS"/>
                <w:b/>
                <w:bCs/>
                <w:sz w:val="28"/>
              </w:rPr>
              <w:t>.)</w:t>
            </w:r>
          </w:p>
        </w:tc>
        <w:tc>
          <w:tcPr>
            <w:tcW w:w="3119" w:type="dxa"/>
            <w:vAlign w:val="center"/>
          </w:tcPr>
          <w:p w14:paraId="343C816C" w14:textId="77777777" w:rsidR="00921B2F" w:rsidRPr="006518DC" w:rsidRDefault="00921B2F" w:rsidP="00F105F8">
            <w:pPr>
              <w:jc w:val="center"/>
              <w:rPr>
                <w:rFonts w:ascii="TH Niramit AS" w:hAnsi="TH Niramit AS" w:cs="TH Niramit AS"/>
                <w:b/>
                <w:bCs/>
                <w:sz w:val="28"/>
                <w:cs/>
              </w:rPr>
            </w:pPr>
            <w:r w:rsidRPr="006518DC">
              <w:rPr>
                <w:rFonts w:ascii="TH Niramit AS" w:hAnsi="TH Niramit AS" w:cs="TH Niramit AS"/>
                <w:b/>
                <w:bCs/>
                <w:sz w:val="28"/>
                <w:cs/>
              </w:rPr>
              <w:t xml:space="preserve">กิจกรรมการเรียน </w:t>
            </w:r>
          </w:p>
          <w:p w14:paraId="103DD6F1" w14:textId="77777777" w:rsidR="00921B2F" w:rsidRPr="006518DC" w:rsidRDefault="00921B2F" w:rsidP="00F105F8">
            <w:pPr>
              <w:jc w:val="center"/>
              <w:rPr>
                <w:rFonts w:ascii="TH Niramit AS" w:hAnsi="TH Niramit AS" w:cs="TH Niramit AS"/>
                <w:b/>
                <w:bCs/>
                <w:sz w:val="28"/>
              </w:rPr>
            </w:pPr>
            <w:r w:rsidRPr="006518DC">
              <w:rPr>
                <w:rFonts w:ascii="TH Niramit AS" w:hAnsi="TH Niramit AS" w:cs="TH Niramit AS"/>
                <w:b/>
                <w:bCs/>
                <w:sz w:val="28"/>
                <w:cs/>
              </w:rPr>
              <w:t xml:space="preserve">การสอน/สื่อที่ใช้ </w:t>
            </w:r>
          </w:p>
        </w:tc>
        <w:tc>
          <w:tcPr>
            <w:tcW w:w="2126" w:type="dxa"/>
            <w:vAlign w:val="center"/>
          </w:tcPr>
          <w:p w14:paraId="2F6B92B3" w14:textId="77777777" w:rsidR="00921B2F" w:rsidRPr="006518DC" w:rsidRDefault="00921B2F" w:rsidP="00F105F8">
            <w:pPr>
              <w:jc w:val="center"/>
              <w:rPr>
                <w:rFonts w:ascii="TH Niramit AS" w:hAnsi="TH Niramit AS" w:cs="TH Niramit AS"/>
                <w:b/>
                <w:bCs/>
                <w:sz w:val="28"/>
              </w:rPr>
            </w:pPr>
            <w:r w:rsidRPr="006518DC">
              <w:rPr>
                <w:rFonts w:ascii="TH Niramit AS" w:hAnsi="TH Niramit AS" w:cs="TH Niramit AS"/>
                <w:b/>
                <w:bCs/>
                <w:sz w:val="28"/>
                <w:cs/>
              </w:rPr>
              <w:t>ผู้สอน</w:t>
            </w:r>
          </w:p>
        </w:tc>
      </w:tr>
      <w:tr w:rsidR="00B734B5" w:rsidRPr="001A1401" w14:paraId="72B27B6A" w14:textId="77777777" w:rsidTr="001B5B0D">
        <w:trPr>
          <w:trHeight w:val="467"/>
        </w:trPr>
        <w:tc>
          <w:tcPr>
            <w:tcW w:w="1031" w:type="dxa"/>
          </w:tcPr>
          <w:p w14:paraId="6E934903" w14:textId="6DA6E24B" w:rsidR="00B734B5" w:rsidRPr="001A1401" w:rsidRDefault="001A1401" w:rsidP="00B734B5">
            <w:pPr>
              <w:jc w:val="center"/>
              <w:rPr>
                <w:rFonts w:ascii="TH Niramit AS" w:hAnsi="TH Niramit AS" w:cs="TH Niramit AS"/>
                <w:sz w:val="28"/>
                <w:cs/>
              </w:rPr>
            </w:pPr>
            <w:r w:rsidRPr="001A1401">
              <w:rPr>
                <w:rFonts w:ascii="TH Niramit AS" w:hAnsi="TH Niramit AS" w:cs="TH Niramit AS"/>
                <w:sz w:val="28"/>
                <w:cs/>
              </w:rPr>
              <w:t>1</w:t>
            </w:r>
          </w:p>
        </w:tc>
        <w:tc>
          <w:tcPr>
            <w:tcW w:w="3260" w:type="dxa"/>
          </w:tcPr>
          <w:p w14:paraId="2364D8AD" w14:textId="17A02A4E" w:rsidR="00B734B5" w:rsidRPr="001A1401" w:rsidRDefault="00B734B5" w:rsidP="00B734B5">
            <w:pPr>
              <w:pStyle w:val="Default"/>
              <w:spacing w:line="276" w:lineRule="auto"/>
              <w:rPr>
                <w:rFonts w:ascii="TH Niramit AS" w:hAnsi="TH Niramit AS" w:cs="TH Niramit AS"/>
                <w:color w:val="auto"/>
                <w:sz w:val="28"/>
                <w:szCs w:val="28"/>
              </w:rPr>
            </w:pPr>
            <w:r w:rsidRPr="001A1401">
              <w:rPr>
                <w:rFonts w:ascii="TH Niramit AS" w:hAnsi="TH Niramit AS" w:cs="TH Niramit AS"/>
                <w:color w:val="auto"/>
                <w:sz w:val="28"/>
                <w:szCs w:val="28"/>
              </w:rPr>
              <w:t>Topic 1 An Overview of Financial Literacy</w:t>
            </w:r>
          </w:p>
        </w:tc>
        <w:tc>
          <w:tcPr>
            <w:tcW w:w="992" w:type="dxa"/>
          </w:tcPr>
          <w:p w14:paraId="6ED91D91" w14:textId="17178D6A" w:rsidR="00B734B5" w:rsidRPr="001A1401" w:rsidRDefault="00B734B5" w:rsidP="00CB788D">
            <w:pPr>
              <w:jc w:val="center"/>
              <w:rPr>
                <w:rFonts w:ascii="TH Niramit AS" w:hAnsi="TH Niramit AS" w:cs="TH Niramit AS"/>
                <w:sz w:val="28"/>
              </w:rPr>
            </w:pPr>
            <w:r w:rsidRPr="001A1401">
              <w:rPr>
                <w:rFonts w:ascii="TH Niramit AS" w:hAnsi="TH Niramit AS" w:cs="TH Niramit AS"/>
                <w:sz w:val="28"/>
                <w:cs/>
              </w:rPr>
              <w:t>3</w:t>
            </w:r>
          </w:p>
        </w:tc>
        <w:tc>
          <w:tcPr>
            <w:tcW w:w="3119" w:type="dxa"/>
          </w:tcPr>
          <w:p w14:paraId="261279D0" w14:textId="77777777" w:rsidR="001A1401" w:rsidRPr="001A1401" w:rsidRDefault="001A1401" w:rsidP="001A1401">
            <w:pPr>
              <w:pStyle w:val="ListParagraph"/>
              <w:widowControl w:val="0"/>
              <w:autoSpaceDE w:val="0"/>
              <w:autoSpaceDN w:val="0"/>
              <w:adjustRightInd w:val="0"/>
              <w:ind w:left="0"/>
              <w:rPr>
                <w:rFonts w:ascii="TH Niramit AS" w:hAnsi="TH Niramit AS" w:cs="TH Niramit AS"/>
                <w:sz w:val="28"/>
                <w:u w:val="single"/>
              </w:rPr>
            </w:pPr>
            <w:r w:rsidRPr="001A1401">
              <w:rPr>
                <w:rFonts w:ascii="TH Niramit AS" w:hAnsi="TH Niramit AS" w:cs="TH Niramit AS"/>
                <w:sz w:val="28"/>
                <w:u w:val="single"/>
              </w:rPr>
              <w:t>Live Instruction (30 mins)</w:t>
            </w:r>
          </w:p>
          <w:p w14:paraId="2DD7F229" w14:textId="77777777" w:rsidR="001A1401" w:rsidRPr="001A1401" w:rsidRDefault="001A1401" w:rsidP="001A1401">
            <w:pPr>
              <w:pStyle w:val="ListParagraph"/>
              <w:widowControl w:val="0"/>
              <w:numPr>
                <w:ilvl w:val="0"/>
                <w:numId w:val="20"/>
              </w:numPr>
              <w:autoSpaceDE w:val="0"/>
              <w:autoSpaceDN w:val="0"/>
              <w:adjustRightInd w:val="0"/>
              <w:rPr>
                <w:rFonts w:ascii="TH Niramit AS" w:hAnsi="TH Niramit AS" w:cs="TH Niramit AS"/>
                <w:sz w:val="28"/>
              </w:rPr>
            </w:pPr>
            <w:r w:rsidRPr="001A1401">
              <w:rPr>
                <w:rFonts w:ascii="TH Niramit AS" w:hAnsi="TH Niramit AS" w:cs="TH Niramit AS"/>
                <w:sz w:val="28"/>
              </w:rPr>
              <w:t xml:space="preserve">Learning instruction via </w:t>
            </w:r>
          </w:p>
          <w:p w14:paraId="5071E151" w14:textId="77777777" w:rsidR="001A1401" w:rsidRPr="001A1401" w:rsidRDefault="001A1401" w:rsidP="001A1401">
            <w:pPr>
              <w:autoSpaceDE w:val="0"/>
              <w:autoSpaceDN w:val="0"/>
              <w:adjustRightInd w:val="0"/>
              <w:spacing w:line="276" w:lineRule="auto"/>
              <w:ind w:left="360"/>
              <w:rPr>
                <w:rFonts w:ascii="TH Niramit AS" w:hAnsi="TH Niramit AS" w:cs="TH Niramit AS"/>
                <w:bCs/>
                <w:sz w:val="28"/>
              </w:rPr>
            </w:pPr>
            <w:r w:rsidRPr="001A1401">
              <w:rPr>
                <w:rFonts w:ascii="TH Niramit AS" w:hAnsi="TH Niramit AS" w:cs="TH Niramit AS"/>
                <w:bCs/>
                <w:sz w:val="28"/>
              </w:rPr>
              <w:t>VDO conference</w:t>
            </w:r>
          </w:p>
          <w:p w14:paraId="76012C6E" w14:textId="3BDDB2C6" w:rsidR="001A1401" w:rsidRPr="001A1401" w:rsidRDefault="001A1401" w:rsidP="001A1401">
            <w:pPr>
              <w:pStyle w:val="Default"/>
              <w:spacing w:line="276" w:lineRule="auto"/>
              <w:rPr>
                <w:rFonts w:ascii="TH Niramit AS" w:hAnsi="TH Niramit AS" w:cs="TH Niramit AS"/>
                <w:bCs/>
                <w:color w:val="auto"/>
                <w:sz w:val="28"/>
                <w:szCs w:val="28"/>
                <w:u w:val="single"/>
              </w:rPr>
            </w:pPr>
            <w:r w:rsidRPr="001A1401">
              <w:rPr>
                <w:rFonts w:ascii="TH Niramit AS" w:hAnsi="TH Niramit AS" w:cs="TH Niramit AS"/>
                <w:sz w:val="28"/>
                <w:szCs w:val="28"/>
              </w:rPr>
              <w:t>Clarification of the class objectives</w:t>
            </w:r>
          </w:p>
          <w:p w14:paraId="4D24FE40" w14:textId="552E8DC2" w:rsidR="00B734B5" w:rsidRPr="001A1401" w:rsidRDefault="00B734B5" w:rsidP="00B734B5">
            <w:pPr>
              <w:pStyle w:val="Default"/>
              <w:spacing w:line="276" w:lineRule="auto"/>
              <w:rPr>
                <w:rFonts w:ascii="TH Niramit AS" w:hAnsi="TH Niramit AS" w:cs="TH Niramit AS"/>
                <w:bCs/>
                <w:color w:val="auto"/>
                <w:sz w:val="28"/>
                <w:szCs w:val="28"/>
                <w:u w:val="single"/>
              </w:rPr>
            </w:pPr>
            <w:r w:rsidRPr="001A1401">
              <w:rPr>
                <w:rFonts w:ascii="TH Niramit AS" w:hAnsi="TH Niramit AS" w:cs="TH Niramit AS"/>
                <w:bCs/>
                <w:color w:val="auto"/>
                <w:sz w:val="28"/>
                <w:szCs w:val="28"/>
                <w:u w:val="single"/>
              </w:rPr>
              <w:t>Self-Learning (60 mins)</w:t>
            </w:r>
          </w:p>
          <w:p w14:paraId="1F3AAB1A" w14:textId="77777777" w:rsidR="00B734B5" w:rsidRPr="001A1401" w:rsidRDefault="00B734B5" w:rsidP="00B734B5">
            <w:pPr>
              <w:pStyle w:val="Default"/>
              <w:numPr>
                <w:ilvl w:val="0"/>
                <w:numId w:val="21"/>
              </w:numPr>
              <w:spacing w:line="276" w:lineRule="auto"/>
              <w:rPr>
                <w:rFonts w:ascii="TH Niramit AS" w:hAnsi="TH Niramit AS" w:cs="TH Niramit AS"/>
                <w:bCs/>
                <w:color w:val="auto"/>
                <w:sz w:val="28"/>
                <w:szCs w:val="28"/>
              </w:rPr>
            </w:pPr>
            <w:r w:rsidRPr="001A1401">
              <w:rPr>
                <w:rFonts w:ascii="TH Niramit AS" w:hAnsi="TH Niramit AS" w:cs="TH Niramit AS"/>
                <w:bCs/>
                <w:color w:val="auto"/>
                <w:sz w:val="28"/>
                <w:szCs w:val="28"/>
              </w:rPr>
              <w:t>VDO about the topic</w:t>
            </w:r>
          </w:p>
          <w:p w14:paraId="28C2D3B9" w14:textId="77777777" w:rsidR="00B734B5" w:rsidRPr="001A1401" w:rsidRDefault="00B734B5" w:rsidP="00B734B5">
            <w:pPr>
              <w:pStyle w:val="Default"/>
              <w:numPr>
                <w:ilvl w:val="0"/>
                <w:numId w:val="21"/>
              </w:numPr>
              <w:spacing w:line="276" w:lineRule="auto"/>
              <w:rPr>
                <w:rFonts w:ascii="TH Niramit AS" w:hAnsi="TH Niramit AS" w:cs="TH Niramit AS"/>
                <w:bCs/>
                <w:color w:val="auto"/>
                <w:sz w:val="28"/>
                <w:szCs w:val="28"/>
              </w:rPr>
            </w:pPr>
            <w:r w:rsidRPr="001A1401">
              <w:rPr>
                <w:rFonts w:ascii="TH Niramit AS" w:hAnsi="TH Niramit AS" w:cs="TH Niramit AS"/>
                <w:bCs/>
                <w:color w:val="auto"/>
                <w:sz w:val="28"/>
                <w:szCs w:val="28"/>
              </w:rPr>
              <w:t>Learning media: lecture note and slides</w:t>
            </w:r>
          </w:p>
          <w:p w14:paraId="55411A6D" w14:textId="21506687" w:rsidR="00B734B5" w:rsidRPr="001A1401" w:rsidRDefault="00B734B5" w:rsidP="00B734B5">
            <w:pPr>
              <w:pStyle w:val="Default"/>
              <w:numPr>
                <w:ilvl w:val="0"/>
                <w:numId w:val="21"/>
              </w:numPr>
              <w:spacing w:line="276" w:lineRule="auto"/>
              <w:rPr>
                <w:rFonts w:ascii="TH Niramit AS" w:hAnsi="TH Niramit AS" w:cs="TH Niramit AS"/>
                <w:bCs/>
                <w:color w:val="auto"/>
                <w:sz w:val="28"/>
                <w:szCs w:val="28"/>
              </w:rPr>
            </w:pPr>
            <w:r w:rsidRPr="001A1401">
              <w:rPr>
                <w:rFonts w:ascii="TH Niramit AS" w:hAnsi="TH Niramit AS" w:cs="TH Niramit AS"/>
                <w:sz w:val="28"/>
                <w:szCs w:val="28"/>
              </w:rPr>
              <w:t xml:space="preserve">Activity: </w:t>
            </w:r>
            <w:r w:rsidR="004D474F">
              <w:rPr>
                <w:rFonts w:ascii="TH Niramit AS" w:hAnsi="TH Niramit AS" w:cs="TH Niramit AS"/>
                <w:sz w:val="28"/>
                <w:szCs w:val="28"/>
              </w:rPr>
              <w:t>Test yourself</w:t>
            </w:r>
          </w:p>
          <w:p w14:paraId="3D9FA69B" w14:textId="77777777" w:rsidR="00B734B5" w:rsidRPr="001A1401" w:rsidRDefault="00B734B5" w:rsidP="00B734B5">
            <w:pPr>
              <w:pStyle w:val="Default"/>
              <w:spacing w:line="276" w:lineRule="auto"/>
              <w:rPr>
                <w:rFonts w:ascii="TH Niramit AS" w:hAnsi="TH Niramit AS" w:cs="TH Niramit AS"/>
                <w:bCs/>
                <w:color w:val="auto"/>
                <w:sz w:val="28"/>
                <w:szCs w:val="28"/>
                <w:u w:val="single"/>
              </w:rPr>
            </w:pPr>
            <w:r w:rsidRPr="001A1401">
              <w:rPr>
                <w:rFonts w:ascii="TH Niramit AS" w:hAnsi="TH Niramit AS" w:cs="TH Niramit AS"/>
                <w:bCs/>
                <w:color w:val="auto"/>
                <w:sz w:val="28"/>
                <w:szCs w:val="28"/>
                <w:u w:val="single"/>
              </w:rPr>
              <w:t>Live Class Summary (60 mins)</w:t>
            </w:r>
          </w:p>
          <w:p w14:paraId="30C76E70" w14:textId="793795DC" w:rsidR="00B734B5" w:rsidRPr="001A1401" w:rsidRDefault="00B734B5" w:rsidP="00B734B5">
            <w:pPr>
              <w:pStyle w:val="Default"/>
              <w:numPr>
                <w:ilvl w:val="0"/>
                <w:numId w:val="21"/>
              </w:numPr>
              <w:spacing w:line="276" w:lineRule="auto"/>
              <w:rPr>
                <w:rFonts w:ascii="TH Niramit AS" w:hAnsi="TH Niramit AS" w:cs="TH Niramit AS"/>
                <w:bCs/>
                <w:color w:val="auto"/>
                <w:sz w:val="28"/>
                <w:szCs w:val="28"/>
              </w:rPr>
            </w:pPr>
            <w:r w:rsidRPr="001A1401">
              <w:rPr>
                <w:rFonts w:ascii="TH Niramit AS" w:hAnsi="TH Niramit AS" w:cs="TH Niramit AS"/>
                <w:bCs/>
                <w:color w:val="auto"/>
                <w:sz w:val="28"/>
                <w:szCs w:val="28"/>
              </w:rPr>
              <w:t xml:space="preserve">Summary of </w:t>
            </w:r>
            <w:r w:rsidR="004D474F">
              <w:rPr>
                <w:rFonts w:ascii="TH Niramit AS" w:hAnsi="TH Niramit AS" w:cs="TH Niramit AS"/>
                <w:bCs/>
                <w:color w:val="auto"/>
                <w:sz w:val="28"/>
                <w:szCs w:val="28"/>
              </w:rPr>
              <w:t>‘Test yourself’</w:t>
            </w:r>
          </w:p>
          <w:p w14:paraId="6DE48844" w14:textId="77777777" w:rsidR="00B734B5" w:rsidRPr="001A1401" w:rsidRDefault="00B734B5" w:rsidP="00B734B5">
            <w:pPr>
              <w:pStyle w:val="Default"/>
              <w:numPr>
                <w:ilvl w:val="0"/>
                <w:numId w:val="21"/>
              </w:numPr>
              <w:spacing w:line="276" w:lineRule="auto"/>
              <w:rPr>
                <w:rFonts w:ascii="TH Niramit AS" w:hAnsi="TH Niramit AS" w:cs="TH Niramit AS"/>
                <w:bCs/>
                <w:color w:val="auto"/>
                <w:sz w:val="28"/>
                <w:szCs w:val="28"/>
              </w:rPr>
            </w:pPr>
            <w:r w:rsidRPr="001A1401">
              <w:rPr>
                <w:rFonts w:ascii="TH Niramit AS" w:hAnsi="TH Niramit AS" w:cs="TH Niramit AS"/>
                <w:bCs/>
                <w:color w:val="auto"/>
                <w:sz w:val="28"/>
                <w:szCs w:val="28"/>
              </w:rPr>
              <w:t>Q &amp; A</w:t>
            </w:r>
          </w:p>
          <w:p w14:paraId="734C80C7" w14:textId="77777777" w:rsidR="00B734B5" w:rsidRPr="001A1401" w:rsidRDefault="00B734B5" w:rsidP="00B734B5">
            <w:pPr>
              <w:pStyle w:val="Default"/>
              <w:numPr>
                <w:ilvl w:val="0"/>
                <w:numId w:val="21"/>
              </w:numPr>
              <w:spacing w:line="276" w:lineRule="auto"/>
              <w:rPr>
                <w:rFonts w:ascii="TH Niramit AS" w:hAnsi="TH Niramit AS" w:cs="TH Niramit AS"/>
                <w:bCs/>
                <w:color w:val="auto"/>
                <w:sz w:val="28"/>
                <w:szCs w:val="28"/>
              </w:rPr>
            </w:pPr>
            <w:r w:rsidRPr="001A1401">
              <w:rPr>
                <w:rFonts w:ascii="TH Niramit AS" w:hAnsi="TH Niramit AS" w:cs="TH Niramit AS"/>
                <w:bCs/>
                <w:color w:val="auto"/>
                <w:sz w:val="28"/>
                <w:szCs w:val="28"/>
              </w:rPr>
              <w:t>Topics summary</w:t>
            </w:r>
          </w:p>
          <w:p w14:paraId="1A5030C6" w14:textId="58F537AB" w:rsidR="00B734B5" w:rsidRPr="001A1401" w:rsidRDefault="00B734B5" w:rsidP="00B734B5">
            <w:pPr>
              <w:ind w:right="-108"/>
              <w:rPr>
                <w:rFonts w:ascii="TH Niramit AS" w:hAnsi="TH Niramit AS" w:cs="TH Niramit AS"/>
                <w:sz w:val="28"/>
              </w:rPr>
            </w:pPr>
            <w:r w:rsidRPr="001A1401">
              <w:rPr>
                <w:rFonts w:ascii="TH Niramit AS" w:hAnsi="TH Niramit AS" w:cs="TH Niramit AS"/>
                <w:sz w:val="28"/>
              </w:rPr>
              <w:t>Self-Assessment: Quiz (15 mins)</w:t>
            </w:r>
          </w:p>
        </w:tc>
        <w:tc>
          <w:tcPr>
            <w:tcW w:w="2126" w:type="dxa"/>
          </w:tcPr>
          <w:p w14:paraId="116BE164" w14:textId="190240C9" w:rsidR="00B734B5" w:rsidRPr="001A1401" w:rsidRDefault="00CB71E0" w:rsidP="00B734B5">
            <w:pPr>
              <w:rPr>
                <w:rFonts w:ascii="TH Niramit AS" w:hAnsi="TH Niramit AS" w:cs="TH Niramit AS"/>
                <w:sz w:val="28"/>
              </w:rPr>
            </w:pPr>
            <w:proofErr w:type="spellStart"/>
            <w:proofErr w:type="gramStart"/>
            <w:r>
              <w:rPr>
                <w:rFonts w:ascii="TH Niramit AS" w:hAnsi="TH Niramit AS" w:cs="TH Niramit AS"/>
                <w:sz w:val="28"/>
              </w:rPr>
              <w:t>Aj.Nalin</w:t>
            </w:r>
            <w:proofErr w:type="spellEnd"/>
            <w:proofErr w:type="gramEnd"/>
            <w:r>
              <w:rPr>
                <w:rFonts w:ascii="TH Niramit AS" w:hAnsi="TH Niramit AS" w:cs="TH Niramit AS"/>
                <w:sz w:val="28"/>
              </w:rPr>
              <w:t xml:space="preserve"> </w:t>
            </w:r>
            <w:proofErr w:type="spellStart"/>
            <w:r>
              <w:rPr>
                <w:rFonts w:ascii="TH Niramit AS" w:hAnsi="TH Niramit AS" w:cs="TH Niramit AS"/>
                <w:sz w:val="28"/>
              </w:rPr>
              <w:t>Simasathiansophon</w:t>
            </w:r>
            <w:proofErr w:type="spellEnd"/>
          </w:p>
        </w:tc>
      </w:tr>
      <w:tr w:rsidR="00B734B5" w:rsidRPr="006518DC" w14:paraId="4E1C3DDA" w14:textId="77777777" w:rsidTr="001B5B0D">
        <w:tc>
          <w:tcPr>
            <w:tcW w:w="1031" w:type="dxa"/>
          </w:tcPr>
          <w:p w14:paraId="4435734A" w14:textId="47E9333A" w:rsidR="00B734B5" w:rsidRPr="006518DC" w:rsidRDefault="00124511" w:rsidP="00B734B5">
            <w:pPr>
              <w:jc w:val="center"/>
              <w:rPr>
                <w:rFonts w:ascii="TH Niramit AS" w:hAnsi="TH Niramit AS" w:cs="TH Niramit AS"/>
                <w:sz w:val="28"/>
                <w:cs/>
              </w:rPr>
            </w:pPr>
            <w:r>
              <w:rPr>
                <w:rFonts w:ascii="TH Niramit AS" w:hAnsi="TH Niramit AS" w:cs="TH Niramit AS" w:hint="cs"/>
                <w:sz w:val="28"/>
                <w:cs/>
              </w:rPr>
              <w:t>2</w:t>
            </w:r>
          </w:p>
        </w:tc>
        <w:tc>
          <w:tcPr>
            <w:tcW w:w="3260" w:type="dxa"/>
          </w:tcPr>
          <w:p w14:paraId="5194B95F" w14:textId="14DC5BAD" w:rsidR="00B734B5" w:rsidRPr="00124511" w:rsidRDefault="00124511" w:rsidP="00B734B5">
            <w:pPr>
              <w:jc w:val="thaiDistribute"/>
              <w:rPr>
                <w:rFonts w:ascii="TH Niramit AS" w:hAnsi="TH Niramit AS" w:cs="TH Niramit AS"/>
                <w:sz w:val="28"/>
              </w:rPr>
            </w:pPr>
            <w:r w:rsidRPr="00124511">
              <w:rPr>
                <w:rFonts w:ascii="TH Niramit AS" w:hAnsi="TH Niramit AS" w:cs="TH Niramit AS"/>
                <w:sz w:val="28"/>
              </w:rPr>
              <w:t>Topic 2 Financial State</w:t>
            </w:r>
          </w:p>
        </w:tc>
        <w:tc>
          <w:tcPr>
            <w:tcW w:w="992" w:type="dxa"/>
          </w:tcPr>
          <w:p w14:paraId="51984308" w14:textId="5FB227E6" w:rsidR="00B734B5" w:rsidRPr="00124511" w:rsidRDefault="00124511" w:rsidP="00B734B5">
            <w:pPr>
              <w:jc w:val="center"/>
              <w:rPr>
                <w:rFonts w:ascii="TH Niramit AS" w:hAnsi="TH Niramit AS" w:cs="TH Niramit AS"/>
                <w:sz w:val="28"/>
              </w:rPr>
            </w:pPr>
            <w:r w:rsidRPr="00124511">
              <w:rPr>
                <w:rFonts w:ascii="TH Niramit AS" w:hAnsi="TH Niramit AS" w:cs="TH Niramit AS"/>
                <w:sz w:val="28"/>
                <w:cs/>
              </w:rPr>
              <w:t>3</w:t>
            </w:r>
          </w:p>
        </w:tc>
        <w:tc>
          <w:tcPr>
            <w:tcW w:w="3119" w:type="dxa"/>
          </w:tcPr>
          <w:p w14:paraId="3B960E93" w14:textId="77777777" w:rsidR="00124511" w:rsidRPr="00124511" w:rsidRDefault="00124511" w:rsidP="00124511">
            <w:pPr>
              <w:pStyle w:val="ListParagraph"/>
              <w:widowControl w:val="0"/>
              <w:autoSpaceDE w:val="0"/>
              <w:autoSpaceDN w:val="0"/>
              <w:adjustRightInd w:val="0"/>
              <w:ind w:left="0"/>
              <w:rPr>
                <w:rFonts w:ascii="TH Niramit AS" w:hAnsi="TH Niramit AS" w:cs="TH Niramit AS"/>
                <w:sz w:val="28"/>
                <w:u w:val="single"/>
              </w:rPr>
            </w:pPr>
            <w:r w:rsidRPr="00124511">
              <w:rPr>
                <w:rFonts w:ascii="TH Niramit AS" w:hAnsi="TH Niramit AS" w:cs="TH Niramit AS"/>
                <w:sz w:val="28"/>
                <w:u w:val="single"/>
              </w:rPr>
              <w:t>Live Instruction (30 mins)</w:t>
            </w:r>
          </w:p>
          <w:p w14:paraId="06B9F12D" w14:textId="77777777" w:rsidR="00124511" w:rsidRPr="00124511" w:rsidRDefault="00124511" w:rsidP="00124511">
            <w:pPr>
              <w:pStyle w:val="ListParagraph"/>
              <w:widowControl w:val="0"/>
              <w:numPr>
                <w:ilvl w:val="0"/>
                <w:numId w:val="20"/>
              </w:numPr>
              <w:autoSpaceDE w:val="0"/>
              <w:autoSpaceDN w:val="0"/>
              <w:adjustRightInd w:val="0"/>
              <w:rPr>
                <w:rFonts w:ascii="TH Niramit AS" w:hAnsi="TH Niramit AS" w:cs="TH Niramit AS"/>
                <w:sz w:val="28"/>
              </w:rPr>
            </w:pPr>
            <w:r w:rsidRPr="00124511">
              <w:rPr>
                <w:rFonts w:ascii="TH Niramit AS" w:hAnsi="TH Niramit AS" w:cs="TH Niramit AS"/>
                <w:sz w:val="28"/>
              </w:rPr>
              <w:t xml:space="preserve">Learning instruction via </w:t>
            </w:r>
          </w:p>
          <w:p w14:paraId="266601AC" w14:textId="77777777" w:rsidR="00124511" w:rsidRPr="00124511" w:rsidRDefault="00124511" w:rsidP="00124511">
            <w:pPr>
              <w:autoSpaceDE w:val="0"/>
              <w:autoSpaceDN w:val="0"/>
              <w:adjustRightInd w:val="0"/>
              <w:spacing w:line="276" w:lineRule="auto"/>
              <w:ind w:left="360"/>
              <w:rPr>
                <w:rFonts w:ascii="TH Niramit AS" w:hAnsi="TH Niramit AS" w:cs="TH Niramit AS"/>
                <w:bCs/>
                <w:sz w:val="28"/>
              </w:rPr>
            </w:pPr>
            <w:r w:rsidRPr="00124511">
              <w:rPr>
                <w:rFonts w:ascii="TH Niramit AS" w:hAnsi="TH Niramit AS" w:cs="TH Niramit AS"/>
                <w:bCs/>
                <w:sz w:val="28"/>
              </w:rPr>
              <w:t>VDO conference</w:t>
            </w:r>
          </w:p>
          <w:p w14:paraId="325AF169" w14:textId="77777777" w:rsidR="00124511" w:rsidRPr="00124511" w:rsidRDefault="00124511" w:rsidP="00124511">
            <w:pPr>
              <w:pStyle w:val="Default"/>
              <w:spacing w:line="276" w:lineRule="auto"/>
              <w:rPr>
                <w:rFonts w:ascii="TH Niramit AS" w:hAnsi="TH Niramit AS" w:cs="TH Niramit AS"/>
                <w:bCs/>
                <w:color w:val="auto"/>
                <w:sz w:val="28"/>
                <w:szCs w:val="28"/>
                <w:u w:val="single"/>
              </w:rPr>
            </w:pPr>
            <w:r w:rsidRPr="00124511">
              <w:rPr>
                <w:rFonts w:ascii="TH Niramit AS" w:hAnsi="TH Niramit AS" w:cs="TH Niramit AS"/>
                <w:sz w:val="28"/>
                <w:szCs w:val="28"/>
              </w:rPr>
              <w:t>Clarification of the class objectives</w:t>
            </w:r>
          </w:p>
          <w:p w14:paraId="65EC1F63" w14:textId="77777777" w:rsidR="00124511" w:rsidRPr="00124511" w:rsidRDefault="00124511" w:rsidP="00124511">
            <w:pPr>
              <w:pStyle w:val="Default"/>
              <w:spacing w:line="276" w:lineRule="auto"/>
              <w:rPr>
                <w:rFonts w:ascii="TH Niramit AS" w:hAnsi="TH Niramit AS" w:cs="TH Niramit AS"/>
                <w:bCs/>
                <w:color w:val="auto"/>
                <w:sz w:val="28"/>
                <w:szCs w:val="28"/>
                <w:u w:val="single"/>
              </w:rPr>
            </w:pPr>
            <w:r w:rsidRPr="00124511">
              <w:rPr>
                <w:rFonts w:ascii="TH Niramit AS" w:hAnsi="TH Niramit AS" w:cs="TH Niramit AS"/>
                <w:bCs/>
                <w:color w:val="auto"/>
                <w:sz w:val="28"/>
                <w:szCs w:val="28"/>
                <w:u w:val="single"/>
              </w:rPr>
              <w:t>Self-Learning (60 mins)</w:t>
            </w:r>
          </w:p>
          <w:p w14:paraId="2E7CF56E" w14:textId="77777777" w:rsidR="00124511" w:rsidRPr="00124511" w:rsidRDefault="00124511" w:rsidP="00124511">
            <w:pPr>
              <w:pStyle w:val="Default"/>
              <w:numPr>
                <w:ilvl w:val="0"/>
                <w:numId w:val="21"/>
              </w:numPr>
              <w:spacing w:line="276" w:lineRule="auto"/>
              <w:rPr>
                <w:rFonts w:ascii="TH Niramit AS" w:hAnsi="TH Niramit AS" w:cs="TH Niramit AS"/>
                <w:bCs/>
                <w:color w:val="auto"/>
                <w:sz w:val="28"/>
                <w:szCs w:val="28"/>
              </w:rPr>
            </w:pPr>
            <w:r w:rsidRPr="00124511">
              <w:rPr>
                <w:rFonts w:ascii="TH Niramit AS" w:hAnsi="TH Niramit AS" w:cs="TH Niramit AS"/>
                <w:bCs/>
                <w:color w:val="auto"/>
                <w:sz w:val="28"/>
                <w:szCs w:val="28"/>
              </w:rPr>
              <w:t>VDO about the topic</w:t>
            </w:r>
          </w:p>
          <w:p w14:paraId="0AE035FC" w14:textId="77777777" w:rsidR="00124511" w:rsidRPr="00124511" w:rsidRDefault="00124511" w:rsidP="00124511">
            <w:pPr>
              <w:pStyle w:val="Default"/>
              <w:numPr>
                <w:ilvl w:val="0"/>
                <w:numId w:val="21"/>
              </w:numPr>
              <w:spacing w:line="276" w:lineRule="auto"/>
              <w:rPr>
                <w:rFonts w:ascii="TH Niramit AS" w:hAnsi="TH Niramit AS" w:cs="TH Niramit AS"/>
                <w:bCs/>
                <w:color w:val="auto"/>
                <w:sz w:val="28"/>
                <w:szCs w:val="28"/>
              </w:rPr>
            </w:pPr>
            <w:r w:rsidRPr="00124511">
              <w:rPr>
                <w:rFonts w:ascii="TH Niramit AS" w:hAnsi="TH Niramit AS" w:cs="TH Niramit AS"/>
                <w:bCs/>
                <w:color w:val="auto"/>
                <w:sz w:val="28"/>
                <w:szCs w:val="28"/>
              </w:rPr>
              <w:t>Learning media: lecture note and slides</w:t>
            </w:r>
          </w:p>
          <w:p w14:paraId="5683C0CA" w14:textId="77777777" w:rsidR="00124511" w:rsidRPr="00124511" w:rsidRDefault="00124511" w:rsidP="00124511">
            <w:pPr>
              <w:pStyle w:val="Default"/>
              <w:numPr>
                <w:ilvl w:val="0"/>
                <w:numId w:val="21"/>
              </w:numPr>
              <w:spacing w:line="276" w:lineRule="auto"/>
              <w:rPr>
                <w:rFonts w:ascii="TH Niramit AS" w:hAnsi="TH Niramit AS" w:cs="TH Niramit AS"/>
                <w:bCs/>
                <w:color w:val="auto"/>
                <w:sz w:val="28"/>
                <w:szCs w:val="28"/>
              </w:rPr>
            </w:pPr>
            <w:r w:rsidRPr="00124511">
              <w:rPr>
                <w:rFonts w:ascii="TH Niramit AS" w:hAnsi="TH Niramit AS" w:cs="TH Niramit AS"/>
                <w:sz w:val="28"/>
                <w:szCs w:val="28"/>
              </w:rPr>
              <w:t>Activity: Net worth activity and worksheet</w:t>
            </w:r>
          </w:p>
          <w:p w14:paraId="1787E0B9" w14:textId="77777777" w:rsidR="00124511" w:rsidRPr="00124511" w:rsidRDefault="00124511" w:rsidP="00124511">
            <w:pPr>
              <w:pStyle w:val="Default"/>
              <w:spacing w:line="276" w:lineRule="auto"/>
              <w:rPr>
                <w:rFonts w:ascii="TH Niramit AS" w:hAnsi="TH Niramit AS" w:cs="TH Niramit AS"/>
                <w:bCs/>
                <w:color w:val="auto"/>
                <w:sz w:val="28"/>
                <w:szCs w:val="28"/>
                <w:u w:val="single"/>
              </w:rPr>
            </w:pPr>
            <w:r w:rsidRPr="00124511">
              <w:rPr>
                <w:rFonts w:ascii="TH Niramit AS" w:hAnsi="TH Niramit AS" w:cs="TH Niramit AS"/>
                <w:bCs/>
                <w:color w:val="auto"/>
                <w:sz w:val="28"/>
                <w:szCs w:val="28"/>
                <w:u w:val="single"/>
              </w:rPr>
              <w:t>Live Class Summary (60 mins)</w:t>
            </w:r>
          </w:p>
          <w:p w14:paraId="52C4DCCB" w14:textId="77777777" w:rsidR="00124511" w:rsidRPr="00124511" w:rsidRDefault="00124511" w:rsidP="00124511">
            <w:pPr>
              <w:pStyle w:val="Default"/>
              <w:numPr>
                <w:ilvl w:val="0"/>
                <w:numId w:val="21"/>
              </w:numPr>
              <w:spacing w:line="276" w:lineRule="auto"/>
              <w:rPr>
                <w:rFonts w:ascii="TH Niramit AS" w:hAnsi="TH Niramit AS" w:cs="TH Niramit AS"/>
                <w:bCs/>
                <w:color w:val="auto"/>
                <w:sz w:val="28"/>
                <w:szCs w:val="28"/>
              </w:rPr>
            </w:pPr>
            <w:r w:rsidRPr="00124511">
              <w:rPr>
                <w:rFonts w:ascii="TH Niramit AS" w:hAnsi="TH Niramit AS" w:cs="TH Niramit AS"/>
                <w:bCs/>
                <w:color w:val="auto"/>
                <w:sz w:val="28"/>
                <w:szCs w:val="28"/>
              </w:rPr>
              <w:t>Summary of ‘Net worth activity’</w:t>
            </w:r>
          </w:p>
          <w:p w14:paraId="65572B70" w14:textId="77777777" w:rsidR="00124511" w:rsidRPr="00124511" w:rsidRDefault="00124511" w:rsidP="00124511">
            <w:pPr>
              <w:pStyle w:val="Default"/>
              <w:numPr>
                <w:ilvl w:val="0"/>
                <w:numId w:val="21"/>
              </w:numPr>
              <w:spacing w:line="276" w:lineRule="auto"/>
              <w:rPr>
                <w:rFonts w:ascii="TH Niramit AS" w:hAnsi="TH Niramit AS" w:cs="TH Niramit AS"/>
                <w:bCs/>
                <w:color w:val="auto"/>
                <w:sz w:val="28"/>
                <w:szCs w:val="28"/>
              </w:rPr>
            </w:pPr>
            <w:r w:rsidRPr="00124511">
              <w:rPr>
                <w:rFonts w:ascii="TH Niramit AS" w:hAnsi="TH Niramit AS" w:cs="TH Niramit AS"/>
                <w:bCs/>
                <w:color w:val="auto"/>
                <w:sz w:val="28"/>
                <w:szCs w:val="28"/>
              </w:rPr>
              <w:t>Q &amp; A</w:t>
            </w:r>
          </w:p>
          <w:p w14:paraId="5C2A63C4" w14:textId="77777777" w:rsidR="00124511" w:rsidRPr="00124511" w:rsidRDefault="00124511" w:rsidP="00124511">
            <w:pPr>
              <w:pStyle w:val="Default"/>
              <w:numPr>
                <w:ilvl w:val="0"/>
                <w:numId w:val="21"/>
              </w:numPr>
              <w:spacing w:line="276" w:lineRule="auto"/>
              <w:rPr>
                <w:rFonts w:ascii="TH Niramit AS" w:hAnsi="TH Niramit AS" w:cs="TH Niramit AS"/>
                <w:bCs/>
                <w:color w:val="auto"/>
                <w:sz w:val="28"/>
                <w:szCs w:val="28"/>
              </w:rPr>
            </w:pPr>
            <w:r w:rsidRPr="00124511">
              <w:rPr>
                <w:rFonts w:ascii="TH Niramit AS" w:hAnsi="TH Niramit AS" w:cs="TH Niramit AS"/>
                <w:bCs/>
                <w:color w:val="auto"/>
                <w:sz w:val="28"/>
                <w:szCs w:val="28"/>
              </w:rPr>
              <w:t>Topics summary</w:t>
            </w:r>
          </w:p>
          <w:p w14:paraId="59507BB9" w14:textId="61424E9C" w:rsidR="00B734B5" w:rsidRPr="00124511" w:rsidRDefault="00124511" w:rsidP="00124511">
            <w:pPr>
              <w:ind w:right="-108"/>
              <w:rPr>
                <w:rFonts w:ascii="TH Niramit AS" w:hAnsi="TH Niramit AS" w:cs="TH Niramit AS"/>
                <w:sz w:val="28"/>
              </w:rPr>
            </w:pPr>
            <w:r w:rsidRPr="00124511">
              <w:rPr>
                <w:rFonts w:ascii="TH Niramit AS" w:hAnsi="TH Niramit AS" w:cs="TH Niramit AS"/>
                <w:sz w:val="28"/>
              </w:rPr>
              <w:t>Self-Assessment: Quiz (15 mins)</w:t>
            </w:r>
          </w:p>
        </w:tc>
        <w:tc>
          <w:tcPr>
            <w:tcW w:w="2126" w:type="dxa"/>
          </w:tcPr>
          <w:p w14:paraId="7FA73EAC" w14:textId="64F7CBE6" w:rsidR="00B734B5" w:rsidRPr="006518DC" w:rsidRDefault="00CB71E0" w:rsidP="00B734B5">
            <w:pPr>
              <w:rPr>
                <w:rFonts w:ascii="TH Niramit AS" w:hAnsi="TH Niramit AS" w:cs="TH Niramit AS"/>
                <w:sz w:val="28"/>
              </w:rPr>
            </w:pPr>
            <w:proofErr w:type="spellStart"/>
            <w:proofErr w:type="gramStart"/>
            <w:r>
              <w:rPr>
                <w:rFonts w:ascii="TH Niramit AS" w:hAnsi="TH Niramit AS" w:cs="TH Niramit AS"/>
                <w:sz w:val="28"/>
              </w:rPr>
              <w:t>Aj.Nalin</w:t>
            </w:r>
            <w:proofErr w:type="spellEnd"/>
            <w:proofErr w:type="gramEnd"/>
            <w:r>
              <w:rPr>
                <w:rFonts w:ascii="TH Niramit AS" w:hAnsi="TH Niramit AS" w:cs="TH Niramit AS"/>
                <w:sz w:val="28"/>
              </w:rPr>
              <w:t xml:space="preserve"> </w:t>
            </w:r>
            <w:proofErr w:type="spellStart"/>
            <w:r>
              <w:rPr>
                <w:rFonts w:ascii="TH Niramit AS" w:hAnsi="TH Niramit AS" w:cs="TH Niramit AS"/>
                <w:sz w:val="28"/>
              </w:rPr>
              <w:t>Simasathiansophon</w:t>
            </w:r>
            <w:proofErr w:type="spellEnd"/>
          </w:p>
        </w:tc>
      </w:tr>
      <w:tr w:rsidR="00FA2F68" w:rsidRPr="00475DEF" w14:paraId="66F593A5" w14:textId="77777777" w:rsidTr="001B5B0D">
        <w:tc>
          <w:tcPr>
            <w:tcW w:w="1031" w:type="dxa"/>
          </w:tcPr>
          <w:p w14:paraId="2C7DA74B" w14:textId="5AD86ACC" w:rsidR="00FA2F68" w:rsidRPr="00475DEF" w:rsidRDefault="00CB71E0" w:rsidP="00FA2F68">
            <w:pPr>
              <w:jc w:val="center"/>
              <w:rPr>
                <w:rFonts w:ascii="TH Niramit AS" w:hAnsi="TH Niramit AS" w:cs="TH Niramit AS"/>
                <w:sz w:val="28"/>
                <w:cs/>
              </w:rPr>
            </w:pPr>
            <w:r>
              <w:rPr>
                <w:rFonts w:ascii="TH Niramit AS" w:hAnsi="TH Niramit AS" w:cs="TH Niramit AS"/>
                <w:sz w:val="28"/>
              </w:rPr>
              <w:t>3</w:t>
            </w:r>
          </w:p>
        </w:tc>
        <w:tc>
          <w:tcPr>
            <w:tcW w:w="3260" w:type="dxa"/>
          </w:tcPr>
          <w:p w14:paraId="6B87AC94" w14:textId="760981C3" w:rsidR="00FA2F68" w:rsidRPr="00475DEF" w:rsidRDefault="00FA2F68" w:rsidP="00FA2F68">
            <w:pPr>
              <w:pStyle w:val="Default"/>
              <w:spacing w:line="276" w:lineRule="auto"/>
              <w:rPr>
                <w:rFonts w:ascii="TH Niramit AS" w:hAnsi="TH Niramit AS" w:cs="TH Niramit AS"/>
                <w:color w:val="auto"/>
                <w:sz w:val="28"/>
                <w:szCs w:val="28"/>
              </w:rPr>
            </w:pPr>
            <w:r w:rsidRPr="00475DEF">
              <w:rPr>
                <w:rFonts w:ascii="TH Niramit AS" w:hAnsi="TH Niramit AS" w:cs="TH Niramit AS"/>
                <w:color w:val="auto"/>
                <w:sz w:val="28"/>
                <w:szCs w:val="28"/>
              </w:rPr>
              <w:t>Topic 3 Value of Money</w:t>
            </w:r>
          </w:p>
        </w:tc>
        <w:tc>
          <w:tcPr>
            <w:tcW w:w="992" w:type="dxa"/>
          </w:tcPr>
          <w:p w14:paraId="4EF49CC8" w14:textId="47169083" w:rsidR="00FA2F68" w:rsidRPr="00475DEF" w:rsidRDefault="00FA2F68" w:rsidP="00FA2F68">
            <w:pPr>
              <w:jc w:val="center"/>
              <w:rPr>
                <w:rFonts w:ascii="TH Niramit AS" w:hAnsi="TH Niramit AS" w:cs="TH Niramit AS"/>
                <w:sz w:val="28"/>
              </w:rPr>
            </w:pPr>
            <w:r w:rsidRPr="00475DEF">
              <w:rPr>
                <w:rFonts w:ascii="TH Niramit AS" w:hAnsi="TH Niramit AS" w:cs="TH Niramit AS"/>
                <w:sz w:val="28"/>
              </w:rPr>
              <w:t>3</w:t>
            </w:r>
          </w:p>
        </w:tc>
        <w:tc>
          <w:tcPr>
            <w:tcW w:w="3119" w:type="dxa"/>
          </w:tcPr>
          <w:p w14:paraId="051BEA2A" w14:textId="77777777" w:rsidR="00FA2F68" w:rsidRPr="00475DEF" w:rsidRDefault="00FA2F68" w:rsidP="00FA2F68">
            <w:pPr>
              <w:pStyle w:val="ListParagraph"/>
              <w:widowControl w:val="0"/>
              <w:autoSpaceDE w:val="0"/>
              <w:autoSpaceDN w:val="0"/>
              <w:adjustRightInd w:val="0"/>
              <w:ind w:left="0"/>
              <w:rPr>
                <w:rFonts w:ascii="TH Niramit AS" w:hAnsi="TH Niramit AS" w:cs="TH Niramit AS"/>
                <w:sz w:val="28"/>
                <w:u w:val="single"/>
              </w:rPr>
            </w:pPr>
            <w:r w:rsidRPr="00475DEF">
              <w:rPr>
                <w:rFonts w:ascii="TH Niramit AS" w:hAnsi="TH Niramit AS" w:cs="TH Niramit AS"/>
                <w:sz w:val="28"/>
                <w:u w:val="single"/>
              </w:rPr>
              <w:t>Live Instruction (30 mins)</w:t>
            </w:r>
          </w:p>
          <w:p w14:paraId="1AF2FAD1" w14:textId="77777777" w:rsidR="00FA2F68" w:rsidRPr="00475DEF" w:rsidRDefault="00FA2F68" w:rsidP="00FA2F68">
            <w:pPr>
              <w:pStyle w:val="ListParagraph"/>
              <w:widowControl w:val="0"/>
              <w:numPr>
                <w:ilvl w:val="0"/>
                <w:numId w:val="20"/>
              </w:numPr>
              <w:autoSpaceDE w:val="0"/>
              <w:autoSpaceDN w:val="0"/>
              <w:adjustRightInd w:val="0"/>
              <w:rPr>
                <w:rFonts w:ascii="TH Niramit AS" w:hAnsi="TH Niramit AS" w:cs="TH Niramit AS"/>
                <w:sz w:val="28"/>
              </w:rPr>
            </w:pPr>
            <w:r w:rsidRPr="00475DEF">
              <w:rPr>
                <w:rFonts w:ascii="TH Niramit AS" w:hAnsi="TH Niramit AS" w:cs="TH Niramit AS"/>
                <w:sz w:val="28"/>
              </w:rPr>
              <w:t xml:space="preserve">Learning instruction via </w:t>
            </w:r>
          </w:p>
          <w:p w14:paraId="768CE82F" w14:textId="77777777" w:rsidR="00FA2F68" w:rsidRPr="00475DEF" w:rsidRDefault="00FA2F68" w:rsidP="00FA2F68">
            <w:pPr>
              <w:autoSpaceDE w:val="0"/>
              <w:autoSpaceDN w:val="0"/>
              <w:adjustRightInd w:val="0"/>
              <w:spacing w:line="276" w:lineRule="auto"/>
              <w:ind w:left="360"/>
              <w:rPr>
                <w:rFonts w:ascii="TH Niramit AS" w:hAnsi="TH Niramit AS" w:cs="TH Niramit AS"/>
                <w:bCs/>
                <w:sz w:val="28"/>
              </w:rPr>
            </w:pPr>
            <w:r w:rsidRPr="00475DEF">
              <w:rPr>
                <w:rFonts w:ascii="TH Niramit AS" w:hAnsi="TH Niramit AS" w:cs="TH Niramit AS"/>
                <w:bCs/>
                <w:sz w:val="28"/>
              </w:rPr>
              <w:t>VDO conference</w:t>
            </w:r>
          </w:p>
          <w:p w14:paraId="16B43F20" w14:textId="77777777" w:rsidR="00FA2F68" w:rsidRPr="00475DEF" w:rsidRDefault="00FA2F68" w:rsidP="00FA2F68">
            <w:pPr>
              <w:pStyle w:val="ListParagraph"/>
              <w:numPr>
                <w:ilvl w:val="0"/>
                <w:numId w:val="20"/>
              </w:numPr>
              <w:autoSpaceDE w:val="0"/>
              <w:autoSpaceDN w:val="0"/>
              <w:adjustRightInd w:val="0"/>
              <w:spacing w:line="276" w:lineRule="auto"/>
              <w:rPr>
                <w:rFonts w:ascii="TH Niramit AS" w:hAnsi="TH Niramit AS" w:cs="TH Niramit AS"/>
                <w:bCs/>
                <w:sz w:val="28"/>
              </w:rPr>
            </w:pPr>
            <w:r w:rsidRPr="00475DEF">
              <w:rPr>
                <w:rFonts w:ascii="TH Niramit AS" w:hAnsi="TH Niramit AS" w:cs="TH Niramit AS"/>
                <w:sz w:val="28"/>
              </w:rPr>
              <w:t>Clarification of the class objectives</w:t>
            </w:r>
          </w:p>
          <w:p w14:paraId="1BE65F68" w14:textId="77777777" w:rsidR="00FA2F68" w:rsidRPr="00475DEF" w:rsidRDefault="00FA2F68" w:rsidP="00FA2F68">
            <w:pPr>
              <w:pStyle w:val="Default"/>
              <w:spacing w:line="276" w:lineRule="auto"/>
              <w:rPr>
                <w:rFonts w:ascii="TH Niramit AS" w:hAnsi="TH Niramit AS" w:cs="TH Niramit AS"/>
                <w:bCs/>
                <w:color w:val="auto"/>
                <w:sz w:val="28"/>
                <w:szCs w:val="28"/>
                <w:u w:val="single"/>
              </w:rPr>
            </w:pPr>
            <w:r w:rsidRPr="00475DEF">
              <w:rPr>
                <w:rFonts w:ascii="TH Niramit AS" w:hAnsi="TH Niramit AS" w:cs="TH Niramit AS"/>
                <w:bCs/>
                <w:color w:val="auto"/>
                <w:sz w:val="28"/>
                <w:szCs w:val="28"/>
                <w:u w:val="single"/>
              </w:rPr>
              <w:t>Self-Learning (60 mins)</w:t>
            </w:r>
          </w:p>
          <w:p w14:paraId="6FE6D5C5" w14:textId="77777777" w:rsidR="00FA2F68" w:rsidRPr="00475DEF" w:rsidRDefault="00FA2F68" w:rsidP="00FA2F68">
            <w:pPr>
              <w:pStyle w:val="Default"/>
              <w:numPr>
                <w:ilvl w:val="0"/>
                <w:numId w:val="21"/>
              </w:numPr>
              <w:spacing w:line="276" w:lineRule="auto"/>
              <w:rPr>
                <w:rFonts w:ascii="TH Niramit AS" w:hAnsi="TH Niramit AS" w:cs="TH Niramit AS"/>
                <w:bCs/>
                <w:color w:val="auto"/>
                <w:sz w:val="28"/>
                <w:szCs w:val="28"/>
              </w:rPr>
            </w:pPr>
            <w:r w:rsidRPr="00475DEF">
              <w:rPr>
                <w:rFonts w:ascii="TH Niramit AS" w:hAnsi="TH Niramit AS" w:cs="TH Niramit AS"/>
                <w:bCs/>
                <w:color w:val="auto"/>
                <w:sz w:val="28"/>
                <w:szCs w:val="28"/>
              </w:rPr>
              <w:lastRenderedPageBreak/>
              <w:t>VDO about the topic</w:t>
            </w:r>
          </w:p>
          <w:p w14:paraId="05A3E13A" w14:textId="77777777" w:rsidR="00FA2F68" w:rsidRPr="00475DEF" w:rsidRDefault="00FA2F68" w:rsidP="00FA2F68">
            <w:pPr>
              <w:pStyle w:val="Default"/>
              <w:numPr>
                <w:ilvl w:val="0"/>
                <w:numId w:val="21"/>
              </w:numPr>
              <w:spacing w:line="276" w:lineRule="auto"/>
              <w:rPr>
                <w:rFonts w:ascii="TH Niramit AS" w:hAnsi="TH Niramit AS" w:cs="TH Niramit AS"/>
                <w:bCs/>
                <w:color w:val="auto"/>
                <w:sz w:val="28"/>
                <w:szCs w:val="28"/>
              </w:rPr>
            </w:pPr>
            <w:r w:rsidRPr="00475DEF">
              <w:rPr>
                <w:rFonts w:ascii="TH Niramit AS" w:hAnsi="TH Niramit AS" w:cs="TH Niramit AS"/>
                <w:bCs/>
                <w:color w:val="auto"/>
                <w:sz w:val="28"/>
                <w:szCs w:val="28"/>
              </w:rPr>
              <w:t>Learning media: lecture note, slides, VDO</w:t>
            </w:r>
          </w:p>
          <w:p w14:paraId="7B042EE1" w14:textId="23627B9F" w:rsidR="00FA2F68" w:rsidRPr="00475DEF" w:rsidRDefault="00FA2F68" w:rsidP="00FA2F68">
            <w:pPr>
              <w:pStyle w:val="Default"/>
              <w:numPr>
                <w:ilvl w:val="0"/>
                <w:numId w:val="21"/>
              </w:numPr>
              <w:spacing w:line="276" w:lineRule="auto"/>
              <w:rPr>
                <w:rFonts w:ascii="TH Niramit AS" w:hAnsi="TH Niramit AS" w:cs="TH Niramit AS"/>
                <w:bCs/>
                <w:color w:val="auto"/>
                <w:sz w:val="28"/>
                <w:szCs w:val="28"/>
              </w:rPr>
            </w:pPr>
            <w:r w:rsidRPr="00475DEF">
              <w:rPr>
                <w:rFonts w:ascii="TH Niramit AS" w:hAnsi="TH Niramit AS" w:cs="TH Niramit AS"/>
                <w:sz w:val="28"/>
                <w:szCs w:val="28"/>
              </w:rPr>
              <w:t xml:space="preserve">Activity: </w:t>
            </w:r>
            <w:r w:rsidR="00987458" w:rsidRPr="00475DEF">
              <w:rPr>
                <w:rFonts w:ascii="TH Niramit AS" w:hAnsi="TH Niramit AS" w:cs="TH Niramit AS"/>
                <w:sz w:val="28"/>
                <w:szCs w:val="28"/>
              </w:rPr>
              <w:t>‘</w:t>
            </w:r>
            <w:r w:rsidR="005F35FE" w:rsidRPr="00475DEF">
              <w:rPr>
                <w:rFonts w:ascii="TH Niramit AS" w:hAnsi="TH Niramit AS" w:cs="TH Niramit AS"/>
                <w:sz w:val="28"/>
                <w:szCs w:val="28"/>
              </w:rPr>
              <w:t xml:space="preserve">Choose your </w:t>
            </w:r>
            <w:r w:rsidR="00987458" w:rsidRPr="00475DEF">
              <w:rPr>
                <w:rFonts w:ascii="TH Niramit AS" w:hAnsi="TH Niramit AS" w:cs="TH Niramit AS"/>
                <w:sz w:val="28"/>
                <w:szCs w:val="28"/>
              </w:rPr>
              <w:t>destination’</w:t>
            </w:r>
          </w:p>
          <w:p w14:paraId="6A877282" w14:textId="183C62EE" w:rsidR="00FA2F68" w:rsidRPr="00475DEF" w:rsidRDefault="00FA2F68" w:rsidP="00FA2F68">
            <w:pPr>
              <w:pStyle w:val="Default"/>
              <w:spacing w:line="276" w:lineRule="auto"/>
              <w:rPr>
                <w:rFonts w:ascii="TH Niramit AS" w:hAnsi="TH Niramit AS" w:cs="TH Niramit AS"/>
                <w:bCs/>
                <w:color w:val="auto"/>
                <w:sz w:val="28"/>
                <w:szCs w:val="28"/>
                <w:u w:val="single"/>
              </w:rPr>
            </w:pPr>
            <w:r w:rsidRPr="00475DEF">
              <w:rPr>
                <w:rFonts w:ascii="TH Niramit AS" w:hAnsi="TH Niramit AS" w:cs="TH Niramit AS"/>
                <w:bCs/>
                <w:color w:val="auto"/>
                <w:sz w:val="28"/>
                <w:szCs w:val="28"/>
                <w:u w:val="single"/>
              </w:rPr>
              <w:t>Live Class Summary (60 mins)</w:t>
            </w:r>
          </w:p>
          <w:p w14:paraId="6940E055" w14:textId="5DE00D8D" w:rsidR="00FA2F68" w:rsidRPr="00475DEF" w:rsidRDefault="00FA2F68" w:rsidP="00FA2F68">
            <w:pPr>
              <w:pStyle w:val="Default"/>
              <w:numPr>
                <w:ilvl w:val="0"/>
                <w:numId w:val="21"/>
              </w:numPr>
              <w:spacing w:line="276" w:lineRule="auto"/>
              <w:rPr>
                <w:rFonts w:ascii="TH Niramit AS" w:hAnsi="TH Niramit AS" w:cs="TH Niramit AS"/>
                <w:bCs/>
                <w:color w:val="auto"/>
                <w:sz w:val="28"/>
                <w:szCs w:val="28"/>
              </w:rPr>
            </w:pPr>
            <w:r w:rsidRPr="00475DEF">
              <w:rPr>
                <w:rFonts w:ascii="TH Niramit AS" w:hAnsi="TH Niramit AS" w:cs="TH Niramit AS"/>
                <w:bCs/>
                <w:color w:val="auto"/>
                <w:sz w:val="28"/>
                <w:szCs w:val="28"/>
              </w:rPr>
              <w:t xml:space="preserve">Summary of </w:t>
            </w:r>
            <w:r w:rsidR="00987458" w:rsidRPr="00475DEF">
              <w:rPr>
                <w:rFonts w:ascii="TH Niramit AS" w:hAnsi="TH Niramit AS" w:cs="TH Niramit AS"/>
                <w:sz w:val="28"/>
                <w:szCs w:val="28"/>
              </w:rPr>
              <w:t>‘Choose your destination’</w:t>
            </w:r>
          </w:p>
          <w:p w14:paraId="78EB076C" w14:textId="77777777" w:rsidR="00FA2F68" w:rsidRPr="00475DEF" w:rsidRDefault="00FA2F68" w:rsidP="00FA2F68">
            <w:pPr>
              <w:pStyle w:val="Default"/>
              <w:numPr>
                <w:ilvl w:val="0"/>
                <w:numId w:val="21"/>
              </w:numPr>
              <w:spacing w:line="276" w:lineRule="auto"/>
              <w:rPr>
                <w:rFonts w:ascii="TH Niramit AS" w:hAnsi="TH Niramit AS" w:cs="TH Niramit AS"/>
                <w:bCs/>
                <w:color w:val="auto"/>
                <w:sz w:val="28"/>
                <w:szCs w:val="28"/>
              </w:rPr>
            </w:pPr>
            <w:r w:rsidRPr="00475DEF">
              <w:rPr>
                <w:rFonts w:ascii="TH Niramit AS" w:hAnsi="TH Niramit AS" w:cs="TH Niramit AS"/>
                <w:bCs/>
                <w:color w:val="auto"/>
                <w:sz w:val="28"/>
                <w:szCs w:val="28"/>
              </w:rPr>
              <w:t>Q &amp; A</w:t>
            </w:r>
          </w:p>
          <w:p w14:paraId="6B88C5AC" w14:textId="77777777" w:rsidR="00FA2F68" w:rsidRPr="00475DEF" w:rsidRDefault="00FA2F68" w:rsidP="00FA2F68">
            <w:pPr>
              <w:pStyle w:val="Default"/>
              <w:numPr>
                <w:ilvl w:val="0"/>
                <w:numId w:val="21"/>
              </w:numPr>
              <w:spacing w:line="276" w:lineRule="auto"/>
              <w:rPr>
                <w:rFonts w:ascii="TH Niramit AS" w:hAnsi="TH Niramit AS" w:cs="TH Niramit AS"/>
                <w:bCs/>
                <w:color w:val="auto"/>
                <w:sz w:val="28"/>
                <w:szCs w:val="28"/>
              </w:rPr>
            </w:pPr>
            <w:r w:rsidRPr="00475DEF">
              <w:rPr>
                <w:rFonts w:ascii="TH Niramit AS" w:hAnsi="TH Niramit AS" w:cs="TH Niramit AS"/>
                <w:bCs/>
                <w:color w:val="auto"/>
                <w:sz w:val="28"/>
                <w:szCs w:val="28"/>
              </w:rPr>
              <w:t>Topics summary</w:t>
            </w:r>
          </w:p>
          <w:p w14:paraId="192F779B" w14:textId="79145908" w:rsidR="00FA2F68" w:rsidRPr="00475DEF" w:rsidRDefault="00FA2F68" w:rsidP="00FA2F68">
            <w:pPr>
              <w:ind w:right="-108"/>
              <w:rPr>
                <w:rFonts w:ascii="TH Niramit AS" w:hAnsi="TH Niramit AS" w:cs="TH Niramit AS"/>
                <w:sz w:val="28"/>
              </w:rPr>
            </w:pPr>
            <w:r w:rsidRPr="00475DEF">
              <w:rPr>
                <w:rFonts w:ascii="TH Niramit AS" w:hAnsi="TH Niramit AS" w:cs="TH Niramit AS"/>
                <w:sz w:val="28"/>
              </w:rPr>
              <w:t>Self-Assessment: Quiz (15 mins)</w:t>
            </w:r>
          </w:p>
        </w:tc>
        <w:tc>
          <w:tcPr>
            <w:tcW w:w="2126" w:type="dxa"/>
          </w:tcPr>
          <w:p w14:paraId="4D0C2BB5" w14:textId="301FB90D" w:rsidR="00FA2F68" w:rsidRPr="00475DEF" w:rsidRDefault="00CB71E0" w:rsidP="00FA2F68">
            <w:pPr>
              <w:rPr>
                <w:rFonts w:ascii="TH Niramit AS" w:hAnsi="TH Niramit AS" w:cs="TH Niramit AS"/>
                <w:sz w:val="28"/>
              </w:rPr>
            </w:pPr>
            <w:proofErr w:type="spellStart"/>
            <w:proofErr w:type="gramStart"/>
            <w:r>
              <w:rPr>
                <w:rFonts w:ascii="TH Niramit AS" w:hAnsi="TH Niramit AS" w:cs="TH Niramit AS"/>
                <w:sz w:val="28"/>
              </w:rPr>
              <w:lastRenderedPageBreak/>
              <w:t>Aj.Nalin</w:t>
            </w:r>
            <w:proofErr w:type="spellEnd"/>
            <w:proofErr w:type="gramEnd"/>
            <w:r>
              <w:rPr>
                <w:rFonts w:ascii="TH Niramit AS" w:hAnsi="TH Niramit AS" w:cs="TH Niramit AS"/>
                <w:sz w:val="28"/>
              </w:rPr>
              <w:t xml:space="preserve"> </w:t>
            </w:r>
            <w:proofErr w:type="spellStart"/>
            <w:r>
              <w:rPr>
                <w:rFonts w:ascii="TH Niramit AS" w:hAnsi="TH Niramit AS" w:cs="TH Niramit AS"/>
                <w:sz w:val="28"/>
              </w:rPr>
              <w:t>Simasathiansophon</w:t>
            </w:r>
            <w:proofErr w:type="spellEnd"/>
          </w:p>
        </w:tc>
      </w:tr>
      <w:tr w:rsidR="005F35FE" w:rsidRPr="00475DEF" w14:paraId="74B53518" w14:textId="77777777" w:rsidTr="001B5B0D">
        <w:tc>
          <w:tcPr>
            <w:tcW w:w="1031" w:type="dxa"/>
          </w:tcPr>
          <w:p w14:paraId="762E196C" w14:textId="56002CF3" w:rsidR="005F35FE" w:rsidRPr="00475DEF" w:rsidRDefault="00040DF1" w:rsidP="005F35FE">
            <w:pPr>
              <w:jc w:val="center"/>
              <w:rPr>
                <w:rFonts w:ascii="TH Niramit AS" w:hAnsi="TH Niramit AS" w:cs="TH Niramit AS"/>
                <w:sz w:val="28"/>
                <w:cs/>
              </w:rPr>
            </w:pPr>
            <w:r w:rsidRPr="00475DEF">
              <w:rPr>
                <w:rFonts w:ascii="TH Niramit AS" w:hAnsi="TH Niramit AS" w:cs="TH Niramit AS"/>
                <w:sz w:val="28"/>
              </w:rPr>
              <w:t>4</w:t>
            </w:r>
          </w:p>
        </w:tc>
        <w:tc>
          <w:tcPr>
            <w:tcW w:w="3260" w:type="dxa"/>
          </w:tcPr>
          <w:p w14:paraId="6192476F" w14:textId="42B1A120" w:rsidR="005F35FE" w:rsidRPr="00475DEF" w:rsidRDefault="005528D9" w:rsidP="005F35FE">
            <w:pPr>
              <w:jc w:val="thaiDistribute"/>
              <w:rPr>
                <w:rFonts w:ascii="TH Niramit AS" w:hAnsi="TH Niramit AS" w:cs="TH Niramit AS"/>
                <w:sz w:val="28"/>
              </w:rPr>
            </w:pPr>
            <w:r w:rsidRPr="00475DEF">
              <w:rPr>
                <w:rFonts w:ascii="TH Niramit AS" w:hAnsi="TH Niramit AS" w:cs="TH Niramit AS"/>
                <w:sz w:val="28"/>
              </w:rPr>
              <w:t>Topic 4 Saving, Expenses, and Investing</w:t>
            </w:r>
          </w:p>
        </w:tc>
        <w:tc>
          <w:tcPr>
            <w:tcW w:w="992" w:type="dxa"/>
          </w:tcPr>
          <w:p w14:paraId="43CB4943" w14:textId="26B95E10" w:rsidR="005F35FE" w:rsidRPr="00475DEF" w:rsidRDefault="00475DEF" w:rsidP="005F35FE">
            <w:pPr>
              <w:jc w:val="center"/>
              <w:rPr>
                <w:rFonts w:ascii="TH Niramit AS" w:hAnsi="TH Niramit AS" w:cs="TH Niramit AS"/>
                <w:sz w:val="28"/>
              </w:rPr>
            </w:pPr>
            <w:r w:rsidRPr="00475DEF">
              <w:rPr>
                <w:rFonts w:ascii="TH Niramit AS" w:hAnsi="TH Niramit AS" w:cs="TH Niramit AS"/>
                <w:sz w:val="28"/>
              </w:rPr>
              <w:t>3</w:t>
            </w:r>
          </w:p>
        </w:tc>
        <w:tc>
          <w:tcPr>
            <w:tcW w:w="3119" w:type="dxa"/>
          </w:tcPr>
          <w:p w14:paraId="07F5173E" w14:textId="77777777" w:rsidR="005F35FE" w:rsidRPr="00475DEF" w:rsidRDefault="005F35FE" w:rsidP="005F35FE">
            <w:pPr>
              <w:pStyle w:val="ListParagraph"/>
              <w:widowControl w:val="0"/>
              <w:autoSpaceDE w:val="0"/>
              <w:autoSpaceDN w:val="0"/>
              <w:adjustRightInd w:val="0"/>
              <w:ind w:left="0"/>
              <w:rPr>
                <w:rFonts w:ascii="TH Niramit AS" w:hAnsi="TH Niramit AS" w:cs="TH Niramit AS"/>
                <w:sz w:val="28"/>
                <w:u w:val="single"/>
              </w:rPr>
            </w:pPr>
            <w:r w:rsidRPr="00475DEF">
              <w:rPr>
                <w:rFonts w:ascii="TH Niramit AS" w:hAnsi="TH Niramit AS" w:cs="TH Niramit AS"/>
                <w:sz w:val="28"/>
                <w:u w:val="single"/>
              </w:rPr>
              <w:t>Live Instruction (30 mins)</w:t>
            </w:r>
          </w:p>
          <w:p w14:paraId="60896A88" w14:textId="77777777" w:rsidR="005F35FE" w:rsidRPr="00475DEF" w:rsidRDefault="005F35FE" w:rsidP="005F35FE">
            <w:pPr>
              <w:pStyle w:val="ListParagraph"/>
              <w:widowControl w:val="0"/>
              <w:numPr>
                <w:ilvl w:val="0"/>
                <w:numId w:val="20"/>
              </w:numPr>
              <w:autoSpaceDE w:val="0"/>
              <w:autoSpaceDN w:val="0"/>
              <w:adjustRightInd w:val="0"/>
              <w:rPr>
                <w:rFonts w:ascii="TH Niramit AS" w:hAnsi="TH Niramit AS" w:cs="TH Niramit AS"/>
                <w:sz w:val="28"/>
              </w:rPr>
            </w:pPr>
            <w:r w:rsidRPr="00475DEF">
              <w:rPr>
                <w:rFonts w:ascii="TH Niramit AS" w:hAnsi="TH Niramit AS" w:cs="TH Niramit AS"/>
                <w:sz w:val="28"/>
              </w:rPr>
              <w:t xml:space="preserve">Learning instruction via </w:t>
            </w:r>
          </w:p>
          <w:p w14:paraId="12C8C86A" w14:textId="77777777" w:rsidR="005F35FE" w:rsidRPr="00475DEF" w:rsidRDefault="005F35FE" w:rsidP="005F35FE">
            <w:pPr>
              <w:autoSpaceDE w:val="0"/>
              <w:autoSpaceDN w:val="0"/>
              <w:adjustRightInd w:val="0"/>
              <w:spacing w:line="276" w:lineRule="auto"/>
              <w:ind w:left="360"/>
              <w:rPr>
                <w:rFonts w:ascii="TH Niramit AS" w:hAnsi="TH Niramit AS" w:cs="TH Niramit AS"/>
                <w:bCs/>
                <w:sz w:val="28"/>
              </w:rPr>
            </w:pPr>
            <w:r w:rsidRPr="00475DEF">
              <w:rPr>
                <w:rFonts w:ascii="TH Niramit AS" w:hAnsi="TH Niramit AS" w:cs="TH Niramit AS"/>
                <w:bCs/>
                <w:sz w:val="28"/>
              </w:rPr>
              <w:t>VDO conference</w:t>
            </w:r>
          </w:p>
          <w:p w14:paraId="3BBD384A" w14:textId="77777777" w:rsidR="005F35FE" w:rsidRPr="00475DEF" w:rsidRDefault="005F35FE" w:rsidP="005F35FE">
            <w:pPr>
              <w:pStyle w:val="ListParagraph"/>
              <w:numPr>
                <w:ilvl w:val="0"/>
                <w:numId w:val="20"/>
              </w:numPr>
              <w:autoSpaceDE w:val="0"/>
              <w:autoSpaceDN w:val="0"/>
              <w:adjustRightInd w:val="0"/>
              <w:spacing w:line="276" w:lineRule="auto"/>
              <w:rPr>
                <w:rFonts w:ascii="TH Niramit AS" w:hAnsi="TH Niramit AS" w:cs="TH Niramit AS"/>
                <w:bCs/>
                <w:sz w:val="28"/>
              </w:rPr>
            </w:pPr>
            <w:r w:rsidRPr="00475DEF">
              <w:rPr>
                <w:rFonts w:ascii="TH Niramit AS" w:hAnsi="TH Niramit AS" w:cs="TH Niramit AS"/>
                <w:sz w:val="28"/>
              </w:rPr>
              <w:t>Clarification of the class objectives</w:t>
            </w:r>
          </w:p>
          <w:p w14:paraId="6525480C" w14:textId="77777777" w:rsidR="005F35FE" w:rsidRPr="00475DEF" w:rsidRDefault="005F35FE" w:rsidP="005F35FE">
            <w:pPr>
              <w:pStyle w:val="Default"/>
              <w:spacing w:line="276" w:lineRule="auto"/>
              <w:rPr>
                <w:rFonts w:ascii="TH Niramit AS" w:hAnsi="TH Niramit AS" w:cs="TH Niramit AS"/>
                <w:bCs/>
                <w:color w:val="auto"/>
                <w:sz w:val="28"/>
                <w:szCs w:val="28"/>
                <w:u w:val="single"/>
              </w:rPr>
            </w:pPr>
            <w:r w:rsidRPr="00475DEF">
              <w:rPr>
                <w:rFonts w:ascii="TH Niramit AS" w:hAnsi="TH Niramit AS" w:cs="TH Niramit AS"/>
                <w:bCs/>
                <w:color w:val="auto"/>
                <w:sz w:val="28"/>
                <w:szCs w:val="28"/>
                <w:u w:val="single"/>
              </w:rPr>
              <w:t>Self-Learning (60 mins)</w:t>
            </w:r>
          </w:p>
          <w:p w14:paraId="6249D40B" w14:textId="77777777" w:rsidR="005F35FE" w:rsidRPr="00475DEF" w:rsidRDefault="005F35FE" w:rsidP="005F35FE">
            <w:pPr>
              <w:pStyle w:val="Default"/>
              <w:numPr>
                <w:ilvl w:val="0"/>
                <w:numId w:val="21"/>
              </w:numPr>
              <w:spacing w:line="276" w:lineRule="auto"/>
              <w:rPr>
                <w:rFonts w:ascii="TH Niramit AS" w:hAnsi="TH Niramit AS" w:cs="TH Niramit AS"/>
                <w:bCs/>
                <w:color w:val="auto"/>
                <w:sz w:val="28"/>
                <w:szCs w:val="28"/>
              </w:rPr>
            </w:pPr>
            <w:r w:rsidRPr="00475DEF">
              <w:rPr>
                <w:rFonts w:ascii="TH Niramit AS" w:hAnsi="TH Niramit AS" w:cs="TH Niramit AS"/>
                <w:bCs/>
                <w:color w:val="auto"/>
                <w:sz w:val="28"/>
                <w:szCs w:val="28"/>
              </w:rPr>
              <w:t>VDO about the topic</w:t>
            </w:r>
          </w:p>
          <w:p w14:paraId="4558821D" w14:textId="77777777" w:rsidR="005F35FE" w:rsidRPr="00475DEF" w:rsidRDefault="005F35FE" w:rsidP="005F35FE">
            <w:pPr>
              <w:pStyle w:val="Default"/>
              <w:numPr>
                <w:ilvl w:val="0"/>
                <w:numId w:val="21"/>
              </w:numPr>
              <w:spacing w:line="276" w:lineRule="auto"/>
              <w:rPr>
                <w:rFonts w:ascii="TH Niramit AS" w:hAnsi="TH Niramit AS" w:cs="TH Niramit AS"/>
                <w:bCs/>
                <w:color w:val="auto"/>
                <w:sz w:val="28"/>
                <w:szCs w:val="28"/>
              </w:rPr>
            </w:pPr>
            <w:r w:rsidRPr="00475DEF">
              <w:rPr>
                <w:rFonts w:ascii="TH Niramit AS" w:hAnsi="TH Niramit AS" w:cs="TH Niramit AS"/>
                <w:bCs/>
                <w:color w:val="auto"/>
                <w:sz w:val="28"/>
                <w:szCs w:val="28"/>
              </w:rPr>
              <w:t>Learning media: lecture note, slides, VDO</w:t>
            </w:r>
          </w:p>
          <w:p w14:paraId="6F845D63" w14:textId="77777777" w:rsidR="005F35FE" w:rsidRPr="00475DEF" w:rsidRDefault="005F35FE" w:rsidP="005F35FE">
            <w:pPr>
              <w:pStyle w:val="Default"/>
              <w:numPr>
                <w:ilvl w:val="0"/>
                <w:numId w:val="21"/>
              </w:numPr>
              <w:spacing w:line="276" w:lineRule="auto"/>
              <w:rPr>
                <w:rFonts w:ascii="TH Niramit AS" w:hAnsi="TH Niramit AS" w:cs="TH Niramit AS"/>
                <w:bCs/>
                <w:color w:val="auto"/>
                <w:sz w:val="28"/>
                <w:szCs w:val="28"/>
              </w:rPr>
            </w:pPr>
            <w:r w:rsidRPr="00475DEF">
              <w:rPr>
                <w:rFonts w:ascii="TH Niramit AS" w:hAnsi="TH Niramit AS" w:cs="TH Niramit AS"/>
                <w:sz w:val="28"/>
                <w:szCs w:val="28"/>
              </w:rPr>
              <w:t>Activity: Finding your living expenses</w:t>
            </w:r>
          </w:p>
          <w:p w14:paraId="43FF8A6A" w14:textId="77777777" w:rsidR="005F35FE" w:rsidRPr="00475DEF" w:rsidRDefault="005F35FE" w:rsidP="005F35FE">
            <w:pPr>
              <w:pStyle w:val="Default"/>
              <w:spacing w:line="276" w:lineRule="auto"/>
              <w:rPr>
                <w:rFonts w:ascii="TH Niramit AS" w:hAnsi="TH Niramit AS" w:cs="TH Niramit AS"/>
                <w:bCs/>
                <w:color w:val="auto"/>
                <w:sz w:val="28"/>
                <w:szCs w:val="28"/>
                <w:u w:val="single"/>
              </w:rPr>
            </w:pPr>
            <w:r w:rsidRPr="00475DEF">
              <w:rPr>
                <w:rFonts w:ascii="TH Niramit AS" w:hAnsi="TH Niramit AS" w:cs="TH Niramit AS"/>
                <w:bCs/>
                <w:color w:val="auto"/>
                <w:sz w:val="28"/>
                <w:szCs w:val="28"/>
                <w:u w:val="single"/>
              </w:rPr>
              <w:t>Live Class Summary (60 mins)</w:t>
            </w:r>
          </w:p>
          <w:p w14:paraId="3D6DCA44" w14:textId="77777777" w:rsidR="005F35FE" w:rsidRPr="00475DEF" w:rsidRDefault="005F35FE" w:rsidP="005F35FE">
            <w:pPr>
              <w:pStyle w:val="Default"/>
              <w:numPr>
                <w:ilvl w:val="0"/>
                <w:numId w:val="21"/>
              </w:numPr>
              <w:spacing w:line="276" w:lineRule="auto"/>
              <w:rPr>
                <w:rFonts w:ascii="TH Niramit AS" w:hAnsi="TH Niramit AS" w:cs="TH Niramit AS"/>
                <w:bCs/>
                <w:color w:val="auto"/>
                <w:sz w:val="28"/>
                <w:szCs w:val="28"/>
              </w:rPr>
            </w:pPr>
            <w:r w:rsidRPr="00475DEF">
              <w:rPr>
                <w:rFonts w:ascii="TH Niramit AS" w:hAnsi="TH Niramit AS" w:cs="TH Niramit AS"/>
                <w:bCs/>
                <w:color w:val="auto"/>
                <w:sz w:val="28"/>
                <w:szCs w:val="28"/>
              </w:rPr>
              <w:t>Summary of ‘Finding your living expenses’</w:t>
            </w:r>
          </w:p>
          <w:p w14:paraId="37F570AA" w14:textId="77777777" w:rsidR="005F35FE" w:rsidRPr="00475DEF" w:rsidRDefault="005F35FE" w:rsidP="005F35FE">
            <w:pPr>
              <w:pStyle w:val="Default"/>
              <w:numPr>
                <w:ilvl w:val="0"/>
                <w:numId w:val="21"/>
              </w:numPr>
              <w:spacing w:line="276" w:lineRule="auto"/>
              <w:rPr>
                <w:rFonts w:ascii="TH Niramit AS" w:hAnsi="TH Niramit AS" w:cs="TH Niramit AS"/>
                <w:bCs/>
                <w:color w:val="auto"/>
                <w:sz w:val="28"/>
                <w:szCs w:val="28"/>
              </w:rPr>
            </w:pPr>
            <w:r w:rsidRPr="00475DEF">
              <w:rPr>
                <w:rFonts w:ascii="TH Niramit AS" w:hAnsi="TH Niramit AS" w:cs="TH Niramit AS"/>
                <w:bCs/>
                <w:color w:val="auto"/>
                <w:sz w:val="28"/>
                <w:szCs w:val="28"/>
              </w:rPr>
              <w:t>Q &amp; A</w:t>
            </w:r>
          </w:p>
          <w:p w14:paraId="5DEFFB0E" w14:textId="77777777" w:rsidR="005F35FE" w:rsidRPr="00475DEF" w:rsidRDefault="005F35FE" w:rsidP="005F35FE">
            <w:pPr>
              <w:pStyle w:val="Default"/>
              <w:numPr>
                <w:ilvl w:val="0"/>
                <w:numId w:val="21"/>
              </w:numPr>
              <w:spacing w:line="276" w:lineRule="auto"/>
              <w:rPr>
                <w:rFonts w:ascii="TH Niramit AS" w:hAnsi="TH Niramit AS" w:cs="TH Niramit AS"/>
                <w:bCs/>
                <w:color w:val="auto"/>
                <w:sz w:val="28"/>
                <w:szCs w:val="28"/>
              </w:rPr>
            </w:pPr>
            <w:r w:rsidRPr="00475DEF">
              <w:rPr>
                <w:rFonts w:ascii="TH Niramit AS" w:hAnsi="TH Niramit AS" w:cs="TH Niramit AS"/>
                <w:bCs/>
                <w:color w:val="auto"/>
                <w:sz w:val="28"/>
                <w:szCs w:val="28"/>
              </w:rPr>
              <w:t>Topics summary</w:t>
            </w:r>
          </w:p>
          <w:p w14:paraId="68C6644E" w14:textId="5A7F24FF" w:rsidR="005F35FE" w:rsidRPr="00475DEF" w:rsidRDefault="005F35FE" w:rsidP="005F35FE">
            <w:pPr>
              <w:ind w:right="-108"/>
              <w:rPr>
                <w:rFonts w:ascii="TH Niramit AS" w:hAnsi="TH Niramit AS" w:cs="TH Niramit AS"/>
                <w:sz w:val="28"/>
              </w:rPr>
            </w:pPr>
            <w:r w:rsidRPr="00475DEF">
              <w:rPr>
                <w:rFonts w:ascii="TH Niramit AS" w:hAnsi="TH Niramit AS" w:cs="TH Niramit AS"/>
                <w:sz w:val="28"/>
              </w:rPr>
              <w:t>Self-Assessment: Quiz (15 mins)</w:t>
            </w:r>
          </w:p>
        </w:tc>
        <w:tc>
          <w:tcPr>
            <w:tcW w:w="2126" w:type="dxa"/>
          </w:tcPr>
          <w:p w14:paraId="1E0303CB" w14:textId="4ECE0C5F" w:rsidR="005F35FE" w:rsidRPr="00475DEF" w:rsidRDefault="00CB71E0" w:rsidP="005F35FE">
            <w:pPr>
              <w:rPr>
                <w:rFonts w:ascii="TH Niramit AS" w:hAnsi="TH Niramit AS" w:cs="TH Niramit AS"/>
                <w:sz w:val="28"/>
              </w:rPr>
            </w:pPr>
            <w:proofErr w:type="spellStart"/>
            <w:proofErr w:type="gramStart"/>
            <w:r>
              <w:rPr>
                <w:rFonts w:ascii="TH Niramit AS" w:hAnsi="TH Niramit AS" w:cs="TH Niramit AS"/>
                <w:sz w:val="28"/>
              </w:rPr>
              <w:t>Aj.Nalin</w:t>
            </w:r>
            <w:proofErr w:type="spellEnd"/>
            <w:proofErr w:type="gramEnd"/>
            <w:r>
              <w:rPr>
                <w:rFonts w:ascii="TH Niramit AS" w:hAnsi="TH Niramit AS" w:cs="TH Niramit AS"/>
                <w:sz w:val="28"/>
              </w:rPr>
              <w:t xml:space="preserve"> </w:t>
            </w:r>
            <w:proofErr w:type="spellStart"/>
            <w:r>
              <w:rPr>
                <w:rFonts w:ascii="TH Niramit AS" w:hAnsi="TH Niramit AS" w:cs="TH Niramit AS"/>
                <w:sz w:val="28"/>
              </w:rPr>
              <w:t>Simasathiansophon</w:t>
            </w:r>
            <w:proofErr w:type="spellEnd"/>
            <w:r w:rsidR="007C6FC5">
              <w:rPr>
                <w:rFonts w:ascii="TH Niramit AS" w:hAnsi="TH Niramit AS" w:cs="TH Niramit AS"/>
                <w:sz w:val="28"/>
              </w:rPr>
              <w:t xml:space="preserve"> </w:t>
            </w:r>
            <w:r w:rsidR="003F7CFF">
              <w:rPr>
                <w:rFonts w:ascii="TH Niramit AS" w:hAnsi="TH Niramit AS" w:cs="TH Niramit AS"/>
                <w:sz w:val="28"/>
              </w:rPr>
              <w:t xml:space="preserve">and </w:t>
            </w:r>
            <w:r w:rsidR="00FD63C8">
              <w:rPr>
                <w:rFonts w:ascii="TH Niramit AS" w:hAnsi="TH Niramit AS" w:cs="TH Niramit AS"/>
                <w:sz w:val="28"/>
              </w:rPr>
              <w:t xml:space="preserve">Guest speaker: </w:t>
            </w:r>
            <w:proofErr w:type="spellStart"/>
            <w:r w:rsidR="00FD63C8">
              <w:rPr>
                <w:rFonts w:ascii="TH Niramit AS" w:hAnsi="TH Niramit AS" w:cs="TH Niramit AS"/>
                <w:sz w:val="28"/>
              </w:rPr>
              <w:t>Mr.Phairat</w:t>
            </w:r>
            <w:proofErr w:type="spellEnd"/>
            <w:r w:rsidR="00FD63C8">
              <w:rPr>
                <w:rFonts w:ascii="TH Niramit AS" w:hAnsi="TH Niramit AS" w:cs="TH Niramit AS"/>
                <w:sz w:val="28"/>
              </w:rPr>
              <w:t xml:space="preserve"> </w:t>
            </w:r>
            <w:proofErr w:type="spellStart"/>
            <w:r w:rsidR="00FD63C8">
              <w:rPr>
                <w:rFonts w:ascii="TH Niramit AS" w:hAnsi="TH Niramit AS" w:cs="TH Niramit AS"/>
                <w:sz w:val="28"/>
              </w:rPr>
              <w:t>Boonsuwan</w:t>
            </w:r>
            <w:proofErr w:type="spellEnd"/>
          </w:p>
        </w:tc>
      </w:tr>
      <w:tr w:rsidR="006A358B" w:rsidRPr="00475DEF" w14:paraId="359A38DD" w14:textId="77777777" w:rsidTr="001B5B0D">
        <w:tc>
          <w:tcPr>
            <w:tcW w:w="1031" w:type="dxa"/>
          </w:tcPr>
          <w:p w14:paraId="66C2DC51" w14:textId="63FCAA64" w:rsidR="006A358B" w:rsidRPr="00475DEF" w:rsidRDefault="006A358B" w:rsidP="006A358B">
            <w:pPr>
              <w:jc w:val="center"/>
              <w:rPr>
                <w:rFonts w:ascii="TH Niramit AS" w:hAnsi="TH Niramit AS" w:cs="TH Niramit AS"/>
                <w:sz w:val="28"/>
                <w:cs/>
              </w:rPr>
            </w:pPr>
            <w:r w:rsidRPr="00475DEF">
              <w:rPr>
                <w:rFonts w:ascii="TH Niramit AS" w:hAnsi="TH Niramit AS" w:cs="TH Niramit AS"/>
                <w:sz w:val="28"/>
              </w:rPr>
              <w:t>5</w:t>
            </w:r>
          </w:p>
        </w:tc>
        <w:tc>
          <w:tcPr>
            <w:tcW w:w="3260" w:type="dxa"/>
          </w:tcPr>
          <w:p w14:paraId="5C8B0057" w14:textId="2127D31E" w:rsidR="006A358B" w:rsidRPr="00475DEF" w:rsidRDefault="006A358B" w:rsidP="006A358B">
            <w:pPr>
              <w:jc w:val="thaiDistribute"/>
              <w:rPr>
                <w:rFonts w:ascii="TH Niramit AS" w:hAnsi="TH Niramit AS" w:cs="TH Niramit AS"/>
                <w:sz w:val="28"/>
              </w:rPr>
            </w:pPr>
            <w:r w:rsidRPr="00475DEF">
              <w:rPr>
                <w:rFonts w:ascii="TH Niramit AS" w:hAnsi="TH Niramit AS" w:cs="TH Niramit AS"/>
                <w:sz w:val="28"/>
              </w:rPr>
              <w:t>Topic 5 Budget Planning</w:t>
            </w:r>
          </w:p>
        </w:tc>
        <w:tc>
          <w:tcPr>
            <w:tcW w:w="992" w:type="dxa"/>
          </w:tcPr>
          <w:p w14:paraId="5B98FF8B" w14:textId="305A50D3" w:rsidR="006A358B" w:rsidRPr="00475DEF" w:rsidRDefault="006A358B" w:rsidP="006A358B">
            <w:pPr>
              <w:jc w:val="center"/>
              <w:rPr>
                <w:rFonts w:ascii="TH Niramit AS" w:hAnsi="TH Niramit AS" w:cs="TH Niramit AS"/>
                <w:sz w:val="28"/>
              </w:rPr>
            </w:pPr>
            <w:r w:rsidRPr="00475DEF">
              <w:rPr>
                <w:rFonts w:ascii="TH Niramit AS" w:hAnsi="TH Niramit AS" w:cs="TH Niramit AS"/>
                <w:sz w:val="28"/>
              </w:rPr>
              <w:t>3</w:t>
            </w:r>
          </w:p>
        </w:tc>
        <w:tc>
          <w:tcPr>
            <w:tcW w:w="3119" w:type="dxa"/>
          </w:tcPr>
          <w:p w14:paraId="19CAE63D" w14:textId="77777777" w:rsidR="006A358B" w:rsidRPr="00475DEF" w:rsidRDefault="006A358B" w:rsidP="006A358B">
            <w:pPr>
              <w:pStyle w:val="ListParagraph"/>
              <w:widowControl w:val="0"/>
              <w:autoSpaceDE w:val="0"/>
              <w:autoSpaceDN w:val="0"/>
              <w:adjustRightInd w:val="0"/>
              <w:ind w:left="0"/>
              <w:rPr>
                <w:rFonts w:ascii="TH Niramit AS" w:hAnsi="TH Niramit AS" w:cs="TH Niramit AS"/>
                <w:sz w:val="28"/>
                <w:u w:val="single"/>
              </w:rPr>
            </w:pPr>
            <w:r w:rsidRPr="00475DEF">
              <w:rPr>
                <w:rFonts w:ascii="TH Niramit AS" w:hAnsi="TH Niramit AS" w:cs="TH Niramit AS"/>
                <w:sz w:val="28"/>
                <w:u w:val="single"/>
              </w:rPr>
              <w:t>Live Instruction (30 mins)</w:t>
            </w:r>
          </w:p>
          <w:p w14:paraId="17EF7839" w14:textId="77777777" w:rsidR="006A358B" w:rsidRPr="00475DEF" w:rsidRDefault="006A358B" w:rsidP="006A358B">
            <w:pPr>
              <w:pStyle w:val="ListParagraph"/>
              <w:widowControl w:val="0"/>
              <w:numPr>
                <w:ilvl w:val="0"/>
                <w:numId w:val="20"/>
              </w:numPr>
              <w:autoSpaceDE w:val="0"/>
              <w:autoSpaceDN w:val="0"/>
              <w:adjustRightInd w:val="0"/>
              <w:rPr>
                <w:rFonts w:ascii="TH Niramit AS" w:hAnsi="TH Niramit AS" w:cs="TH Niramit AS"/>
                <w:sz w:val="28"/>
              </w:rPr>
            </w:pPr>
            <w:r w:rsidRPr="00475DEF">
              <w:rPr>
                <w:rFonts w:ascii="TH Niramit AS" w:hAnsi="TH Niramit AS" w:cs="TH Niramit AS"/>
                <w:sz w:val="28"/>
              </w:rPr>
              <w:t xml:space="preserve">Learning instruction via </w:t>
            </w:r>
          </w:p>
          <w:p w14:paraId="58E3CFD0" w14:textId="77777777" w:rsidR="006A358B" w:rsidRPr="00475DEF" w:rsidRDefault="006A358B" w:rsidP="006A358B">
            <w:pPr>
              <w:autoSpaceDE w:val="0"/>
              <w:autoSpaceDN w:val="0"/>
              <w:adjustRightInd w:val="0"/>
              <w:spacing w:line="276" w:lineRule="auto"/>
              <w:ind w:left="360"/>
              <w:rPr>
                <w:rFonts w:ascii="TH Niramit AS" w:hAnsi="TH Niramit AS" w:cs="TH Niramit AS"/>
                <w:bCs/>
                <w:sz w:val="28"/>
              </w:rPr>
            </w:pPr>
            <w:r w:rsidRPr="00475DEF">
              <w:rPr>
                <w:rFonts w:ascii="TH Niramit AS" w:hAnsi="TH Niramit AS" w:cs="TH Niramit AS"/>
                <w:bCs/>
                <w:sz w:val="28"/>
              </w:rPr>
              <w:t>VDO conference</w:t>
            </w:r>
          </w:p>
          <w:p w14:paraId="36A845BD" w14:textId="77777777" w:rsidR="006A358B" w:rsidRPr="00475DEF" w:rsidRDefault="006A358B" w:rsidP="006A358B">
            <w:pPr>
              <w:pStyle w:val="ListParagraph"/>
              <w:numPr>
                <w:ilvl w:val="0"/>
                <w:numId w:val="20"/>
              </w:numPr>
              <w:autoSpaceDE w:val="0"/>
              <w:autoSpaceDN w:val="0"/>
              <w:adjustRightInd w:val="0"/>
              <w:spacing w:line="276" w:lineRule="auto"/>
              <w:rPr>
                <w:rFonts w:ascii="TH Niramit AS" w:hAnsi="TH Niramit AS" w:cs="TH Niramit AS"/>
                <w:bCs/>
                <w:sz w:val="28"/>
              </w:rPr>
            </w:pPr>
            <w:r w:rsidRPr="00475DEF">
              <w:rPr>
                <w:rFonts w:ascii="TH Niramit AS" w:hAnsi="TH Niramit AS" w:cs="TH Niramit AS"/>
                <w:sz w:val="28"/>
              </w:rPr>
              <w:t>Clarification of the class objectives</w:t>
            </w:r>
          </w:p>
          <w:p w14:paraId="70884211" w14:textId="77777777" w:rsidR="006A358B" w:rsidRPr="00475DEF" w:rsidRDefault="006A358B" w:rsidP="006A358B">
            <w:pPr>
              <w:pStyle w:val="Default"/>
              <w:spacing w:line="276" w:lineRule="auto"/>
              <w:rPr>
                <w:rFonts w:ascii="TH Niramit AS" w:hAnsi="TH Niramit AS" w:cs="TH Niramit AS"/>
                <w:bCs/>
                <w:color w:val="auto"/>
                <w:sz w:val="28"/>
                <w:szCs w:val="28"/>
                <w:u w:val="single"/>
              </w:rPr>
            </w:pPr>
            <w:r w:rsidRPr="00475DEF">
              <w:rPr>
                <w:rFonts w:ascii="TH Niramit AS" w:hAnsi="TH Niramit AS" w:cs="TH Niramit AS"/>
                <w:bCs/>
                <w:color w:val="auto"/>
                <w:sz w:val="28"/>
                <w:szCs w:val="28"/>
                <w:u w:val="single"/>
              </w:rPr>
              <w:t>Self-Learning (60 mins)</w:t>
            </w:r>
          </w:p>
          <w:p w14:paraId="365B8149" w14:textId="77777777" w:rsidR="006A358B" w:rsidRPr="00475DEF" w:rsidRDefault="006A358B" w:rsidP="006A358B">
            <w:pPr>
              <w:pStyle w:val="Default"/>
              <w:numPr>
                <w:ilvl w:val="0"/>
                <w:numId w:val="21"/>
              </w:numPr>
              <w:spacing w:line="276" w:lineRule="auto"/>
              <w:rPr>
                <w:rFonts w:ascii="TH Niramit AS" w:hAnsi="TH Niramit AS" w:cs="TH Niramit AS"/>
                <w:bCs/>
                <w:color w:val="auto"/>
                <w:sz w:val="28"/>
                <w:szCs w:val="28"/>
              </w:rPr>
            </w:pPr>
            <w:r w:rsidRPr="00475DEF">
              <w:rPr>
                <w:rFonts w:ascii="TH Niramit AS" w:hAnsi="TH Niramit AS" w:cs="TH Niramit AS"/>
                <w:bCs/>
                <w:color w:val="auto"/>
                <w:sz w:val="28"/>
                <w:szCs w:val="28"/>
              </w:rPr>
              <w:t>VDO about the topic</w:t>
            </w:r>
          </w:p>
          <w:p w14:paraId="6F7B91C7" w14:textId="77777777" w:rsidR="006A358B" w:rsidRPr="00475DEF" w:rsidRDefault="006A358B" w:rsidP="006A358B">
            <w:pPr>
              <w:pStyle w:val="Default"/>
              <w:numPr>
                <w:ilvl w:val="0"/>
                <w:numId w:val="21"/>
              </w:numPr>
              <w:spacing w:line="276" w:lineRule="auto"/>
              <w:rPr>
                <w:rFonts w:ascii="TH Niramit AS" w:hAnsi="TH Niramit AS" w:cs="TH Niramit AS"/>
                <w:bCs/>
                <w:color w:val="auto"/>
                <w:sz w:val="28"/>
                <w:szCs w:val="28"/>
              </w:rPr>
            </w:pPr>
            <w:r w:rsidRPr="00475DEF">
              <w:rPr>
                <w:rFonts w:ascii="TH Niramit AS" w:hAnsi="TH Niramit AS" w:cs="TH Niramit AS"/>
                <w:bCs/>
                <w:color w:val="auto"/>
                <w:sz w:val="28"/>
                <w:szCs w:val="28"/>
              </w:rPr>
              <w:t>Learning media: lecture note, slides, VDO</w:t>
            </w:r>
          </w:p>
          <w:p w14:paraId="72946B56" w14:textId="77777777" w:rsidR="006A358B" w:rsidRPr="00475DEF" w:rsidRDefault="006A358B" w:rsidP="006A358B">
            <w:pPr>
              <w:pStyle w:val="Default"/>
              <w:numPr>
                <w:ilvl w:val="0"/>
                <w:numId w:val="21"/>
              </w:numPr>
              <w:spacing w:line="276" w:lineRule="auto"/>
              <w:rPr>
                <w:rFonts w:ascii="TH Niramit AS" w:hAnsi="TH Niramit AS" w:cs="TH Niramit AS"/>
                <w:bCs/>
                <w:color w:val="auto"/>
                <w:sz w:val="28"/>
                <w:szCs w:val="28"/>
              </w:rPr>
            </w:pPr>
            <w:r w:rsidRPr="00475DEF">
              <w:rPr>
                <w:rFonts w:ascii="TH Niramit AS" w:hAnsi="TH Niramit AS" w:cs="TH Niramit AS"/>
                <w:sz w:val="28"/>
                <w:szCs w:val="28"/>
              </w:rPr>
              <w:t>Activity: Vocation planning</w:t>
            </w:r>
          </w:p>
          <w:p w14:paraId="42E6BFBF" w14:textId="77777777" w:rsidR="006A358B" w:rsidRPr="00475DEF" w:rsidRDefault="006A358B" w:rsidP="006A358B">
            <w:pPr>
              <w:pStyle w:val="Default"/>
              <w:spacing w:line="276" w:lineRule="auto"/>
              <w:rPr>
                <w:rFonts w:ascii="TH Niramit AS" w:hAnsi="TH Niramit AS" w:cs="TH Niramit AS"/>
                <w:bCs/>
                <w:color w:val="auto"/>
                <w:sz w:val="28"/>
                <w:szCs w:val="28"/>
                <w:u w:val="single"/>
              </w:rPr>
            </w:pPr>
            <w:r w:rsidRPr="00475DEF">
              <w:rPr>
                <w:rFonts w:ascii="TH Niramit AS" w:hAnsi="TH Niramit AS" w:cs="TH Niramit AS"/>
                <w:bCs/>
                <w:color w:val="auto"/>
                <w:sz w:val="28"/>
                <w:szCs w:val="28"/>
                <w:u w:val="single"/>
              </w:rPr>
              <w:lastRenderedPageBreak/>
              <w:t>Live Class Summary (60 mins)</w:t>
            </w:r>
          </w:p>
          <w:p w14:paraId="2956E5D1" w14:textId="77777777" w:rsidR="006A358B" w:rsidRPr="00475DEF" w:rsidRDefault="006A358B" w:rsidP="006A358B">
            <w:pPr>
              <w:pStyle w:val="Default"/>
              <w:numPr>
                <w:ilvl w:val="0"/>
                <w:numId w:val="21"/>
              </w:numPr>
              <w:spacing w:line="276" w:lineRule="auto"/>
              <w:rPr>
                <w:rFonts w:ascii="TH Niramit AS" w:hAnsi="TH Niramit AS" w:cs="TH Niramit AS"/>
                <w:bCs/>
                <w:color w:val="auto"/>
                <w:sz w:val="28"/>
                <w:szCs w:val="28"/>
              </w:rPr>
            </w:pPr>
            <w:r w:rsidRPr="00475DEF">
              <w:rPr>
                <w:rFonts w:ascii="TH Niramit AS" w:hAnsi="TH Niramit AS" w:cs="TH Niramit AS"/>
                <w:bCs/>
                <w:color w:val="auto"/>
                <w:sz w:val="28"/>
                <w:szCs w:val="28"/>
              </w:rPr>
              <w:t>Summary of ‘Vocation planning’</w:t>
            </w:r>
          </w:p>
          <w:p w14:paraId="05BB5E31" w14:textId="77777777" w:rsidR="006A358B" w:rsidRPr="00475DEF" w:rsidRDefault="006A358B" w:rsidP="006A358B">
            <w:pPr>
              <w:pStyle w:val="Default"/>
              <w:numPr>
                <w:ilvl w:val="0"/>
                <w:numId w:val="21"/>
              </w:numPr>
              <w:spacing w:line="276" w:lineRule="auto"/>
              <w:rPr>
                <w:rFonts w:ascii="TH Niramit AS" w:hAnsi="TH Niramit AS" w:cs="TH Niramit AS"/>
                <w:bCs/>
                <w:color w:val="auto"/>
                <w:sz w:val="28"/>
                <w:szCs w:val="28"/>
              </w:rPr>
            </w:pPr>
            <w:r w:rsidRPr="00475DEF">
              <w:rPr>
                <w:rFonts w:ascii="TH Niramit AS" w:hAnsi="TH Niramit AS" w:cs="TH Niramit AS"/>
                <w:bCs/>
                <w:color w:val="auto"/>
                <w:sz w:val="28"/>
                <w:szCs w:val="28"/>
              </w:rPr>
              <w:t>Q &amp; A</w:t>
            </w:r>
          </w:p>
          <w:p w14:paraId="00193A6C" w14:textId="77777777" w:rsidR="006A358B" w:rsidRPr="00475DEF" w:rsidRDefault="006A358B" w:rsidP="006A358B">
            <w:pPr>
              <w:pStyle w:val="Default"/>
              <w:numPr>
                <w:ilvl w:val="0"/>
                <w:numId w:val="21"/>
              </w:numPr>
              <w:spacing w:line="276" w:lineRule="auto"/>
              <w:rPr>
                <w:rFonts w:ascii="TH Niramit AS" w:hAnsi="TH Niramit AS" w:cs="TH Niramit AS"/>
                <w:bCs/>
                <w:color w:val="auto"/>
                <w:sz w:val="28"/>
                <w:szCs w:val="28"/>
              </w:rPr>
            </w:pPr>
            <w:r w:rsidRPr="00475DEF">
              <w:rPr>
                <w:rFonts w:ascii="TH Niramit AS" w:hAnsi="TH Niramit AS" w:cs="TH Niramit AS"/>
                <w:bCs/>
                <w:color w:val="auto"/>
                <w:sz w:val="28"/>
                <w:szCs w:val="28"/>
              </w:rPr>
              <w:t>Topics summary</w:t>
            </w:r>
          </w:p>
          <w:p w14:paraId="17904D97" w14:textId="62E2F2AF" w:rsidR="006A358B" w:rsidRPr="00475DEF" w:rsidRDefault="006A358B" w:rsidP="006A358B">
            <w:pPr>
              <w:ind w:right="-108"/>
              <w:rPr>
                <w:rFonts w:ascii="TH Niramit AS" w:hAnsi="TH Niramit AS" w:cs="TH Niramit AS"/>
                <w:sz w:val="28"/>
              </w:rPr>
            </w:pPr>
            <w:r w:rsidRPr="00475DEF">
              <w:rPr>
                <w:rFonts w:ascii="TH Niramit AS" w:hAnsi="TH Niramit AS" w:cs="TH Niramit AS"/>
                <w:sz w:val="28"/>
              </w:rPr>
              <w:t>Self-Assessment: Quiz (15 mins)</w:t>
            </w:r>
          </w:p>
        </w:tc>
        <w:tc>
          <w:tcPr>
            <w:tcW w:w="2126" w:type="dxa"/>
          </w:tcPr>
          <w:p w14:paraId="15FD6862" w14:textId="4D77B6C0" w:rsidR="006A358B" w:rsidRPr="00475DEF" w:rsidRDefault="006A358B" w:rsidP="006A358B">
            <w:pPr>
              <w:rPr>
                <w:rFonts w:ascii="TH Niramit AS" w:hAnsi="TH Niramit AS" w:cs="TH Niramit AS"/>
                <w:sz w:val="28"/>
              </w:rPr>
            </w:pPr>
            <w:proofErr w:type="spellStart"/>
            <w:proofErr w:type="gramStart"/>
            <w:r>
              <w:rPr>
                <w:rFonts w:ascii="TH Niramit AS" w:hAnsi="TH Niramit AS" w:cs="TH Niramit AS"/>
                <w:sz w:val="28"/>
              </w:rPr>
              <w:lastRenderedPageBreak/>
              <w:t>Aj.Nalin</w:t>
            </w:r>
            <w:proofErr w:type="spellEnd"/>
            <w:proofErr w:type="gramEnd"/>
            <w:r>
              <w:rPr>
                <w:rFonts w:ascii="TH Niramit AS" w:hAnsi="TH Niramit AS" w:cs="TH Niramit AS"/>
                <w:sz w:val="28"/>
              </w:rPr>
              <w:t xml:space="preserve"> </w:t>
            </w:r>
            <w:proofErr w:type="spellStart"/>
            <w:r>
              <w:rPr>
                <w:rFonts w:ascii="TH Niramit AS" w:hAnsi="TH Niramit AS" w:cs="TH Niramit AS"/>
                <w:sz w:val="28"/>
              </w:rPr>
              <w:t>Simasathiansophon</w:t>
            </w:r>
            <w:proofErr w:type="spellEnd"/>
          </w:p>
        </w:tc>
      </w:tr>
      <w:tr w:rsidR="006A358B" w:rsidRPr="00CB71E0" w14:paraId="767BE9E5" w14:textId="77777777" w:rsidTr="001B5B0D">
        <w:tc>
          <w:tcPr>
            <w:tcW w:w="1031" w:type="dxa"/>
          </w:tcPr>
          <w:p w14:paraId="78845823" w14:textId="7A912BC3" w:rsidR="006A358B" w:rsidRPr="00CB71E0" w:rsidRDefault="006A358B" w:rsidP="006A358B">
            <w:pPr>
              <w:jc w:val="center"/>
              <w:rPr>
                <w:rFonts w:ascii="TH Niramit AS" w:hAnsi="TH Niramit AS" w:cs="TH Niramit AS"/>
                <w:sz w:val="28"/>
                <w:cs/>
              </w:rPr>
            </w:pPr>
            <w:r w:rsidRPr="00CB71E0">
              <w:rPr>
                <w:rFonts w:ascii="TH Niramit AS" w:hAnsi="TH Niramit AS" w:cs="TH Niramit AS"/>
                <w:sz w:val="28"/>
              </w:rPr>
              <w:t>6</w:t>
            </w:r>
          </w:p>
        </w:tc>
        <w:tc>
          <w:tcPr>
            <w:tcW w:w="3260" w:type="dxa"/>
          </w:tcPr>
          <w:p w14:paraId="2D474D21" w14:textId="58F94586" w:rsidR="006A358B" w:rsidRPr="00CB71E0" w:rsidRDefault="006A358B" w:rsidP="006A358B">
            <w:pPr>
              <w:pStyle w:val="Default"/>
              <w:tabs>
                <w:tab w:val="center" w:pos="4153"/>
                <w:tab w:val="right" w:pos="8306"/>
              </w:tabs>
              <w:spacing w:line="276" w:lineRule="auto"/>
              <w:rPr>
                <w:rFonts w:ascii="TH Niramit AS" w:hAnsi="TH Niramit AS" w:cs="TH Niramit AS"/>
                <w:sz w:val="28"/>
                <w:szCs w:val="28"/>
              </w:rPr>
            </w:pPr>
            <w:r w:rsidRPr="00CB71E0">
              <w:rPr>
                <w:rFonts w:ascii="TH Niramit AS" w:hAnsi="TH Niramit AS" w:cs="TH Niramit AS"/>
                <w:sz w:val="28"/>
                <w:szCs w:val="28"/>
              </w:rPr>
              <w:t>Topic 6</w:t>
            </w:r>
            <w:r w:rsidRPr="00CB71E0">
              <w:rPr>
                <w:rFonts w:ascii="TH Niramit AS" w:hAnsi="TH Niramit AS" w:cs="TH Niramit AS"/>
                <w:b/>
                <w:bCs/>
                <w:i/>
                <w:iCs/>
                <w:sz w:val="28"/>
                <w:szCs w:val="28"/>
              </w:rPr>
              <w:t xml:space="preserve"> </w:t>
            </w:r>
            <w:r w:rsidRPr="00CB71E0">
              <w:rPr>
                <w:rFonts w:ascii="TH Niramit AS" w:hAnsi="TH Niramit AS" w:cs="TH Niramit AS"/>
                <w:color w:val="auto"/>
                <w:sz w:val="28"/>
                <w:szCs w:val="28"/>
              </w:rPr>
              <w:t>Work &amp; Benefits and Pensions &amp; Retirement</w:t>
            </w:r>
          </w:p>
          <w:p w14:paraId="08363F76" w14:textId="77777777" w:rsidR="006A358B" w:rsidRPr="00CB71E0" w:rsidRDefault="006A358B" w:rsidP="006A358B">
            <w:pPr>
              <w:jc w:val="thaiDistribute"/>
              <w:rPr>
                <w:rFonts w:ascii="TH Niramit AS" w:hAnsi="TH Niramit AS" w:cs="TH Niramit AS"/>
                <w:sz w:val="28"/>
              </w:rPr>
            </w:pPr>
          </w:p>
        </w:tc>
        <w:tc>
          <w:tcPr>
            <w:tcW w:w="992" w:type="dxa"/>
          </w:tcPr>
          <w:p w14:paraId="242D5860" w14:textId="72471989" w:rsidR="006A358B" w:rsidRPr="00CB71E0" w:rsidRDefault="006A358B" w:rsidP="006A358B">
            <w:pPr>
              <w:jc w:val="center"/>
              <w:rPr>
                <w:rFonts w:ascii="TH Niramit AS" w:hAnsi="TH Niramit AS" w:cs="TH Niramit AS"/>
                <w:sz w:val="28"/>
              </w:rPr>
            </w:pPr>
            <w:r w:rsidRPr="00CB71E0">
              <w:rPr>
                <w:rFonts w:ascii="TH Niramit AS" w:hAnsi="TH Niramit AS" w:cs="TH Niramit AS"/>
                <w:sz w:val="28"/>
              </w:rPr>
              <w:t>3</w:t>
            </w:r>
          </w:p>
        </w:tc>
        <w:tc>
          <w:tcPr>
            <w:tcW w:w="3119" w:type="dxa"/>
          </w:tcPr>
          <w:p w14:paraId="0213CB1A" w14:textId="77777777" w:rsidR="006A358B" w:rsidRPr="00CB71E0" w:rsidRDefault="006A358B" w:rsidP="006A358B">
            <w:pPr>
              <w:pStyle w:val="ListParagraph"/>
              <w:widowControl w:val="0"/>
              <w:autoSpaceDE w:val="0"/>
              <w:autoSpaceDN w:val="0"/>
              <w:adjustRightInd w:val="0"/>
              <w:ind w:left="0"/>
              <w:rPr>
                <w:rFonts w:ascii="TH Niramit AS" w:hAnsi="TH Niramit AS" w:cs="TH Niramit AS"/>
                <w:sz w:val="28"/>
                <w:u w:val="single"/>
              </w:rPr>
            </w:pPr>
            <w:r w:rsidRPr="00CB71E0">
              <w:rPr>
                <w:rFonts w:ascii="TH Niramit AS" w:hAnsi="TH Niramit AS" w:cs="TH Niramit AS"/>
                <w:sz w:val="28"/>
                <w:u w:val="single"/>
              </w:rPr>
              <w:t>Live Instruction (30 mins)</w:t>
            </w:r>
          </w:p>
          <w:p w14:paraId="4C6360B0" w14:textId="77777777" w:rsidR="006A358B" w:rsidRPr="00CB71E0" w:rsidRDefault="006A358B" w:rsidP="006A358B">
            <w:pPr>
              <w:pStyle w:val="ListParagraph"/>
              <w:widowControl w:val="0"/>
              <w:numPr>
                <w:ilvl w:val="0"/>
                <w:numId w:val="20"/>
              </w:numPr>
              <w:autoSpaceDE w:val="0"/>
              <w:autoSpaceDN w:val="0"/>
              <w:adjustRightInd w:val="0"/>
              <w:rPr>
                <w:rFonts w:ascii="TH Niramit AS" w:hAnsi="TH Niramit AS" w:cs="TH Niramit AS"/>
                <w:sz w:val="28"/>
              </w:rPr>
            </w:pPr>
            <w:r w:rsidRPr="00CB71E0">
              <w:rPr>
                <w:rFonts w:ascii="TH Niramit AS" w:hAnsi="TH Niramit AS" w:cs="TH Niramit AS"/>
                <w:sz w:val="28"/>
              </w:rPr>
              <w:t xml:space="preserve">Learning instruction via </w:t>
            </w:r>
          </w:p>
          <w:p w14:paraId="1B811B48" w14:textId="77777777" w:rsidR="006A358B" w:rsidRPr="00CB71E0" w:rsidRDefault="006A358B" w:rsidP="006A358B">
            <w:pPr>
              <w:autoSpaceDE w:val="0"/>
              <w:autoSpaceDN w:val="0"/>
              <w:adjustRightInd w:val="0"/>
              <w:spacing w:line="276" w:lineRule="auto"/>
              <w:ind w:left="360"/>
              <w:rPr>
                <w:rFonts w:ascii="TH Niramit AS" w:hAnsi="TH Niramit AS" w:cs="TH Niramit AS"/>
                <w:bCs/>
                <w:sz w:val="28"/>
              </w:rPr>
            </w:pPr>
            <w:r w:rsidRPr="00CB71E0">
              <w:rPr>
                <w:rFonts w:ascii="TH Niramit AS" w:hAnsi="TH Niramit AS" w:cs="TH Niramit AS"/>
                <w:bCs/>
                <w:sz w:val="28"/>
              </w:rPr>
              <w:t>VDO conference</w:t>
            </w:r>
          </w:p>
          <w:p w14:paraId="43004D62" w14:textId="77777777" w:rsidR="006A358B" w:rsidRPr="00CB71E0" w:rsidRDefault="006A358B" w:rsidP="006A358B">
            <w:pPr>
              <w:pStyle w:val="ListParagraph"/>
              <w:numPr>
                <w:ilvl w:val="0"/>
                <w:numId w:val="20"/>
              </w:numPr>
              <w:autoSpaceDE w:val="0"/>
              <w:autoSpaceDN w:val="0"/>
              <w:adjustRightInd w:val="0"/>
              <w:spacing w:line="276" w:lineRule="auto"/>
              <w:rPr>
                <w:rFonts w:ascii="TH Niramit AS" w:hAnsi="TH Niramit AS" w:cs="TH Niramit AS"/>
                <w:bCs/>
                <w:sz w:val="28"/>
              </w:rPr>
            </w:pPr>
            <w:r w:rsidRPr="00CB71E0">
              <w:rPr>
                <w:rFonts w:ascii="TH Niramit AS" w:hAnsi="TH Niramit AS" w:cs="TH Niramit AS"/>
                <w:sz w:val="28"/>
              </w:rPr>
              <w:t>Clarification of the class objectives</w:t>
            </w:r>
          </w:p>
          <w:p w14:paraId="7DA5733A" w14:textId="77777777" w:rsidR="006A358B" w:rsidRPr="00CB71E0" w:rsidRDefault="006A358B" w:rsidP="006A358B">
            <w:pPr>
              <w:pStyle w:val="Default"/>
              <w:spacing w:line="276" w:lineRule="auto"/>
              <w:rPr>
                <w:rFonts w:ascii="TH Niramit AS" w:hAnsi="TH Niramit AS" w:cs="TH Niramit AS"/>
                <w:bCs/>
                <w:color w:val="auto"/>
                <w:sz w:val="28"/>
                <w:szCs w:val="28"/>
                <w:u w:val="single"/>
              </w:rPr>
            </w:pPr>
            <w:r w:rsidRPr="00CB71E0">
              <w:rPr>
                <w:rFonts w:ascii="TH Niramit AS" w:hAnsi="TH Niramit AS" w:cs="TH Niramit AS"/>
                <w:bCs/>
                <w:color w:val="auto"/>
                <w:sz w:val="28"/>
                <w:szCs w:val="28"/>
                <w:u w:val="single"/>
              </w:rPr>
              <w:t>Self-Learning (60 mins)</w:t>
            </w:r>
          </w:p>
          <w:p w14:paraId="4F4274FA" w14:textId="77777777" w:rsidR="006A358B" w:rsidRPr="00CB71E0" w:rsidRDefault="006A358B" w:rsidP="006A358B">
            <w:pPr>
              <w:pStyle w:val="Default"/>
              <w:numPr>
                <w:ilvl w:val="0"/>
                <w:numId w:val="21"/>
              </w:numPr>
              <w:spacing w:line="276" w:lineRule="auto"/>
              <w:rPr>
                <w:rFonts w:ascii="TH Niramit AS" w:hAnsi="TH Niramit AS" w:cs="TH Niramit AS"/>
                <w:bCs/>
                <w:color w:val="auto"/>
                <w:sz w:val="28"/>
                <w:szCs w:val="28"/>
              </w:rPr>
            </w:pPr>
            <w:r w:rsidRPr="00CB71E0">
              <w:rPr>
                <w:rFonts w:ascii="TH Niramit AS" w:hAnsi="TH Niramit AS" w:cs="TH Niramit AS"/>
                <w:bCs/>
                <w:color w:val="auto"/>
                <w:sz w:val="28"/>
                <w:szCs w:val="28"/>
              </w:rPr>
              <w:t>VDO about the topic</w:t>
            </w:r>
          </w:p>
          <w:p w14:paraId="438E6CDE" w14:textId="77777777" w:rsidR="006A358B" w:rsidRPr="00CB71E0" w:rsidRDefault="006A358B" w:rsidP="006A358B">
            <w:pPr>
              <w:pStyle w:val="Default"/>
              <w:numPr>
                <w:ilvl w:val="0"/>
                <w:numId w:val="21"/>
              </w:numPr>
              <w:spacing w:line="276" w:lineRule="auto"/>
              <w:rPr>
                <w:rFonts w:ascii="TH Niramit AS" w:hAnsi="TH Niramit AS" w:cs="TH Niramit AS"/>
                <w:bCs/>
                <w:color w:val="auto"/>
                <w:sz w:val="28"/>
                <w:szCs w:val="28"/>
              </w:rPr>
            </w:pPr>
            <w:r w:rsidRPr="00CB71E0">
              <w:rPr>
                <w:rFonts w:ascii="TH Niramit AS" w:hAnsi="TH Niramit AS" w:cs="TH Niramit AS"/>
                <w:bCs/>
                <w:color w:val="auto"/>
                <w:sz w:val="28"/>
                <w:szCs w:val="28"/>
              </w:rPr>
              <w:t>Learning media: lecture note, slides, VDO</w:t>
            </w:r>
          </w:p>
          <w:p w14:paraId="49F35684" w14:textId="77777777" w:rsidR="006A358B" w:rsidRPr="00CB71E0" w:rsidRDefault="006A358B" w:rsidP="006A358B">
            <w:pPr>
              <w:pStyle w:val="Default"/>
              <w:numPr>
                <w:ilvl w:val="0"/>
                <w:numId w:val="21"/>
              </w:numPr>
              <w:spacing w:line="276" w:lineRule="auto"/>
              <w:rPr>
                <w:rFonts w:ascii="TH Niramit AS" w:hAnsi="TH Niramit AS" w:cs="TH Niramit AS"/>
                <w:bCs/>
                <w:color w:val="auto"/>
                <w:sz w:val="28"/>
                <w:szCs w:val="28"/>
              </w:rPr>
            </w:pPr>
            <w:r w:rsidRPr="00CB71E0">
              <w:rPr>
                <w:rFonts w:ascii="TH Niramit AS" w:hAnsi="TH Niramit AS" w:cs="TH Niramit AS"/>
                <w:sz w:val="28"/>
                <w:szCs w:val="28"/>
              </w:rPr>
              <w:t>Activity: Salary Slips</w:t>
            </w:r>
          </w:p>
          <w:p w14:paraId="174AE5F0" w14:textId="77777777" w:rsidR="006A358B" w:rsidRPr="00CB71E0" w:rsidRDefault="006A358B" w:rsidP="006A358B">
            <w:pPr>
              <w:pStyle w:val="Default"/>
              <w:spacing w:line="276" w:lineRule="auto"/>
              <w:rPr>
                <w:rFonts w:ascii="TH Niramit AS" w:hAnsi="TH Niramit AS" w:cs="TH Niramit AS"/>
                <w:bCs/>
                <w:color w:val="auto"/>
                <w:sz w:val="28"/>
                <w:szCs w:val="28"/>
                <w:u w:val="single"/>
              </w:rPr>
            </w:pPr>
            <w:r w:rsidRPr="00CB71E0">
              <w:rPr>
                <w:rFonts w:ascii="TH Niramit AS" w:hAnsi="TH Niramit AS" w:cs="TH Niramit AS"/>
                <w:bCs/>
                <w:color w:val="auto"/>
                <w:sz w:val="28"/>
                <w:szCs w:val="28"/>
                <w:u w:val="single"/>
              </w:rPr>
              <w:t>Live Class Summary (60 mins)</w:t>
            </w:r>
          </w:p>
          <w:p w14:paraId="2F63F5D1" w14:textId="77777777" w:rsidR="006A358B" w:rsidRPr="00CB71E0" w:rsidRDefault="006A358B" w:rsidP="006A358B">
            <w:pPr>
              <w:pStyle w:val="Default"/>
              <w:numPr>
                <w:ilvl w:val="0"/>
                <w:numId w:val="21"/>
              </w:numPr>
              <w:spacing w:line="276" w:lineRule="auto"/>
              <w:rPr>
                <w:rFonts w:ascii="TH Niramit AS" w:hAnsi="TH Niramit AS" w:cs="TH Niramit AS"/>
                <w:bCs/>
                <w:color w:val="auto"/>
                <w:sz w:val="28"/>
                <w:szCs w:val="28"/>
              </w:rPr>
            </w:pPr>
            <w:r w:rsidRPr="00CB71E0">
              <w:rPr>
                <w:rFonts w:ascii="TH Niramit AS" w:hAnsi="TH Niramit AS" w:cs="TH Niramit AS"/>
                <w:bCs/>
                <w:color w:val="auto"/>
                <w:sz w:val="28"/>
                <w:szCs w:val="28"/>
              </w:rPr>
              <w:t>Summary of ‘Salary Slips’</w:t>
            </w:r>
          </w:p>
          <w:p w14:paraId="28DA0D4C" w14:textId="77777777" w:rsidR="006A358B" w:rsidRPr="00CB71E0" w:rsidRDefault="006A358B" w:rsidP="006A358B">
            <w:pPr>
              <w:pStyle w:val="Default"/>
              <w:numPr>
                <w:ilvl w:val="0"/>
                <w:numId w:val="21"/>
              </w:numPr>
              <w:spacing w:line="276" w:lineRule="auto"/>
              <w:rPr>
                <w:rFonts w:ascii="TH Niramit AS" w:hAnsi="TH Niramit AS" w:cs="TH Niramit AS"/>
                <w:bCs/>
                <w:color w:val="auto"/>
                <w:sz w:val="28"/>
                <w:szCs w:val="28"/>
              </w:rPr>
            </w:pPr>
            <w:r w:rsidRPr="00CB71E0">
              <w:rPr>
                <w:rFonts w:ascii="TH Niramit AS" w:hAnsi="TH Niramit AS" w:cs="TH Niramit AS"/>
                <w:bCs/>
                <w:color w:val="auto"/>
                <w:sz w:val="28"/>
                <w:szCs w:val="28"/>
              </w:rPr>
              <w:t>Q &amp; A</w:t>
            </w:r>
          </w:p>
          <w:p w14:paraId="503CE331" w14:textId="77777777" w:rsidR="006A358B" w:rsidRPr="00CB71E0" w:rsidRDefault="006A358B" w:rsidP="006A358B">
            <w:pPr>
              <w:pStyle w:val="Default"/>
              <w:numPr>
                <w:ilvl w:val="0"/>
                <w:numId w:val="21"/>
              </w:numPr>
              <w:spacing w:line="276" w:lineRule="auto"/>
              <w:rPr>
                <w:rFonts w:ascii="TH Niramit AS" w:hAnsi="TH Niramit AS" w:cs="TH Niramit AS"/>
                <w:bCs/>
                <w:color w:val="auto"/>
                <w:sz w:val="28"/>
                <w:szCs w:val="28"/>
              </w:rPr>
            </w:pPr>
            <w:r w:rsidRPr="00CB71E0">
              <w:rPr>
                <w:rFonts w:ascii="TH Niramit AS" w:hAnsi="TH Niramit AS" w:cs="TH Niramit AS"/>
                <w:bCs/>
                <w:color w:val="auto"/>
                <w:sz w:val="28"/>
                <w:szCs w:val="28"/>
              </w:rPr>
              <w:t>Topics summary</w:t>
            </w:r>
          </w:p>
          <w:p w14:paraId="7AA431CA" w14:textId="4AE4ACB0" w:rsidR="006A358B" w:rsidRPr="00CB71E0" w:rsidRDefault="006A358B" w:rsidP="006A358B">
            <w:pPr>
              <w:ind w:right="-108"/>
              <w:rPr>
                <w:rFonts w:ascii="TH Niramit AS" w:hAnsi="TH Niramit AS" w:cs="TH Niramit AS"/>
                <w:sz w:val="28"/>
              </w:rPr>
            </w:pPr>
            <w:r w:rsidRPr="00CB71E0">
              <w:rPr>
                <w:rFonts w:ascii="TH Niramit AS" w:hAnsi="TH Niramit AS" w:cs="TH Niramit AS"/>
                <w:sz w:val="28"/>
              </w:rPr>
              <w:t>Self-Assessment: - Quiz</w:t>
            </w:r>
          </w:p>
        </w:tc>
        <w:tc>
          <w:tcPr>
            <w:tcW w:w="2126" w:type="dxa"/>
          </w:tcPr>
          <w:p w14:paraId="08170733" w14:textId="286C17CC" w:rsidR="006A358B" w:rsidRPr="00CB71E0" w:rsidRDefault="006A358B" w:rsidP="006A358B">
            <w:pPr>
              <w:rPr>
                <w:rFonts w:ascii="TH Niramit AS" w:hAnsi="TH Niramit AS" w:cs="TH Niramit AS"/>
                <w:sz w:val="28"/>
              </w:rPr>
            </w:pPr>
            <w:proofErr w:type="spellStart"/>
            <w:proofErr w:type="gramStart"/>
            <w:r>
              <w:rPr>
                <w:rFonts w:ascii="TH Niramit AS" w:hAnsi="TH Niramit AS" w:cs="TH Niramit AS"/>
                <w:sz w:val="28"/>
              </w:rPr>
              <w:t>Aj.Nalin</w:t>
            </w:r>
            <w:proofErr w:type="spellEnd"/>
            <w:proofErr w:type="gramEnd"/>
            <w:r>
              <w:rPr>
                <w:rFonts w:ascii="TH Niramit AS" w:hAnsi="TH Niramit AS" w:cs="TH Niramit AS"/>
                <w:sz w:val="28"/>
              </w:rPr>
              <w:t xml:space="preserve"> </w:t>
            </w:r>
            <w:proofErr w:type="spellStart"/>
            <w:r>
              <w:rPr>
                <w:rFonts w:ascii="TH Niramit AS" w:hAnsi="TH Niramit AS" w:cs="TH Niramit AS"/>
                <w:sz w:val="28"/>
              </w:rPr>
              <w:t>Simasathiansophon</w:t>
            </w:r>
            <w:proofErr w:type="spellEnd"/>
          </w:p>
        </w:tc>
      </w:tr>
      <w:tr w:rsidR="006A358B" w:rsidRPr="00CB71E0" w14:paraId="6A98C04A" w14:textId="77777777" w:rsidTr="001B5B0D">
        <w:tc>
          <w:tcPr>
            <w:tcW w:w="1031" w:type="dxa"/>
          </w:tcPr>
          <w:p w14:paraId="0AC8E324" w14:textId="3B52D2A5" w:rsidR="006A358B" w:rsidRPr="00CB71E0" w:rsidRDefault="006A358B" w:rsidP="006A358B">
            <w:pPr>
              <w:jc w:val="center"/>
              <w:rPr>
                <w:rFonts w:ascii="TH Niramit AS" w:hAnsi="TH Niramit AS" w:cs="TH Niramit AS"/>
                <w:sz w:val="28"/>
                <w:cs/>
              </w:rPr>
            </w:pPr>
            <w:r w:rsidRPr="00CB71E0">
              <w:rPr>
                <w:rFonts w:ascii="TH Niramit AS" w:hAnsi="TH Niramit AS" w:cs="TH Niramit AS"/>
                <w:sz w:val="28"/>
              </w:rPr>
              <w:t>7</w:t>
            </w:r>
          </w:p>
        </w:tc>
        <w:tc>
          <w:tcPr>
            <w:tcW w:w="3260" w:type="dxa"/>
          </w:tcPr>
          <w:p w14:paraId="57BE93C0" w14:textId="315210C7" w:rsidR="006A358B" w:rsidRPr="00CB71E0" w:rsidRDefault="006A358B" w:rsidP="006A358B">
            <w:pPr>
              <w:pStyle w:val="Default"/>
              <w:tabs>
                <w:tab w:val="center" w:pos="4153"/>
                <w:tab w:val="right" w:pos="8306"/>
              </w:tabs>
              <w:spacing w:line="276" w:lineRule="auto"/>
              <w:rPr>
                <w:rFonts w:ascii="TH Niramit AS" w:hAnsi="TH Niramit AS" w:cs="TH Niramit AS"/>
                <w:sz w:val="28"/>
                <w:szCs w:val="28"/>
              </w:rPr>
            </w:pPr>
            <w:r w:rsidRPr="00CB71E0">
              <w:rPr>
                <w:rFonts w:ascii="TH Niramit AS" w:hAnsi="TH Niramit AS" w:cs="TH Niramit AS"/>
                <w:sz w:val="28"/>
                <w:szCs w:val="28"/>
              </w:rPr>
              <w:t>Topic 7 Household Debts</w:t>
            </w:r>
          </w:p>
        </w:tc>
        <w:tc>
          <w:tcPr>
            <w:tcW w:w="992" w:type="dxa"/>
          </w:tcPr>
          <w:p w14:paraId="45370504" w14:textId="57B1DA03" w:rsidR="006A358B" w:rsidRPr="00CB71E0" w:rsidRDefault="006A358B" w:rsidP="006A358B">
            <w:pPr>
              <w:jc w:val="center"/>
              <w:rPr>
                <w:rFonts w:ascii="TH Niramit AS" w:hAnsi="TH Niramit AS" w:cs="TH Niramit AS"/>
                <w:sz w:val="28"/>
              </w:rPr>
            </w:pPr>
            <w:r w:rsidRPr="00CB71E0">
              <w:rPr>
                <w:rFonts w:ascii="TH Niramit AS" w:hAnsi="TH Niramit AS" w:cs="TH Niramit AS"/>
                <w:sz w:val="28"/>
              </w:rPr>
              <w:t>3</w:t>
            </w:r>
          </w:p>
        </w:tc>
        <w:tc>
          <w:tcPr>
            <w:tcW w:w="3119" w:type="dxa"/>
          </w:tcPr>
          <w:p w14:paraId="1FADEFFE" w14:textId="77777777" w:rsidR="006A358B" w:rsidRPr="00CB71E0" w:rsidRDefault="006A358B" w:rsidP="006A358B">
            <w:pPr>
              <w:pStyle w:val="ListParagraph"/>
              <w:widowControl w:val="0"/>
              <w:autoSpaceDE w:val="0"/>
              <w:autoSpaceDN w:val="0"/>
              <w:adjustRightInd w:val="0"/>
              <w:ind w:left="0"/>
              <w:rPr>
                <w:rFonts w:ascii="TH Niramit AS" w:hAnsi="TH Niramit AS" w:cs="TH Niramit AS"/>
                <w:sz w:val="28"/>
                <w:u w:val="single"/>
              </w:rPr>
            </w:pPr>
            <w:r w:rsidRPr="00CB71E0">
              <w:rPr>
                <w:rFonts w:ascii="TH Niramit AS" w:hAnsi="TH Niramit AS" w:cs="TH Niramit AS"/>
                <w:sz w:val="28"/>
                <w:u w:val="single"/>
              </w:rPr>
              <w:t>Live Instruction (30 mins)</w:t>
            </w:r>
          </w:p>
          <w:p w14:paraId="6EDCB312" w14:textId="77777777" w:rsidR="006A358B" w:rsidRPr="00CB71E0" w:rsidRDefault="006A358B" w:rsidP="006A358B">
            <w:pPr>
              <w:pStyle w:val="ListParagraph"/>
              <w:widowControl w:val="0"/>
              <w:numPr>
                <w:ilvl w:val="0"/>
                <w:numId w:val="20"/>
              </w:numPr>
              <w:autoSpaceDE w:val="0"/>
              <w:autoSpaceDN w:val="0"/>
              <w:adjustRightInd w:val="0"/>
              <w:rPr>
                <w:rFonts w:ascii="TH Niramit AS" w:hAnsi="TH Niramit AS" w:cs="TH Niramit AS"/>
                <w:sz w:val="28"/>
              </w:rPr>
            </w:pPr>
            <w:r w:rsidRPr="00CB71E0">
              <w:rPr>
                <w:rFonts w:ascii="TH Niramit AS" w:hAnsi="TH Niramit AS" w:cs="TH Niramit AS"/>
                <w:sz w:val="28"/>
              </w:rPr>
              <w:t xml:space="preserve">Learning instruction via </w:t>
            </w:r>
          </w:p>
          <w:p w14:paraId="23CEA48A" w14:textId="77777777" w:rsidR="006A358B" w:rsidRPr="00CB71E0" w:rsidRDefault="006A358B" w:rsidP="006A358B">
            <w:pPr>
              <w:autoSpaceDE w:val="0"/>
              <w:autoSpaceDN w:val="0"/>
              <w:adjustRightInd w:val="0"/>
              <w:spacing w:line="276" w:lineRule="auto"/>
              <w:ind w:left="360"/>
              <w:rPr>
                <w:rFonts w:ascii="TH Niramit AS" w:hAnsi="TH Niramit AS" w:cs="TH Niramit AS"/>
                <w:bCs/>
                <w:sz w:val="28"/>
              </w:rPr>
            </w:pPr>
            <w:r w:rsidRPr="00CB71E0">
              <w:rPr>
                <w:rFonts w:ascii="TH Niramit AS" w:hAnsi="TH Niramit AS" w:cs="TH Niramit AS"/>
                <w:bCs/>
                <w:sz w:val="28"/>
              </w:rPr>
              <w:t>VDO conference</w:t>
            </w:r>
          </w:p>
          <w:p w14:paraId="498B044B" w14:textId="77777777" w:rsidR="006A358B" w:rsidRPr="00CB71E0" w:rsidRDefault="006A358B" w:rsidP="006A358B">
            <w:pPr>
              <w:pStyle w:val="ListParagraph"/>
              <w:numPr>
                <w:ilvl w:val="0"/>
                <w:numId w:val="20"/>
              </w:numPr>
              <w:autoSpaceDE w:val="0"/>
              <w:autoSpaceDN w:val="0"/>
              <w:adjustRightInd w:val="0"/>
              <w:spacing w:line="276" w:lineRule="auto"/>
              <w:rPr>
                <w:rFonts w:ascii="TH Niramit AS" w:hAnsi="TH Niramit AS" w:cs="TH Niramit AS"/>
                <w:bCs/>
                <w:sz w:val="28"/>
              </w:rPr>
            </w:pPr>
            <w:r w:rsidRPr="00CB71E0">
              <w:rPr>
                <w:rFonts w:ascii="TH Niramit AS" w:hAnsi="TH Niramit AS" w:cs="TH Niramit AS"/>
                <w:sz w:val="28"/>
              </w:rPr>
              <w:t>Clarification of the class objectives</w:t>
            </w:r>
          </w:p>
          <w:p w14:paraId="753099FE" w14:textId="77777777" w:rsidR="006A358B" w:rsidRPr="00CB71E0" w:rsidRDefault="006A358B" w:rsidP="006A358B">
            <w:pPr>
              <w:pStyle w:val="Default"/>
              <w:spacing w:line="276" w:lineRule="auto"/>
              <w:rPr>
                <w:rFonts w:ascii="TH Niramit AS" w:hAnsi="TH Niramit AS" w:cs="TH Niramit AS"/>
                <w:bCs/>
                <w:color w:val="auto"/>
                <w:sz w:val="28"/>
                <w:szCs w:val="28"/>
                <w:u w:val="single"/>
              </w:rPr>
            </w:pPr>
            <w:r w:rsidRPr="00CB71E0">
              <w:rPr>
                <w:rFonts w:ascii="TH Niramit AS" w:hAnsi="TH Niramit AS" w:cs="TH Niramit AS"/>
                <w:bCs/>
                <w:color w:val="auto"/>
                <w:sz w:val="28"/>
                <w:szCs w:val="28"/>
                <w:u w:val="single"/>
              </w:rPr>
              <w:t>Self-Learning (60 mins)</w:t>
            </w:r>
          </w:p>
          <w:p w14:paraId="6490A2ED" w14:textId="77777777" w:rsidR="006A358B" w:rsidRPr="00CB71E0" w:rsidRDefault="006A358B" w:rsidP="006A358B">
            <w:pPr>
              <w:pStyle w:val="Default"/>
              <w:numPr>
                <w:ilvl w:val="0"/>
                <w:numId w:val="21"/>
              </w:numPr>
              <w:spacing w:line="276" w:lineRule="auto"/>
              <w:rPr>
                <w:rFonts w:ascii="TH Niramit AS" w:hAnsi="TH Niramit AS" w:cs="TH Niramit AS"/>
                <w:bCs/>
                <w:color w:val="auto"/>
                <w:sz w:val="28"/>
                <w:szCs w:val="28"/>
              </w:rPr>
            </w:pPr>
            <w:r w:rsidRPr="00CB71E0">
              <w:rPr>
                <w:rFonts w:ascii="TH Niramit AS" w:hAnsi="TH Niramit AS" w:cs="TH Niramit AS"/>
                <w:bCs/>
                <w:color w:val="auto"/>
                <w:sz w:val="28"/>
                <w:szCs w:val="28"/>
              </w:rPr>
              <w:t>VDO about the topic</w:t>
            </w:r>
          </w:p>
          <w:p w14:paraId="1BC74F77" w14:textId="77777777" w:rsidR="006A358B" w:rsidRPr="00CB71E0" w:rsidRDefault="006A358B" w:rsidP="006A358B">
            <w:pPr>
              <w:pStyle w:val="Default"/>
              <w:numPr>
                <w:ilvl w:val="0"/>
                <w:numId w:val="21"/>
              </w:numPr>
              <w:spacing w:line="276" w:lineRule="auto"/>
              <w:rPr>
                <w:rFonts w:ascii="TH Niramit AS" w:hAnsi="TH Niramit AS" w:cs="TH Niramit AS"/>
                <w:bCs/>
                <w:color w:val="auto"/>
                <w:sz w:val="28"/>
                <w:szCs w:val="28"/>
              </w:rPr>
            </w:pPr>
            <w:r w:rsidRPr="00CB71E0">
              <w:rPr>
                <w:rFonts w:ascii="TH Niramit AS" w:hAnsi="TH Niramit AS" w:cs="TH Niramit AS"/>
                <w:bCs/>
                <w:color w:val="auto"/>
                <w:sz w:val="28"/>
                <w:szCs w:val="28"/>
              </w:rPr>
              <w:t>Learning media: lecture note, slides, VDO</w:t>
            </w:r>
          </w:p>
          <w:p w14:paraId="48405B40" w14:textId="77777777" w:rsidR="006A358B" w:rsidRPr="00CB71E0" w:rsidRDefault="006A358B" w:rsidP="006A358B">
            <w:pPr>
              <w:pStyle w:val="Default"/>
              <w:numPr>
                <w:ilvl w:val="0"/>
                <w:numId w:val="21"/>
              </w:numPr>
              <w:spacing w:line="276" w:lineRule="auto"/>
              <w:rPr>
                <w:rFonts w:ascii="TH Niramit AS" w:hAnsi="TH Niramit AS" w:cs="TH Niramit AS"/>
                <w:bCs/>
                <w:color w:val="auto"/>
                <w:sz w:val="28"/>
                <w:szCs w:val="28"/>
              </w:rPr>
            </w:pPr>
            <w:r w:rsidRPr="00CB71E0">
              <w:rPr>
                <w:rFonts w:ascii="TH Niramit AS" w:hAnsi="TH Niramit AS" w:cs="TH Niramit AS"/>
                <w:sz w:val="28"/>
                <w:szCs w:val="28"/>
              </w:rPr>
              <w:t>Activity: Attitude test</w:t>
            </w:r>
          </w:p>
          <w:p w14:paraId="67F989FA" w14:textId="77777777" w:rsidR="006A358B" w:rsidRPr="00CB71E0" w:rsidRDefault="006A358B" w:rsidP="006A358B">
            <w:pPr>
              <w:pStyle w:val="Default"/>
              <w:spacing w:line="276" w:lineRule="auto"/>
              <w:rPr>
                <w:rFonts w:ascii="TH Niramit AS" w:hAnsi="TH Niramit AS" w:cs="TH Niramit AS"/>
                <w:bCs/>
                <w:color w:val="auto"/>
                <w:sz w:val="28"/>
                <w:szCs w:val="28"/>
                <w:u w:val="single"/>
              </w:rPr>
            </w:pPr>
            <w:r w:rsidRPr="00CB71E0">
              <w:rPr>
                <w:rFonts w:ascii="TH Niramit AS" w:hAnsi="TH Niramit AS" w:cs="TH Niramit AS"/>
                <w:bCs/>
                <w:color w:val="auto"/>
                <w:sz w:val="28"/>
                <w:szCs w:val="28"/>
                <w:u w:val="single"/>
              </w:rPr>
              <w:t>Live Class Summary (60 mins)</w:t>
            </w:r>
          </w:p>
          <w:p w14:paraId="6B2F32F4" w14:textId="77777777" w:rsidR="006A358B" w:rsidRPr="00CB71E0" w:rsidRDefault="006A358B" w:rsidP="006A358B">
            <w:pPr>
              <w:pStyle w:val="Default"/>
              <w:numPr>
                <w:ilvl w:val="0"/>
                <w:numId w:val="21"/>
              </w:numPr>
              <w:spacing w:line="276" w:lineRule="auto"/>
              <w:rPr>
                <w:rFonts w:ascii="TH Niramit AS" w:hAnsi="TH Niramit AS" w:cs="TH Niramit AS"/>
                <w:bCs/>
                <w:color w:val="auto"/>
                <w:sz w:val="28"/>
                <w:szCs w:val="28"/>
              </w:rPr>
            </w:pPr>
            <w:r w:rsidRPr="00CB71E0">
              <w:rPr>
                <w:rFonts w:ascii="TH Niramit AS" w:hAnsi="TH Niramit AS" w:cs="TH Niramit AS"/>
                <w:bCs/>
                <w:color w:val="auto"/>
                <w:sz w:val="28"/>
                <w:szCs w:val="28"/>
              </w:rPr>
              <w:t>Summary of ‘Attitude test result’</w:t>
            </w:r>
          </w:p>
          <w:p w14:paraId="0CC2B381" w14:textId="77777777" w:rsidR="006A358B" w:rsidRPr="00CB71E0" w:rsidRDefault="006A358B" w:rsidP="006A358B">
            <w:pPr>
              <w:pStyle w:val="Default"/>
              <w:numPr>
                <w:ilvl w:val="0"/>
                <w:numId w:val="21"/>
              </w:numPr>
              <w:spacing w:line="276" w:lineRule="auto"/>
              <w:rPr>
                <w:rFonts w:ascii="TH Niramit AS" w:hAnsi="TH Niramit AS" w:cs="TH Niramit AS"/>
                <w:bCs/>
                <w:color w:val="auto"/>
                <w:sz w:val="28"/>
                <w:szCs w:val="28"/>
              </w:rPr>
            </w:pPr>
            <w:r w:rsidRPr="00CB71E0">
              <w:rPr>
                <w:rFonts w:ascii="TH Niramit AS" w:hAnsi="TH Niramit AS" w:cs="TH Niramit AS"/>
                <w:bCs/>
                <w:color w:val="auto"/>
                <w:sz w:val="28"/>
                <w:szCs w:val="28"/>
              </w:rPr>
              <w:t>Q &amp; A</w:t>
            </w:r>
          </w:p>
          <w:p w14:paraId="246D0EE4" w14:textId="77777777" w:rsidR="006A358B" w:rsidRPr="00CB71E0" w:rsidRDefault="006A358B" w:rsidP="006A358B">
            <w:pPr>
              <w:pStyle w:val="Default"/>
              <w:numPr>
                <w:ilvl w:val="0"/>
                <w:numId w:val="21"/>
              </w:numPr>
              <w:spacing w:line="276" w:lineRule="auto"/>
              <w:rPr>
                <w:rFonts w:ascii="TH Niramit AS" w:hAnsi="TH Niramit AS" w:cs="TH Niramit AS"/>
                <w:bCs/>
                <w:color w:val="auto"/>
                <w:sz w:val="28"/>
                <w:szCs w:val="28"/>
              </w:rPr>
            </w:pPr>
            <w:r w:rsidRPr="00CB71E0">
              <w:rPr>
                <w:rFonts w:ascii="TH Niramit AS" w:hAnsi="TH Niramit AS" w:cs="TH Niramit AS"/>
                <w:bCs/>
                <w:color w:val="auto"/>
                <w:sz w:val="28"/>
                <w:szCs w:val="28"/>
              </w:rPr>
              <w:t>Topics summary</w:t>
            </w:r>
          </w:p>
          <w:p w14:paraId="6AC8433E" w14:textId="06E10F0F" w:rsidR="006A358B" w:rsidRPr="00CB71E0" w:rsidRDefault="006A358B" w:rsidP="006A358B">
            <w:pPr>
              <w:ind w:right="-108"/>
              <w:rPr>
                <w:rFonts w:ascii="TH Niramit AS" w:hAnsi="TH Niramit AS" w:cs="TH Niramit AS"/>
                <w:sz w:val="28"/>
              </w:rPr>
            </w:pPr>
            <w:r w:rsidRPr="00CB71E0">
              <w:rPr>
                <w:rFonts w:ascii="TH Niramit AS" w:hAnsi="TH Niramit AS" w:cs="TH Niramit AS"/>
                <w:sz w:val="28"/>
              </w:rPr>
              <w:t>Self-Assessment: Quiz (15 mins)</w:t>
            </w:r>
          </w:p>
        </w:tc>
        <w:tc>
          <w:tcPr>
            <w:tcW w:w="2126" w:type="dxa"/>
          </w:tcPr>
          <w:p w14:paraId="1FC884BB" w14:textId="728720DE" w:rsidR="006A358B" w:rsidRPr="00CB71E0" w:rsidRDefault="006A358B" w:rsidP="006A358B">
            <w:pPr>
              <w:rPr>
                <w:rFonts w:ascii="TH Niramit AS" w:hAnsi="TH Niramit AS" w:cs="TH Niramit AS"/>
                <w:sz w:val="28"/>
              </w:rPr>
            </w:pPr>
            <w:proofErr w:type="spellStart"/>
            <w:proofErr w:type="gramStart"/>
            <w:r>
              <w:rPr>
                <w:rFonts w:ascii="TH Niramit AS" w:hAnsi="TH Niramit AS" w:cs="TH Niramit AS"/>
                <w:sz w:val="28"/>
              </w:rPr>
              <w:t>Aj.Nalin</w:t>
            </w:r>
            <w:proofErr w:type="spellEnd"/>
            <w:proofErr w:type="gramEnd"/>
            <w:r>
              <w:rPr>
                <w:rFonts w:ascii="TH Niramit AS" w:hAnsi="TH Niramit AS" w:cs="TH Niramit AS"/>
                <w:sz w:val="28"/>
              </w:rPr>
              <w:t xml:space="preserve"> </w:t>
            </w:r>
            <w:proofErr w:type="spellStart"/>
            <w:r>
              <w:rPr>
                <w:rFonts w:ascii="TH Niramit AS" w:hAnsi="TH Niramit AS" w:cs="TH Niramit AS"/>
                <w:sz w:val="28"/>
              </w:rPr>
              <w:t>Simasathiansophon</w:t>
            </w:r>
            <w:proofErr w:type="spellEnd"/>
          </w:p>
        </w:tc>
      </w:tr>
      <w:tr w:rsidR="006A358B" w:rsidRPr="00CB71E0" w14:paraId="75B0B7B1" w14:textId="77777777" w:rsidTr="001B5B0D">
        <w:trPr>
          <w:trHeight w:val="384"/>
        </w:trPr>
        <w:tc>
          <w:tcPr>
            <w:tcW w:w="1031" w:type="dxa"/>
          </w:tcPr>
          <w:p w14:paraId="0115C63B" w14:textId="56C0E849" w:rsidR="006A358B" w:rsidRPr="00CB71E0" w:rsidRDefault="006A358B" w:rsidP="006A358B">
            <w:pPr>
              <w:jc w:val="center"/>
              <w:rPr>
                <w:rFonts w:ascii="TH Niramit AS" w:hAnsi="TH Niramit AS" w:cs="TH Niramit AS"/>
                <w:sz w:val="28"/>
              </w:rPr>
            </w:pPr>
            <w:r w:rsidRPr="00CB71E0">
              <w:rPr>
                <w:rFonts w:ascii="TH Niramit AS" w:hAnsi="TH Niramit AS" w:cs="TH Niramit AS"/>
                <w:sz w:val="28"/>
              </w:rPr>
              <w:lastRenderedPageBreak/>
              <w:t>8</w:t>
            </w:r>
          </w:p>
        </w:tc>
        <w:tc>
          <w:tcPr>
            <w:tcW w:w="3260" w:type="dxa"/>
          </w:tcPr>
          <w:p w14:paraId="3B6275C3" w14:textId="53986CF6" w:rsidR="006A358B" w:rsidRPr="00CB71E0" w:rsidRDefault="006A358B" w:rsidP="006A358B">
            <w:pPr>
              <w:rPr>
                <w:rFonts w:ascii="TH Niramit AS" w:hAnsi="TH Niramit AS" w:cs="TH Niramit AS"/>
                <w:sz w:val="28"/>
                <w:cs/>
              </w:rPr>
            </w:pPr>
            <w:r w:rsidRPr="00CB71E0">
              <w:rPr>
                <w:rFonts w:ascii="TH Niramit AS" w:hAnsi="TH Niramit AS" w:cs="TH Niramit AS"/>
                <w:sz w:val="28"/>
              </w:rPr>
              <w:t>Topic 8 Financial Activities and Personal Financial Statement</w:t>
            </w:r>
          </w:p>
        </w:tc>
        <w:tc>
          <w:tcPr>
            <w:tcW w:w="992" w:type="dxa"/>
          </w:tcPr>
          <w:p w14:paraId="4B4C99C0" w14:textId="620BB373" w:rsidR="006A358B" w:rsidRPr="00CB71E0" w:rsidRDefault="006A358B" w:rsidP="006A358B">
            <w:pPr>
              <w:jc w:val="center"/>
              <w:rPr>
                <w:rFonts w:ascii="TH Niramit AS" w:hAnsi="TH Niramit AS" w:cs="TH Niramit AS"/>
                <w:sz w:val="28"/>
              </w:rPr>
            </w:pPr>
            <w:r w:rsidRPr="00CB71E0">
              <w:rPr>
                <w:rFonts w:ascii="TH Niramit AS" w:hAnsi="TH Niramit AS" w:cs="TH Niramit AS"/>
                <w:sz w:val="28"/>
              </w:rPr>
              <w:t>3</w:t>
            </w:r>
          </w:p>
        </w:tc>
        <w:tc>
          <w:tcPr>
            <w:tcW w:w="3119" w:type="dxa"/>
          </w:tcPr>
          <w:p w14:paraId="345955CA" w14:textId="77777777" w:rsidR="006A358B" w:rsidRPr="00CB71E0" w:rsidRDefault="006A358B" w:rsidP="006A358B">
            <w:pPr>
              <w:pStyle w:val="ListParagraph"/>
              <w:widowControl w:val="0"/>
              <w:autoSpaceDE w:val="0"/>
              <w:autoSpaceDN w:val="0"/>
              <w:adjustRightInd w:val="0"/>
              <w:ind w:left="0"/>
              <w:rPr>
                <w:rFonts w:ascii="TH Niramit AS" w:hAnsi="TH Niramit AS" w:cs="TH Niramit AS"/>
                <w:sz w:val="28"/>
                <w:u w:val="single"/>
              </w:rPr>
            </w:pPr>
            <w:r w:rsidRPr="00CB71E0">
              <w:rPr>
                <w:rFonts w:ascii="TH Niramit AS" w:hAnsi="TH Niramit AS" w:cs="TH Niramit AS"/>
                <w:sz w:val="28"/>
                <w:u w:val="single"/>
              </w:rPr>
              <w:t>Live Instruction (30 mins)</w:t>
            </w:r>
          </w:p>
          <w:p w14:paraId="623CFEB9" w14:textId="77777777" w:rsidR="006A358B" w:rsidRPr="00CB71E0" w:rsidRDefault="006A358B" w:rsidP="006A358B">
            <w:pPr>
              <w:pStyle w:val="ListParagraph"/>
              <w:widowControl w:val="0"/>
              <w:numPr>
                <w:ilvl w:val="0"/>
                <w:numId w:val="20"/>
              </w:numPr>
              <w:autoSpaceDE w:val="0"/>
              <w:autoSpaceDN w:val="0"/>
              <w:adjustRightInd w:val="0"/>
              <w:rPr>
                <w:rFonts w:ascii="TH Niramit AS" w:hAnsi="TH Niramit AS" w:cs="TH Niramit AS"/>
                <w:sz w:val="28"/>
              </w:rPr>
            </w:pPr>
            <w:r w:rsidRPr="00CB71E0">
              <w:rPr>
                <w:rFonts w:ascii="TH Niramit AS" w:hAnsi="TH Niramit AS" w:cs="TH Niramit AS"/>
                <w:sz w:val="28"/>
              </w:rPr>
              <w:t xml:space="preserve">Learning instruction via </w:t>
            </w:r>
          </w:p>
          <w:p w14:paraId="5904DEF7" w14:textId="77777777" w:rsidR="006A358B" w:rsidRPr="00CB71E0" w:rsidRDefault="006A358B" w:rsidP="006A358B">
            <w:pPr>
              <w:autoSpaceDE w:val="0"/>
              <w:autoSpaceDN w:val="0"/>
              <w:adjustRightInd w:val="0"/>
              <w:spacing w:line="276" w:lineRule="auto"/>
              <w:ind w:left="360"/>
              <w:rPr>
                <w:rFonts w:ascii="TH Niramit AS" w:hAnsi="TH Niramit AS" w:cs="TH Niramit AS"/>
                <w:bCs/>
                <w:sz w:val="28"/>
              </w:rPr>
            </w:pPr>
            <w:r w:rsidRPr="00CB71E0">
              <w:rPr>
                <w:rFonts w:ascii="TH Niramit AS" w:hAnsi="TH Niramit AS" w:cs="TH Niramit AS"/>
                <w:bCs/>
                <w:sz w:val="28"/>
              </w:rPr>
              <w:t>VDO conference</w:t>
            </w:r>
          </w:p>
          <w:p w14:paraId="2AEA88D1" w14:textId="77777777" w:rsidR="006A358B" w:rsidRPr="00CB71E0" w:rsidRDefault="006A358B" w:rsidP="006A358B">
            <w:pPr>
              <w:pStyle w:val="ListParagraph"/>
              <w:numPr>
                <w:ilvl w:val="0"/>
                <w:numId w:val="20"/>
              </w:numPr>
              <w:autoSpaceDE w:val="0"/>
              <w:autoSpaceDN w:val="0"/>
              <w:adjustRightInd w:val="0"/>
              <w:spacing w:line="276" w:lineRule="auto"/>
              <w:rPr>
                <w:rFonts w:ascii="TH Niramit AS" w:hAnsi="TH Niramit AS" w:cs="TH Niramit AS"/>
                <w:bCs/>
                <w:sz w:val="28"/>
              </w:rPr>
            </w:pPr>
            <w:r w:rsidRPr="00CB71E0">
              <w:rPr>
                <w:rFonts w:ascii="TH Niramit AS" w:hAnsi="TH Niramit AS" w:cs="TH Niramit AS"/>
                <w:sz w:val="28"/>
              </w:rPr>
              <w:t>Clarification of the class objectives</w:t>
            </w:r>
          </w:p>
          <w:p w14:paraId="028F80AA" w14:textId="77777777" w:rsidR="006A358B" w:rsidRPr="00CB71E0" w:rsidRDefault="006A358B" w:rsidP="006A358B">
            <w:pPr>
              <w:pStyle w:val="Default"/>
              <w:spacing w:line="276" w:lineRule="auto"/>
              <w:rPr>
                <w:rFonts w:ascii="TH Niramit AS" w:hAnsi="TH Niramit AS" w:cs="TH Niramit AS"/>
                <w:bCs/>
                <w:color w:val="auto"/>
                <w:sz w:val="28"/>
                <w:szCs w:val="28"/>
                <w:u w:val="single"/>
              </w:rPr>
            </w:pPr>
            <w:r w:rsidRPr="00CB71E0">
              <w:rPr>
                <w:rFonts w:ascii="TH Niramit AS" w:hAnsi="TH Niramit AS" w:cs="TH Niramit AS"/>
                <w:bCs/>
                <w:color w:val="auto"/>
                <w:sz w:val="28"/>
                <w:szCs w:val="28"/>
                <w:u w:val="single"/>
              </w:rPr>
              <w:t>Self-Learning (60 mins)</w:t>
            </w:r>
          </w:p>
          <w:p w14:paraId="564798DA" w14:textId="77777777" w:rsidR="006A358B" w:rsidRPr="00CB71E0" w:rsidRDefault="006A358B" w:rsidP="006A358B">
            <w:pPr>
              <w:pStyle w:val="Default"/>
              <w:numPr>
                <w:ilvl w:val="0"/>
                <w:numId w:val="21"/>
              </w:numPr>
              <w:spacing w:line="276" w:lineRule="auto"/>
              <w:rPr>
                <w:rFonts w:ascii="TH Niramit AS" w:hAnsi="TH Niramit AS" w:cs="TH Niramit AS"/>
                <w:bCs/>
                <w:color w:val="auto"/>
                <w:sz w:val="28"/>
                <w:szCs w:val="28"/>
              </w:rPr>
            </w:pPr>
            <w:r w:rsidRPr="00CB71E0">
              <w:rPr>
                <w:rFonts w:ascii="TH Niramit AS" w:hAnsi="TH Niramit AS" w:cs="TH Niramit AS"/>
                <w:bCs/>
                <w:color w:val="auto"/>
                <w:sz w:val="28"/>
                <w:szCs w:val="28"/>
              </w:rPr>
              <w:t>VDO about the topic</w:t>
            </w:r>
          </w:p>
          <w:p w14:paraId="13BFCBA7" w14:textId="77777777" w:rsidR="006A358B" w:rsidRPr="00CB71E0" w:rsidRDefault="006A358B" w:rsidP="006A358B">
            <w:pPr>
              <w:pStyle w:val="Default"/>
              <w:numPr>
                <w:ilvl w:val="0"/>
                <w:numId w:val="21"/>
              </w:numPr>
              <w:spacing w:line="276" w:lineRule="auto"/>
              <w:rPr>
                <w:rFonts w:ascii="TH Niramit AS" w:hAnsi="TH Niramit AS" w:cs="TH Niramit AS"/>
                <w:bCs/>
                <w:color w:val="auto"/>
                <w:sz w:val="28"/>
                <w:szCs w:val="28"/>
              </w:rPr>
            </w:pPr>
            <w:r w:rsidRPr="00CB71E0">
              <w:rPr>
                <w:rFonts w:ascii="TH Niramit AS" w:hAnsi="TH Niramit AS" w:cs="TH Niramit AS"/>
                <w:bCs/>
                <w:color w:val="auto"/>
                <w:sz w:val="28"/>
                <w:szCs w:val="28"/>
              </w:rPr>
              <w:t>Learning media: lecture note, slides, VDO</w:t>
            </w:r>
          </w:p>
          <w:p w14:paraId="3FF471BA" w14:textId="066236F6" w:rsidR="006A358B" w:rsidRPr="00CB71E0" w:rsidRDefault="006A358B" w:rsidP="006A358B">
            <w:pPr>
              <w:pStyle w:val="Default"/>
              <w:numPr>
                <w:ilvl w:val="0"/>
                <w:numId w:val="21"/>
              </w:numPr>
              <w:spacing w:line="276" w:lineRule="auto"/>
              <w:rPr>
                <w:rFonts w:ascii="TH Niramit AS" w:hAnsi="TH Niramit AS" w:cs="TH Niramit AS"/>
                <w:bCs/>
                <w:color w:val="auto"/>
                <w:sz w:val="28"/>
                <w:szCs w:val="28"/>
              </w:rPr>
            </w:pPr>
            <w:r w:rsidRPr="00CB71E0">
              <w:rPr>
                <w:rFonts w:ascii="TH Niramit AS" w:hAnsi="TH Niramit AS" w:cs="TH Niramit AS"/>
                <w:sz w:val="28"/>
                <w:szCs w:val="28"/>
              </w:rPr>
              <w:t>Activity: Financial Statement</w:t>
            </w:r>
          </w:p>
          <w:p w14:paraId="1FBBBEEB" w14:textId="77777777" w:rsidR="006A358B" w:rsidRPr="00CB71E0" w:rsidRDefault="006A358B" w:rsidP="006A358B">
            <w:pPr>
              <w:pStyle w:val="Default"/>
              <w:spacing w:line="276" w:lineRule="auto"/>
              <w:rPr>
                <w:rFonts w:ascii="TH Niramit AS" w:hAnsi="TH Niramit AS" w:cs="TH Niramit AS"/>
                <w:bCs/>
                <w:color w:val="auto"/>
                <w:sz w:val="28"/>
                <w:szCs w:val="28"/>
                <w:u w:val="single"/>
              </w:rPr>
            </w:pPr>
            <w:r w:rsidRPr="00CB71E0">
              <w:rPr>
                <w:rFonts w:ascii="TH Niramit AS" w:hAnsi="TH Niramit AS" w:cs="TH Niramit AS"/>
                <w:bCs/>
                <w:color w:val="auto"/>
                <w:sz w:val="28"/>
                <w:szCs w:val="28"/>
                <w:u w:val="single"/>
              </w:rPr>
              <w:t>Live Class Summary (60 mins)</w:t>
            </w:r>
          </w:p>
          <w:p w14:paraId="009808C1" w14:textId="0A6DADF9" w:rsidR="006A358B" w:rsidRPr="00CB71E0" w:rsidRDefault="006A358B" w:rsidP="006A358B">
            <w:pPr>
              <w:pStyle w:val="Default"/>
              <w:numPr>
                <w:ilvl w:val="0"/>
                <w:numId w:val="21"/>
              </w:numPr>
              <w:spacing w:line="276" w:lineRule="auto"/>
              <w:rPr>
                <w:rFonts w:ascii="TH Niramit AS" w:hAnsi="TH Niramit AS" w:cs="TH Niramit AS"/>
                <w:bCs/>
                <w:color w:val="auto"/>
                <w:sz w:val="28"/>
                <w:szCs w:val="28"/>
              </w:rPr>
            </w:pPr>
            <w:r w:rsidRPr="00CB71E0">
              <w:rPr>
                <w:rFonts w:ascii="TH Niramit AS" w:hAnsi="TH Niramit AS" w:cs="TH Niramit AS"/>
                <w:bCs/>
                <w:color w:val="auto"/>
                <w:sz w:val="28"/>
                <w:szCs w:val="28"/>
              </w:rPr>
              <w:t>Summary of ‘Financial Statement Activity’</w:t>
            </w:r>
          </w:p>
          <w:p w14:paraId="63947D3F" w14:textId="77777777" w:rsidR="006A358B" w:rsidRPr="00CB71E0" w:rsidRDefault="006A358B" w:rsidP="006A358B">
            <w:pPr>
              <w:pStyle w:val="Default"/>
              <w:numPr>
                <w:ilvl w:val="0"/>
                <w:numId w:val="21"/>
              </w:numPr>
              <w:spacing w:line="276" w:lineRule="auto"/>
              <w:rPr>
                <w:rFonts w:ascii="TH Niramit AS" w:hAnsi="TH Niramit AS" w:cs="TH Niramit AS"/>
                <w:bCs/>
                <w:color w:val="auto"/>
                <w:sz w:val="28"/>
                <w:szCs w:val="28"/>
              </w:rPr>
            </w:pPr>
            <w:r w:rsidRPr="00CB71E0">
              <w:rPr>
                <w:rFonts w:ascii="TH Niramit AS" w:hAnsi="TH Niramit AS" w:cs="TH Niramit AS"/>
                <w:bCs/>
                <w:color w:val="auto"/>
                <w:sz w:val="28"/>
                <w:szCs w:val="28"/>
              </w:rPr>
              <w:t>Q &amp; A</w:t>
            </w:r>
          </w:p>
          <w:p w14:paraId="5295CF60" w14:textId="77777777" w:rsidR="006A358B" w:rsidRPr="00CB71E0" w:rsidRDefault="006A358B" w:rsidP="006A358B">
            <w:pPr>
              <w:pStyle w:val="Default"/>
              <w:numPr>
                <w:ilvl w:val="0"/>
                <w:numId w:val="21"/>
              </w:numPr>
              <w:spacing w:line="276" w:lineRule="auto"/>
              <w:rPr>
                <w:rFonts w:ascii="TH Niramit AS" w:hAnsi="TH Niramit AS" w:cs="TH Niramit AS"/>
                <w:bCs/>
                <w:color w:val="auto"/>
                <w:sz w:val="28"/>
                <w:szCs w:val="28"/>
              </w:rPr>
            </w:pPr>
            <w:r w:rsidRPr="00CB71E0">
              <w:rPr>
                <w:rFonts w:ascii="TH Niramit AS" w:hAnsi="TH Niramit AS" w:cs="TH Niramit AS"/>
                <w:bCs/>
                <w:color w:val="auto"/>
                <w:sz w:val="28"/>
                <w:szCs w:val="28"/>
              </w:rPr>
              <w:t>Topics summary</w:t>
            </w:r>
          </w:p>
          <w:p w14:paraId="54B32CDF" w14:textId="584173FC" w:rsidR="006A358B" w:rsidRPr="00CB71E0" w:rsidRDefault="006A358B" w:rsidP="006A358B">
            <w:pPr>
              <w:ind w:right="-108"/>
              <w:rPr>
                <w:rFonts w:ascii="TH Niramit AS" w:hAnsi="TH Niramit AS" w:cs="TH Niramit AS"/>
                <w:sz w:val="28"/>
              </w:rPr>
            </w:pPr>
            <w:r w:rsidRPr="00CB71E0">
              <w:rPr>
                <w:rFonts w:ascii="TH Niramit AS" w:hAnsi="TH Niramit AS" w:cs="TH Niramit AS"/>
                <w:sz w:val="28"/>
              </w:rPr>
              <w:t>Self-Assessment: Quiz (15 mins)</w:t>
            </w:r>
          </w:p>
        </w:tc>
        <w:tc>
          <w:tcPr>
            <w:tcW w:w="2126" w:type="dxa"/>
          </w:tcPr>
          <w:p w14:paraId="78CD43D8" w14:textId="51A9D809" w:rsidR="006A358B" w:rsidRPr="00CB71E0" w:rsidRDefault="006A358B" w:rsidP="006A358B">
            <w:pPr>
              <w:rPr>
                <w:rFonts w:ascii="TH Niramit AS" w:hAnsi="TH Niramit AS" w:cs="TH Niramit AS"/>
                <w:sz w:val="28"/>
              </w:rPr>
            </w:pPr>
            <w:proofErr w:type="spellStart"/>
            <w:proofErr w:type="gramStart"/>
            <w:r>
              <w:rPr>
                <w:rFonts w:ascii="TH Niramit AS" w:hAnsi="TH Niramit AS" w:cs="TH Niramit AS"/>
                <w:sz w:val="28"/>
              </w:rPr>
              <w:t>Aj.Nalin</w:t>
            </w:r>
            <w:proofErr w:type="spellEnd"/>
            <w:proofErr w:type="gramEnd"/>
            <w:r>
              <w:rPr>
                <w:rFonts w:ascii="TH Niramit AS" w:hAnsi="TH Niramit AS" w:cs="TH Niramit AS"/>
                <w:sz w:val="28"/>
              </w:rPr>
              <w:t xml:space="preserve"> </w:t>
            </w:r>
            <w:proofErr w:type="spellStart"/>
            <w:r>
              <w:rPr>
                <w:rFonts w:ascii="TH Niramit AS" w:hAnsi="TH Niramit AS" w:cs="TH Niramit AS"/>
                <w:sz w:val="28"/>
              </w:rPr>
              <w:t>Simasathiansophon</w:t>
            </w:r>
            <w:proofErr w:type="spellEnd"/>
          </w:p>
        </w:tc>
      </w:tr>
      <w:tr w:rsidR="006A358B" w:rsidRPr="006518DC" w14:paraId="42AA2765" w14:textId="77777777" w:rsidTr="001B5B0D">
        <w:tc>
          <w:tcPr>
            <w:tcW w:w="1031" w:type="dxa"/>
          </w:tcPr>
          <w:p w14:paraId="1783F5D1" w14:textId="77777777" w:rsidR="006A358B" w:rsidRPr="006518DC" w:rsidRDefault="006A358B" w:rsidP="006A358B">
            <w:pPr>
              <w:jc w:val="center"/>
              <w:rPr>
                <w:rFonts w:ascii="TH Niramit AS" w:hAnsi="TH Niramit AS" w:cs="TH Niramit AS"/>
                <w:sz w:val="28"/>
                <w:cs/>
              </w:rPr>
            </w:pPr>
            <w:r w:rsidRPr="006518DC">
              <w:rPr>
                <w:rFonts w:ascii="TH Niramit AS" w:hAnsi="TH Niramit AS" w:cs="TH Niramit AS"/>
                <w:sz w:val="28"/>
                <w:cs/>
              </w:rPr>
              <w:t>๙</w:t>
            </w:r>
          </w:p>
        </w:tc>
        <w:tc>
          <w:tcPr>
            <w:tcW w:w="3260" w:type="dxa"/>
          </w:tcPr>
          <w:p w14:paraId="3C7A17C9" w14:textId="5EFC5C44" w:rsidR="006A358B" w:rsidRPr="006518DC" w:rsidRDefault="006A358B" w:rsidP="006A358B">
            <w:pPr>
              <w:jc w:val="center"/>
              <w:rPr>
                <w:rFonts w:ascii="TH Niramit AS" w:hAnsi="TH Niramit AS" w:cs="TH Niramit AS"/>
                <w:sz w:val="28"/>
              </w:rPr>
            </w:pPr>
            <w:r w:rsidRPr="006518DC">
              <w:rPr>
                <w:rFonts w:ascii="TH Niramit AS" w:hAnsi="TH Niramit AS" w:cs="TH Niramit AS"/>
                <w:b/>
                <w:bCs/>
                <w:cs/>
              </w:rPr>
              <w:t>สอบปลายภาค</w:t>
            </w:r>
          </w:p>
        </w:tc>
        <w:tc>
          <w:tcPr>
            <w:tcW w:w="992" w:type="dxa"/>
          </w:tcPr>
          <w:p w14:paraId="32EF5116" w14:textId="5B8B727A" w:rsidR="006A358B" w:rsidRPr="006518DC" w:rsidRDefault="006A358B" w:rsidP="006A358B">
            <w:pPr>
              <w:jc w:val="center"/>
              <w:rPr>
                <w:rFonts w:ascii="TH Niramit AS" w:hAnsi="TH Niramit AS" w:cs="TH Niramit AS"/>
                <w:sz w:val="28"/>
              </w:rPr>
            </w:pPr>
            <w:r>
              <w:rPr>
                <w:rFonts w:ascii="TH Niramit AS" w:hAnsi="TH Niramit AS" w:cs="TH Niramit AS"/>
                <w:sz w:val="28"/>
              </w:rPr>
              <w:t>1.30</w:t>
            </w:r>
          </w:p>
        </w:tc>
        <w:tc>
          <w:tcPr>
            <w:tcW w:w="3119" w:type="dxa"/>
          </w:tcPr>
          <w:p w14:paraId="22069562" w14:textId="28432521" w:rsidR="006A358B" w:rsidRPr="006518DC" w:rsidRDefault="006A358B" w:rsidP="006A358B">
            <w:pPr>
              <w:ind w:right="-108"/>
              <w:rPr>
                <w:rFonts w:ascii="TH Niramit AS" w:hAnsi="TH Niramit AS" w:cs="TH Niramit AS"/>
                <w:sz w:val="28"/>
              </w:rPr>
            </w:pPr>
            <w:r>
              <w:rPr>
                <w:rFonts w:ascii="TH Niramit AS" w:hAnsi="TH Niramit AS" w:cs="TH Niramit AS"/>
                <w:sz w:val="28"/>
              </w:rPr>
              <w:t>Online Test</w:t>
            </w:r>
          </w:p>
        </w:tc>
        <w:tc>
          <w:tcPr>
            <w:tcW w:w="2126" w:type="dxa"/>
          </w:tcPr>
          <w:p w14:paraId="719D82A7" w14:textId="7B5B502C" w:rsidR="006A358B" w:rsidRPr="006518DC" w:rsidRDefault="006A358B" w:rsidP="006A358B">
            <w:pPr>
              <w:rPr>
                <w:rFonts w:ascii="TH Niramit AS" w:hAnsi="TH Niramit AS" w:cs="TH Niramit AS"/>
                <w:sz w:val="28"/>
              </w:rPr>
            </w:pPr>
            <w:proofErr w:type="spellStart"/>
            <w:proofErr w:type="gramStart"/>
            <w:r>
              <w:rPr>
                <w:rFonts w:ascii="TH Niramit AS" w:hAnsi="TH Niramit AS" w:cs="TH Niramit AS"/>
                <w:sz w:val="28"/>
              </w:rPr>
              <w:t>Aj.Nalin</w:t>
            </w:r>
            <w:proofErr w:type="spellEnd"/>
            <w:proofErr w:type="gramEnd"/>
            <w:r>
              <w:rPr>
                <w:rFonts w:ascii="TH Niramit AS" w:hAnsi="TH Niramit AS" w:cs="TH Niramit AS"/>
                <w:sz w:val="28"/>
              </w:rPr>
              <w:t xml:space="preserve"> </w:t>
            </w:r>
            <w:proofErr w:type="spellStart"/>
            <w:r>
              <w:rPr>
                <w:rFonts w:ascii="TH Niramit AS" w:hAnsi="TH Niramit AS" w:cs="TH Niramit AS"/>
                <w:sz w:val="28"/>
              </w:rPr>
              <w:t>Simasathiansophon</w:t>
            </w:r>
            <w:proofErr w:type="spellEnd"/>
          </w:p>
        </w:tc>
      </w:tr>
    </w:tbl>
    <w:p w14:paraId="08B7E06B" w14:textId="77777777" w:rsidR="00B73E75" w:rsidRPr="006518DC" w:rsidRDefault="00B73E75" w:rsidP="00F1134B">
      <w:pPr>
        <w:autoSpaceDE w:val="0"/>
        <w:autoSpaceDN w:val="0"/>
        <w:adjustRightInd w:val="0"/>
        <w:rPr>
          <w:rFonts w:ascii="TH Niramit AS" w:eastAsia="BrowalliaNew" w:hAnsi="TH Niramit AS" w:cs="TH Niramit AS"/>
          <w:sz w:val="30"/>
          <w:szCs w:val="30"/>
        </w:rPr>
      </w:pPr>
    </w:p>
    <w:p w14:paraId="11291FF2" w14:textId="77777777" w:rsidR="00F1134B" w:rsidRPr="006518DC" w:rsidRDefault="00F1134B" w:rsidP="00F1134B">
      <w:pPr>
        <w:autoSpaceDE w:val="0"/>
        <w:autoSpaceDN w:val="0"/>
        <w:adjustRightInd w:val="0"/>
        <w:rPr>
          <w:rFonts w:ascii="TH Niramit AS" w:eastAsia="BrowalliaNew-Bold" w:hAnsi="TH Niramit AS" w:cs="TH Niramit AS"/>
          <w:b/>
          <w:bCs/>
          <w:sz w:val="32"/>
          <w:szCs w:val="32"/>
        </w:rPr>
      </w:pPr>
      <w:r w:rsidRPr="006518DC">
        <w:rPr>
          <w:rFonts w:ascii="TH Niramit AS" w:eastAsia="BrowalliaNew-Bold" w:hAnsi="TH Niramit AS" w:cs="TH Niramit AS"/>
          <w:b/>
          <w:bCs/>
          <w:sz w:val="32"/>
          <w:szCs w:val="32"/>
          <w:cs/>
        </w:rPr>
        <w:t>๒</w:t>
      </w:r>
      <w:r w:rsidRPr="006518DC">
        <w:rPr>
          <w:rFonts w:ascii="TH Niramit AS" w:eastAsia="BrowalliaNew-Bold" w:hAnsi="TH Niramit AS" w:cs="TH Niramit AS"/>
          <w:b/>
          <w:bCs/>
          <w:sz w:val="32"/>
          <w:szCs w:val="32"/>
        </w:rPr>
        <w:t xml:space="preserve">. </w:t>
      </w:r>
      <w:r w:rsidRPr="006518DC">
        <w:rPr>
          <w:rFonts w:ascii="TH Niramit AS" w:eastAsia="BrowalliaNew-Bold" w:hAnsi="TH Niramit AS" w:cs="TH Niramit AS"/>
          <w:b/>
          <w:bCs/>
          <w:sz w:val="32"/>
          <w:szCs w:val="32"/>
          <w:cs/>
        </w:rPr>
        <w:t>แผนการประเมินผลการเรียนรู้</w:t>
      </w:r>
    </w:p>
    <w:p w14:paraId="71BB4DCB" w14:textId="77777777" w:rsidR="00345C37" w:rsidRPr="006518DC" w:rsidRDefault="00446C23" w:rsidP="00F1134B">
      <w:pPr>
        <w:autoSpaceDE w:val="0"/>
        <w:autoSpaceDN w:val="0"/>
        <w:adjustRightInd w:val="0"/>
        <w:rPr>
          <w:rFonts w:ascii="TH Niramit AS" w:eastAsia="BrowalliaNew" w:hAnsi="TH Niramit AS" w:cs="TH Niramit AS"/>
          <w:i/>
          <w:iCs/>
          <w:sz w:val="28"/>
        </w:rPr>
      </w:pPr>
      <w:r w:rsidRPr="006518DC">
        <w:rPr>
          <w:rFonts w:ascii="TH Niramit AS" w:eastAsia="BrowalliaNew" w:hAnsi="TH Niramit AS" w:cs="TH Niramit AS"/>
          <w:sz w:val="30"/>
          <w:szCs w:val="30"/>
          <w:cs/>
        </w:rPr>
        <w:t xml:space="preserve">    </w:t>
      </w:r>
      <w:r w:rsidR="00345C37" w:rsidRPr="006518DC">
        <w:rPr>
          <w:rFonts w:ascii="TH Niramit AS" w:eastAsia="BrowalliaNew" w:hAnsi="TH Niramit AS" w:cs="TH Niramit AS"/>
          <w:sz w:val="30"/>
          <w:szCs w:val="30"/>
          <w:cs/>
        </w:rPr>
        <w:t xml:space="preserve">( </w:t>
      </w:r>
      <w:r w:rsidR="00F1134B" w:rsidRPr="006518DC">
        <w:rPr>
          <w:rFonts w:ascii="TH Niramit AS" w:eastAsia="BrowalliaNew" w:hAnsi="TH Niramit AS" w:cs="TH Niramit AS"/>
          <w:i/>
          <w:iCs/>
          <w:sz w:val="28"/>
          <w:cs/>
        </w:rPr>
        <w:t>ระบุวิธีการประเมินผลการเรียนรู้หัวข้อย่อยแต่ละหัวข้อตามที่ปรากฏในแผนที่แสดงการกระจายความรับผิดชอบของรายวิชา</w:t>
      </w:r>
      <w:r w:rsidR="00F1134B" w:rsidRPr="006518DC">
        <w:rPr>
          <w:rFonts w:ascii="TH Niramit AS" w:eastAsia="BrowalliaNew" w:hAnsi="TH Niramit AS" w:cs="TH Niramit AS"/>
          <w:i/>
          <w:iCs/>
          <w:sz w:val="28"/>
        </w:rPr>
        <w:t xml:space="preserve"> </w:t>
      </w:r>
    </w:p>
    <w:p w14:paraId="39A45E81" w14:textId="77777777" w:rsidR="00F1134B" w:rsidRPr="006518DC" w:rsidRDefault="00345C37" w:rsidP="00F1134B">
      <w:pPr>
        <w:autoSpaceDE w:val="0"/>
        <w:autoSpaceDN w:val="0"/>
        <w:adjustRightInd w:val="0"/>
        <w:rPr>
          <w:rFonts w:ascii="TH Niramit AS" w:eastAsia="BrowalliaNew" w:hAnsi="TH Niramit AS" w:cs="TH Niramit AS"/>
          <w:i/>
          <w:iCs/>
          <w:sz w:val="28"/>
        </w:rPr>
      </w:pPr>
      <w:r w:rsidRPr="006518DC">
        <w:rPr>
          <w:rFonts w:ascii="TH Niramit AS" w:eastAsia="BrowalliaNew" w:hAnsi="TH Niramit AS" w:cs="TH Niramit AS"/>
          <w:i/>
          <w:iCs/>
          <w:sz w:val="28"/>
        </w:rPr>
        <w:t xml:space="preserve">     </w:t>
      </w:r>
      <w:r w:rsidR="00446C23" w:rsidRPr="006518DC">
        <w:rPr>
          <w:rFonts w:ascii="TH Niramit AS" w:eastAsia="BrowalliaNew" w:hAnsi="TH Niramit AS" w:cs="TH Niramit AS"/>
          <w:i/>
          <w:iCs/>
          <w:sz w:val="28"/>
        </w:rPr>
        <w:t>(</w:t>
      </w:r>
      <w:r w:rsidR="00F1134B" w:rsidRPr="006518DC">
        <w:rPr>
          <w:rFonts w:ascii="TH Niramit AS" w:eastAsia="BrowalliaNew" w:hAnsi="TH Niramit AS" w:cs="TH Niramit AS"/>
          <w:i/>
          <w:iCs/>
          <w:sz w:val="28"/>
        </w:rPr>
        <w:t>Curriculum Mapping</w:t>
      </w:r>
      <w:r w:rsidR="00F1134B" w:rsidRPr="006518DC">
        <w:rPr>
          <w:rFonts w:ascii="TH Niramit AS" w:eastAsia="BrowalliaNew-Bold" w:hAnsi="TH Niramit AS" w:cs="TH Niramit AS"/>
          <w:i/>
          <w:iCs/>
          <w:sz w:val="28"/>
        </w:rPr>
        <w:t xml:space="preserve">) </w:t>
      </w:r>
      <w:r w:rsidR="00F1134B" w:rsidRPr="006518DC">
        <w:rPr>
          <w:rFonts w:ascii="TH Niramit AS" w:eastAsia="BrowalliaNew" w:hAnsi="TH Niramit AS" w:cs="TH Niramit AS"/>
          <w:i/>
          <w:iCs/>
          <w:sz w:val="28"/>
          <w:cs/>
        </w:rPr>
        <w:t>ตามที่กำหนดในรายละเอียดของหลักสูตร</w:t>
      </w:r>
      <w:r w:rsidR="00F1134B" w:rsidRPr="006518DC">
        <w:rPr>
          <w:rFonts w:ascii="TH Niramit AS" w:eastAsia="BrowalliaNew" w:hAnsi="TH Niramit AS" w:cs="TH Niramit AS"/>
          <w:i/>
          <w:iCs/>
          <w:sz w:val="28"/>
        </w:rPr>
        <w:t xml:space="preserve"> </w:t>
      </w:r>
      <w:r w:rsidR="00F1134B" w:rsidRPr="006518DC">
        <w:rPr>
          <w:rFonts w:ascii="TH Niramit AS" w:eastAsia="BrowalliaNew" w:hAnsi="TH Niramit AS" w:cs="TH Niramit AS"/>
          <w:i/>
          <w:iCs/>
          <w:sz w:val="28"/>
          <w:cs/>
        </w:rPr>
        <w:t>สัปดาห์ที่ประเมิน</w:t>
      </w:r>
      <w:r w:rsidR="00F1134B" w:rsidRPr="006518DC">
        <w:rPr>
          <w:rFonts w:ascii="TH Niramit AS" w:eastAsia="BrowalliaNew" w:hAnsi="TH Niramit AS" w:cs="TH Niramit AS"/>
          <w:i/>
          <w:iCs/>
          <w:sz w:val="28"/>
        </w:rPr>
        <w:t xml:space="preserve"> </w:t>
      </w:r>
      <w:r w:rsidR="00F1134B" w:rsidRPr="006518DC">
        <w:rPr>
          <w:rFonts w:ascii="TH Niramit AS" w:eastAsia="BrowalliaNew" w:hAnsi="TH Niramit AS" w:cs="TH Niramit AS"/>
          <w:i/>
          <w:iCs/>
          <w:sz w:val="28"/>
          <w:cs/>
        </w:rPr>
        <w:t>และสัดส่วนของการประเมิน</w:t>
      </w:r>
      <w:r w:rsidR="00446C23" w:rsidRPr="006518DC">
        <w:rPr>
          <w:rFonts w:ascii="TH Niramit AS" w:eastAsia="BrowalliaNew" w:hAnsi="TH Niramit AS" w:cs="TH Niramit AS"/>
          <w:i/>
          <w:iCs/>
          <w:sz w:val="28"/>
          <w:cs/>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657"/>
        <w:gridCol w:w="1701"/>
        <w:gridCol w:w="2551"/>
      </w:tblGrid>
      <w:tr w:rsidR="00515F42" w:rsidRPr="006518DC" w14:paraId="52D973A4" w14:textId="77777777" w:rsidTr="006E0BE7">
        <w:tc>
          <w:tcPr>
            <w:tcW w:w="2547" w:type="dxa"/>
            <w:vAlign w:val="center"/>
          </w:tcPr>
          <w:p w14:paraId="71CA5B25" w14:textId="77777777" w:rsidR="00515F42" w:rsidRPr="006518DC" w:rsidRDefault="0026684B" w:rsidP="00C300A0">
            <w:pPr>
              <w:autoSpaceDE w:val="0"/>
              <w:autoSpaceDN w:val="0"/>
              <w:adjustRightInd w:val="0"/>
              <w:jc w:val="center"/>
              <w:rPr>
                <w:rFonts w:ascii="TH Niramit AS" w:hAnsi="TH Niramit AS" w:cs="TH Niramit AS"/>
                <w:b/>
                <w:bCs/>
                <w:sz w:val="30"/>
                <w:szCs w:val="30"/>
                <w:cs/>
              </w:rPr>
            </w:pPr>
            <w:r w:rsidRPr="006518DC">
              <w:rPr>
                <w:rFonts w:ascii="TH Niramit AS" w:hAnsi="TH Niramit AS" w:cs="TH Niramit AS"/>
                <w:b/>
                <w:bCs/>
                <w:sz w:val="30"/>
                <w:szCs w:val="30"/>
                <w:cs/>
              </w:rPr>
              <w:t>ผลการเรียนรู้</w:t>
            </w:r>
          </w:p>
        </w:tc>
        <w:tc>
          <w:tcPr>
            <w:tcW w:w="3657" w:type="dxa"/>
            <w:vAlign w:val="center"/>
          </w:tcPr>
          <w:p w14:paraId="7B1783F0" w14:textId="77777777" w:rsidR="00515F42" w:rsidRPr="006518DC" w:rsidRDefault="00553F9C" w:rsidP="00C300A0">
            <w:pPr>
              <w:autoSpaceDE w:val="0"/>
              <w:autoSpaceDN w:val="0"/>
              <w:adjustRightInd w:val="0"/>
              <w:jc w:val="center"/>
              <w:rPr>
                <w:rFonts w:ascii="TH Niramit AS" w:hAnsi="TH Niramit AS" w:cs="TH Niramit AS"/>
                <w:b/>
                <w:bCs/>
                <w:sz w:val="30"/>
                <w:szCs w:val="30"/>
              </w:rPr>
            </w:pPr>
            <w:r>
              <w:rPr>
                <w:rFonts w:ascii="TH Niramit AS" w:hAnsi="TH Niramit AS" w:cs="TH Niramit AS" w:hint="cs"/>
                <w:b/>
                <w:bCs/>
                <w:sz w:val="30"/>
                <w:szCs w:val="30"/>
                <w:cs/>
              </w:rPr>
              <w:t>วีธีการประเมินผลการเรียนรู้</w:t>
            </w:r>
          </w:p>
        </w:tc>
        <w:tc>
          <w:tcPr>
            <w:tcW w:w="1701" w:type="dxa"/>
            <w:vAlign w:val="center"/>
          </w:tcPr>
          <w:p w14:paraId="502D84CC" w14:textId="77777777" w:rsidR="00515F42" w:rsidRPr="006518DC" w:rsidRDefault="0026684B" w:rsidP="00C300A0">
            <w:pPr>
              <w:autoSpaceDE w:val="0"/>
              <w:autoSpaceDN w:val="0"/>
              <w:adjustRightInd w:val="0"/>
              <w:jc w:val="center"/>
              <w:rPr>
                <w:rFonts w:ascii="TH Niramit AS" w:hAnsi="TH Niramit AS" w:cs="TH Niramit AS"/>
                <w:b/>
                <w:bCs/>
                <w:sz w:val="30"/>
                <w:szCs w:val="30"/>
              </w:rPr>
            </w:pPr>
            <w:r w:rsidRPr="006518DC">
              <w:rPr>
                <w:rFonts w:ascii="TH Niramit AS" w:hAnsi="TH Niramit AS" w:cs="TH Niramit AS"/>
                <w:b/>
                <w:bCs/>
                <w:sz w:val="30"/>
                <w:szCs w:val="30"/>
                <w:cs/>
              </w:rPr>
              <w:t>สัปดาห์ที่ประเมิน</w:t>
            </w:r>
          </w:p>
        </w:tc>
        <w:tc>
          <w:tcPr>
            <w:tcW w:w="2551" w:type="dxa"/>
          </w:tcPr>
          <w:p w14:paraId="7D4C74A0" w14:textId="77777777" w:rsidR="0026684B" w:rsidRPr="006518DC" w:rsidRDefault="00515F42" w:rsidP="00C300A0">
            <w:pPr>
              <w:autoSpaceDE w:val="0"/>
              <w:autoSpaceDN w:val="0"/>
              <w:adjustRightInd w:val="0"/>
              <w:jc w:val="center"/>
              <w:rPr>
                <w:rFonts w:ascii="TH Niramit AS" w:hAnsi="TH Niramit AS" w:cs="TH Niramit AS"/>
                <w:b/>
                <w:bCs/>
                <w:sz w:val="30"/>
                <w:szCs w:val="30"/>
              </w:rPr>
            </w:pPr>
            <w:r w:rsidRPr="006518DC">
              <w:rPr>
                <w:rFonts w:ascii="TH Niramit AS" w:hAnsi="TH Niramit AS" w:cs="TH Niramit AS"/>
                <w:b/>
                <w:bCs/>
                <w:sz w:val="30"/>
                <w:szCs w:val="30"/>
                <w:cs/>
              </w:rPr>
              <w:t>สัดส่วน</w:t>
            </w:r>
          </w:p>
          <w:p w14:paraId="79231B41" w14:textId="77777777" w:rsidR="00515F42" w:rsidRPr="006518DC" w:rsidRDefault="00515F42" w:rsidP="00C300A0">
            <w:pPr>
              <w:autoSpaceDE w:val="0"/>
              <w:autoSpaceDN w:val="0"/>
              <w:adjustRightInd w:val="0"/>
              <w:jc w:val="center"/>
              <w:rPr>
                <w:rFonts w:ascii="TH Niramit AS" w:hAnsi="TH Niramit AS" w:cs="TH Niramit AS"/>
                <w:b/>
                <w:bCs/>
                <w:sz w:val="30"/>
                <w:szCs w:val="30"/>
              </w:rPr>
            </w:pPr>
            <w:r w:rsidRPr="006518DC">
              <w:rPr>
                <w:rFonts w:ascii="TH Niramit AS" w:hAnsi="TH Niramit AS" w:cs="TH Niramit AS"/>
                <w:b/>
                <w:bCs/>
                <w:sz w:val="30"/>
                <w:szCs w:val="30"/>
                <w:cs/>
              </w:rPr>
              <w:t>ของการประเมินผล</w:t>
            </w:r>
            <w:r w:rsidR="0026684B" w:rsidRPr="006518DC">
              <w:rPr>
                <w:rFonts w:ascii="TH Niramit AS" w:hAnsi="TH Niramit AS" w:cs="TH Niramit AS"/>
                <w:b/>
                <w:bCs/>
                <w:sz w:val="30"/>
                <w:szCs w:val="30"/>
              </w:rPr>
              <w:t xml:space="preserve"> </w:t>
            </w:r>
          </w:p>
        </w:tc>
      </w:tr>
      <w:tr w:rsidR="00515F42" w:rsidRPr="006518DC" w14:paraId="7830A913" w14:textId="77777777" w:rsidTr="006E0BE7">
        <w:tc>
          <w:tcPr>
            <w:tcW w:w="2547" w:type="dxa"/>
          </w:tcPr>
          <w:p w14:paraId="7B362B1F" w14:textId="284F2B2E" w:rsidR="00515F42" w:rsidRPr="006B0716" w:rsidRDefault="006B0716" w:rsidP="00F472A0">
            <w:pPr>
              <w:autoSpaceDE w:val="0"/>
              <w:autoSpaceDN w:val="0"/>
              <w:adjustRightInd w:val="0"/>
              <w:rPr>
                <w:rFonts w:ascii="TH Niramit AS" w:hAnsi="TH Niramit AS" w:cs="TH Niramit AS"/>
                <w:sz w:val="30"/>
                <w:szCs w:val="30"/>
                <w:cs/>
              </w:rPr>
            </w:pPr>
            <w:r w:rsidRPr="006B0716">
              <w:rPr>
                <w:rFonts w:ascii="TH Niramit AS" w:eastAsia="BrowalliaNew" w:hAnsi="TH Niramit AS" w:cs="TH Niramit AS"/>
                <w:sz w:val="30"/>
                <w:szCs w:val="30"/>
                <w:cs/>
              </w:rPr>
              <w:t>คุณธรรม จริยธรรม</w:t>
            </w:r>
          </w:p>
        </w:tc>
        <w:tc>
          <w:tcPr>
            <w:tcW w:w="3657" w:type="dxa"/>
          </w:tcPr>
          <w:p w14:paraId="302D3CB2" w14:textId="77777777" w:rsidR="006B0716" w:rsidRPr="006B0716" w:rsidRDefault="006B0716" w:rsidP="006B0716">
            <w:pPr>
              <w:pStyle w:val="ListParagraph"/>
              <w:numPr>
                <w:ilvl w:val="0"/>
                <w:numId w:val="22"/>
              </w:numPr>
              <w:autoSpaceDE w:val="0"/>
              <w:autoSpaceDN w:val="0"/>
              <w:adjustRightInd w:val="0"/>
              <w:spacing w:line="340" w:lineRule="exact"/>
              <w:rPr>
                <w:rFonts w:ascii="TH Niramit AS" w:eastAsia="BrowalliaNew" w:hAnsi="TH Niramit AS" w:cs="TH Niramit AS"/>
                <w:sz w:val="30"/>
                <w:szCs w:val="30"/>
                <w:cs/>
              </w:rPr>
            </w:pPr>
            <w:r w:rsidRPr="006B0716">
              <w:rPr>
                <w:rFonts w:ascii="TH Niramit AS" w:eastAsia="BrowalliaNew" w:hAnsi="TH Niramit AS" w:cs="TH Niramit AS" w:hint="cs"/>
                <w:sz w:val="30"/>
                <w:szCs w:val="30"/>
                <w:cs/>
              </w:rPr>
              <w:t>ความตรงต่อเวลา</w:t>
            </w:r>
          </w:p>
          <w:p w14:paraId="68214E94" w14:textId="52B7460D" w:rsidR="00515F42" w:rsidRPr="006B0716" w:rsidRDefault="006B0716" w:rsidP="00F472A0">
            <w:pPr>
              <w:pStyle w:val="ListParagraph"/>
              <w:numPr>
                <w:ilvl w:val="0"/>
                <w:numId w:val="22"/>
              </w:numPr>
              <w:autoSpaceDE w:val="0"/>
              <w:autoSpaceDN w:val="0"/>
              <w:adjustRightInd w:val="0"/>
              <w:spacing w:line="340" w:lineRule="exact"/>
              <w:rPr>
                <w:rFonts w:ascii="TH Niramit AS" w:eastAsia="BrowalliaNew" w:hAnsi="TH Niramit AS" w:cs="TH Niramit AS"/>
                <w:b/>
                <w:bCs/>
                <w:sz w:val="30"/>
                <w:szCs w:val="30"/>
                <w:cs/>
              </w:rPr>
            </w:pPr>
            <w:r w:rsidRPr="006B0716">
              <w:rPr>
                <w:rFonts w:ascii="TH Niramit AS" w:eastAsia="BrowalliaNew" w:hAnsi="TH Niramit AS" w:cs="TH Niramit AS" w:hint="cs"/>
                <w:sz w:val="30"/>
                <w:szCs w:val="30"/>
                <w:cs/>
              </w:rPr>
              <w:t>การตอบคำถามในห้องเรียน</w:t>
            </w:r>
          </w:p>
        </w:tc>
        <w:tc>
          <w:tcPr>
            <w:tcW w:w="1701" w:type="dxa"/>
          </w:tcPr>
          <w:p w14:paraId="60D06997" w14:textId="2273B980" w:rsidR="00515F42" w:rsidRPr="006518DC" w:rsidRDefault="006B0716" w:rsidP="00C300A0">
            <w:pPr>
              <w:autoSpaceDE w:val="0"/>
              <w:autoSpaceDN w:val="0"/>
              <w:adjustRightInd w:val="0"/>
              <w:jc w:val="center"/>
              <w:rPr>
                <w:rFonts w:ascii="TH Niramit AS" w:hAnsi="TH Niramit AS" w:cs="TH Niramit AS"/>
                <w:sz w:val="30"/>
                <w:szCs w:val="30"/>
                <w:cs/>
              </w:rPr>
            </w:pPr>
            <w:r>
              <w:rPr>
                <w:rFonts w:ascii="TH Niramit AS" w:hAnsi="TH Niramit AS" w:cs="TH Niramit AS" w:hint="cs"/>
                <w:sz w:val="30"/>
                <w:szCs w:val="30"/>
                <w:cs/>
              </w:rPr>
              <w:t>ทุกสัปดาห์</w:t>
            </w:r>
          </w:p>
        </w:tc>
        <w:tc>
          <w:tcPr>
            <w:tcW w:w="2551" w:type="dxa"/>
          </w:tcPr>
          <w:p w14:paraId="366FC04A" w14:textId="5A8F7696" w:rsidR="00515F42" w:rsidRPr="006518DC" w:rsidRDefault="006B0716" w:rsidP="00C300A0">
            <w:pPr>
              <w:autoSpaceDE w:val="0"/>
              <w:autoSpaceDN w:val="0"/>
              <w:adjustRightInd w:val="0"/>
              <w:jc w:val="center"/>
              <w:rPr>
                <w:rFonts w:ascii="TH Niramit AS" w:hAnsi="TH Niramit AS" w:cs="TH Niramit AS"/>
                <w:sz w:val="30"/>
                <w:szCs w:val="30"/>
                <w:cs/>
              </w:rPr>
            </w:pPr>
            <w:r>
              <w:rPr>
                <w:rFonts w:ascii="TH Niramit AS" w:hAnsi="TH Niramit AS" w:cs="TH Niramit AS" w:hint="cs"/>
                <w:sz w:val="30"/>
                <w:szCs w:val="30"/>
                <w:cs/>
              </w:rPr>
              <w:t>ผ่าน/ไม่ผ่าน</w:t>
            </w:r>
          </w:p>
        </w:tc>
      </w:tr>
      <w:tr w:rsidR="0026684B" w:rsidRPr="006518DC" w14:paraId="107D2DB6" w14:textId="77777777" w:rsidTr="006E0BE7">
        <w:tc>
          <w:tcPr>
            <w:tcW w:w="2547" w:type="dxa"/>
          </w:tcPr>
          <w:p w14:paraId="7DD34811" w14:textId="152A98FB" w:rsidR="00F472A0" w:rsidRPr="006518DC" w:rsidRDefault="00FD63C8" w:rsidP="00F472A0">
            <w:pPr>
              <w:autoSpaceDE w:val="0"/>
              <w:autoSpaceDN w:val="0"/>
              <w:adjustRightInd w:val="0"/>
              <w:rPr>
                <w:rFonts w:ascii="TH Niramit AS" w:hAnsi="TH Niramit AS" w:cs="TH Niramit AS"/>
                <w:sz w:val="30"/>
                <w:szCs w:val="30"/>
                <w:cs/>
              </w:rPr>
            </w:pPr>
            <w:r>
              <w:rPr>
                <w:rFonts w:ascii="TH Niramit AS" w:hAnsi="TH Niramit AS" w:cs="TH Niramit AS" w:hint="cs"/>
                <w:sz w:val="30"/>
                <w:szCs w:val="30"/>
                <w:cs/>
              </w:rPr>
              <w:t>ความรู้</w:t>
            </w:r>
          </w:p>
        </w:tc>
        <w:tc>
          <w:tcPr>
            <w:tcW w:w="3657" w:type="dxa"/>
          </w:tcPr>
          <w:p w14:paraId="2D80B248" w14:textId="1E3B8F2E" w:rsidR="0026684B" w:rsidRPr="006518DC" w:rsidRDefault="00FD63C8" w:rsidP="00F472A0">
            <w:pPr>
              <w:autoSpaceDE w:val="0"/>
              <w:autoSpaceDN w:val="0"/>
              <w:adjustRightInd w:val="0"/>
              <w:rPr>
                <w:rFonts w:ascii="TH Niramit AS" w:hAnsi="TH Niramit AS" w:cs="TH Niramit AS"/>
                <w:sz w:val="30"/>
                <w:szCs w:val="30"/>
                <w:cs/>
              </w:rPr>
            </w:pPr>
            <w:r>
              <w:rPr>
                <w:rFonts w:ascii="TH Niramit AS" w:eastAsia="BrowalliaNew" w:hAnsi="TH Niramit AS" w:cs="TH Niramit AS" w:hint="cs"/>
                <w:sz w:val="30"/>
                <w:szCs w:val="30"/>
                <w:cs/>
              </w:rPr>
              <w:t>ข้อสอบปลายภาคเรียน</w:t>
            </w:r>
          </w:p>
        </w:tc>
        <w:tc>
          <w:tcPr>
            <w:tcW w:w="1701" w:type="dxa"/>
          </w:tcPr>
          <w:p w14:paraId="3D44429B" w14:textId="6ED10E71" w:rsidR="0026684B" w:rsidRPr="006518DC" w:rsidRDefault="00FD63C8" w:rsidP="00C300A0">
            <w:pPr>
              <w:autoSpaceDE w:val="0"/>
              <w:autoSpaceDN w:val="0"/>
              <w:adjustRightInd w:val="0"/>
              <w:jc w:val="center"/>
              <w:rPr>
                <w:rFonts w:ascii="TH Niramit AS" w:hAnsi="TH Niramit AS" w:cs="TH Niramit AS"/>
                <w:sz w:val="30"/>
                <w:szCs w:val="30"/>
                <w:cs/>
              </w:rPr>
            </w:pPr>
            <w:r>
              <w:rPr>
                <w:rFonts w:ascii="TH Niramit AS" w:hAnsi="TH Niramit AS" w:cs="TH Niramit AS" w:hint="cs"/>
                <w:sz w:val="30"/>
                <w:szCs w:val="30"/>
                <w:cs/>
              </w:rPr>
              <w:t>สัปดาห์ที่ 9</w:t>
            </w:r>
          </w:p>
        </w:tc>
        <w:tc>
          <w:tcPr>
            <w:tcW w:w="2551" w:type="dxa"/>
          </w:tcPr>
          <w:p w14:paraId="7EBC14F6" w14:textId="1AD226EB" w:rsidR="0026684B" w:rsidRPr="006518DC" w:rsidRDefault="00FD63C8" w:rsidP="00C300A0">
            <w:pPr>
              <w:autoSpaceDE w:val="0"/>
              <w:autoSpaceDN w:val="0"/>
              <w:adjustRightInd w:val="0"/>
              <w:jc w:val="center"/>
              <w:rPr>
                <w:rFonts w:ascii="TH Niramit AS" w:hAnsi="TH Niramit AS" w:cs="TH Niramit AS"/>
                <w:sz w:val="30"/>
                <w:szCs w:val="30"/>
              </w:rPr>
            </w:pPr>
            <w:r>
              <w:rPr>
                <w:rFonts w:ascii="TH Niramit AS" w:hAnsi="TH Niramit AS" w:cs="TH Niramit AS" w:hint="cs"/>
                <w:sz w:val="30"/>
                <w:szCs w:val="30"/>
                <w:cs/>
              </w:rPr>
              <w:t>30</w:t>
            </w:r>
            <w:r>
              <w:rPr>
                <w:rFonts w:ascii="TH Niramit AS" w:hAnsi="TH Niramit AS" w:cs="TH Niramit AS"/>
                <w:sz w:val="30"/>
                <w:szCs w:val="30"/>
              </w:rPr>
              <w:t>%</w:t>
            </w:r>
          </w:p>
        </w:tc>
      </w:tr>
      <w:tr w:rsidR="0026684B" w:rsidRPr="006518DC" w14:paraId="406E6F88" w14:textId="77777777" w:rsidTr="006E0BE7">
        <w:tc>
          <w:tcPr>
            <w:tcW w:w="2547" w:type="dxa"/>
          </w:tcPr>
          <w:p w14:paraId="2D4F5AD6" w14:textId="770EE141" w:rsidR="00F472A0" w:rsidRPr="006518DC" w:rsidRDefault="00FD63C8" w:rsidP="00F472A0">
            <w:pPr>
              <w:autoSpaceDE w:val="0"/>
              <w:autoSpaceDN w:val="0"/>
              <w:adjustRightInd w:val="0"/>
              <w:rPr>
                <w:rFonts w:ascii="TH Niramit AS" w:hAnsi="TH Niramit AS" w:cs="TH Niramit AS"/>
                <w:sz w:val="30"/>
                <w:szCs w:val="30"/>
                <w:cs/>
              </w:rPr>
            </w:pPr>
            <w:r>
              <w:rPr>
                <w:rFonts w:ascii="TH Niramit AS" w:hAnsi="TH Niramit AS" w:cs="TH Niramit AS" w:hint="cs"/>
                <w:sz w:val="30"/>
                <w:szCs w:val="30"/>
                <w:cs/>
              </w:rPr>
              <w:t>ทักษะทางปัญญา</w:t>
            </w:r>
          </w:p>
        </w:tc>
        <w:tc>
          <w:tcPr>
            <w:tcW w:w="3657" w:type="dxa"/>
          </w:tcPr>
          <w:p w14:paraId="585C94AA" w14:textId="10E48370" w:rsidR="0026684B" w:rsidRPr="006518DC" w:rsidRDefault="00FD63C8" w:rsidP="00F472A0">
            <w:pPr>
              <w:autoSpaceDE w:val="0"/>
              <w:autoSpaceDN w:val="0"/>
              <w:adjustRightInd w:val="0"/>
              <w:rPr>
                <w:rFonts w:ascii="TH Niramit AS" w:hAnsi="TH Niramit AS" w:cs="TH Niramit AS"/>
                <w:sz w:val="30"/>
                <w:szCs w:val="30"/>
                <w:cs/>
              </w:rPr>
            </w:pPr>
            <w:r>
              <w:rPr>
                <w:rFonts w:ascii="TH Niramit AS" w:eastAsia="BrowalliaNew" w:hAnsi="TH Niramit AS" w:cs="TH Niramit AS" w:hint="cs"/>
                <w:sz w:val="30"/>
                <w:szCs w:val="30"/>
                <w:cs/>
              </w:rPr>
              <w:t>แบบทดสอบย่อยท้ายบทเรียน</w:t>
            </w:r>
          </w:p>
        </w:tc>
        <w:tc>
          <w:tcPr>
            <w:tcW w:w="1701" w:type="dxa"/>
          </w:tcPr>
          <w:p w14:paraId="72C01E30" w14:textId="4C38FE63" w:rsidR="0035228C" w:rsidRPr="006518DC" w:rsidRDefault="00FD63C8" w:rsidP="0035228C">
            <w:pPr>
              <w:autoSpaceDE w:val="0"/>
              <w:autoSpaceDN w:val="0"/>
              <w:adjustRightInd w:val="0"/>
              <w:jc w:val="center"/>
              <w:rPr>
                <w:rFonts w:ascii="TH Niramit AS" w:hAnsi="TH Niramit AS" w:cs="TH Niramit AS"/>
                <w:sz w:val="30"/>
                <w:szCs w:val="30"/>
                <w:cs/>
              </w:rPr>
            </w:pPr>
            <w:r>
              <w:rPr>
                <w:rFonts w:ascii="TH Niramit AS" w:hAnsi="TH Niramit AS" w:cs="TH Niramit AS" w:hint="cs"/>
                <w:sz w:val="30"/>
                <w:szCs w:val="30"/>
                <w:cs/>
              </w:rPr>
              <w:t xml:space="preserve">ทุกสัปดาห์ </w:t>
            </w:r>
          </w:p>
        </w:tc>
        <w:tc>
          <w:tcPr>
            <w:tcW w:w="2551" w:type="dxa"/>
          </w:tcPr>
          <w:p w14:paraId="4F530EDF" w14:textId="739C80BB" w:rsidR="0026684B" w:rsidRPr="006518DC" w:rsidRDefault="00090A87" w:rsidP="00C300A0">
            <w:pPr>
              <w:autoSpaceDE w:val="0"/>
              <w:autoSpaceDN w:val="0"/>
              <w:adjustRightInd w:val="0"/>
              <w:jc w:val="center"/>
              <w:rPr>
                <w:rFonts w:ascii="TH Niramit AS" w:hAnsi="TH Niramit AS" w:cs="TH Niramit AS"/>
                <w:sz w:val="30"/>
                <w:szCs w:val="30"/>
              </w:rPr>
            </w:pPr>
            <w:r>
              <w:rPr>
                <w:rFonts w:ascii="TH Niramit AS" w:hAnsi="TH Niramit AS" w:cs="TH Niramit AS" w:hint="cs"/>
                <w:sz w:val="30"/>
                <w:szCs w:val="30"/>
                <w:cs/>
              </w:rPr>
              <w:t>40</w:t>
            </w:r>
            <w:r>
              <w:rPr>
                <w:rFonts w:ascii="TH Niramit AS" w:hAnsi="TH Niramit AS" w:cs="TH Niramit AS"/>
                <w:sz w:val="30"/>
                <w:szCs w:val="30"/>
              </w:rPr>
              <w:t>%</w:t>
            </w:r>
          </w:p>
        </w:tc>
      </w:tr>
      <w:tr w:rsidR="00090A87" w:rsidRPr="006518DC" w14:paraId="20C8E3DA" w14:textId="77777777" w:rsidTr="006E0BE7">
        <w:tc>
          <w:tcPr>
            <w:tcW w:w="2547" w:type="dxa"/>
          </w:tcPr>
          <w:p w14:paraId="6A44BF43" w14:textId="0643C6F5" w:rsidR="00090A87" w:rsidRDefault="00FA4765" w:rsidP="00F472A0">
            <w:pPr>
              <w:autoSpaceDE w:val="0"/>
              <w:autoSpaceDN w:val="0"/>
              <w:adjustRightInd w:val="0"/>
              <w:rPr>
                <w:rFonts w:ascii="TH Niramit AS" w:hAnsi="TH Niramit AS" w:cs="TH Niramit AS"/>
                <w:sz w:val="30"/>
                <w:szCs w:val="30"/>
                <w:cs/>
              </w:rPr>
            </w:pPr>
            <w:r w:rsidRPr="00FA4765">
              <w:rPr>
                <w:rFonts w:ascii="TH Niramit AS" w:hAnsi="TH Niramit AS" w:cs="TH Niramit AS"/>
                <w:sz w:val="30"/>
                <w:szCs w:val="30"/>
                <w:cs/>
              </w:rPr>
              <w:t>ทักษะความสัมพันธ์ระหว่างบุคคลและความรับผิดชอบ</w:t>
            </w:r>
          </w:p>
        </w:tc>
        <w:tc>
          <w:tcPr>
            <w:tcW w:w="3657" w:type="dxa"/>
          </w:tcPr>
          <w:p w14:paraId="6A6A6659" w14:textId="5AF236E5" w:rsidR="00090A87" w:rsidRDefault="00FA4765" w:rsidP="00F472A0">
            <w:pPr>
              <w:autoSpaceDE w:val="0"/>
              <w:autoSpaceDN w:val="0"/>
              <w:adjustRightInd w:val="0"/>
              <w:rPr>
                <w:rFonts w:ascii="TH Niramit AS" w:eastAsia="BrowalliaNew" w:hAnsi="TH Niramit AS" w:cs="TH Niramit AS"/>
                <w:sz w:val="30"/>
                <w:szCs w:val="30"/>
                <w:cs/>
              </w:rPr>
            </w:pPr>
            <w:r>
              <w:rPr>
                <w:rFonts w:ascii="TH Niramit AS" w:eastAsia="BrowalliaNew" w:hAnsi="TH Niramit AS" w:cs="TH Niramit AS" w:hint="cs"/>
                <w:sz w:val="30"/>
                <w:szCs w:val="30"/>
                <w:cs/>
              </w:rPr>
              <w:t>สังเกตพฤติกรรมการทำงานเป็นทีมในห้องเรียน</w:t>
            </w:r>
          </w:p>
        </w:tc>
        <w:tc>
          <w:tcPr>
            <w:tcW w:w="1701" w:type="dxa"/>
          </w:tcPr>
          <w:p w14:paraId="0EE54B96" w14:textId="0B3F4927" w:rsidR="00090A87" w:rsidRDefault="00FA4765" w:rsidP="0035228C">
            <w:pPr>
              <w:autoSpaceDE w:val="0"/>
              <w:autoSpaceDN w:val="0"/>
              <w:adjustRightInd w:val="0"/>
              <w:jc w:val="center"/>
              <w:rPr>
                <w:rFonts w:ascii="TH Niramit AS" w:hAnsi="TH Niramit AS" w:cs="TH Niramit AS"/>
                <w:sz w:val="30"/>
                <w:szCs w:val="30"/>
                <w:cs/>
              </w:rPr>
            </w:pPr>
            <w:r>
              <w:rPr>
                <w:rFonts w:ascii="TH Niramit AS" w:hAnsi="TH Niramit AS" w:cs="TH Niramit AS" w:hint="cs"/>
                <w:sz w:val="30"/>
                <w:szCs w:val="30"/>
                <w:cs/>
              </w:rPr>
              <w:t>ทุกสัปดาห์</w:t>
            </w:r>
          </w:p>
        </w:tc>
        <w:tc>
          <w:tcPr>
            <w:tcW w:w="2551" w:type="dxa"/>
          </w:tcPr>
          <w:p w14:paraId="0D917883" w14:textId="05F66A1E" w:rsidR="00090A87" w:rsidRDefault="00FA4765" w:rsidP="00C300A0">
            <w:pPr>
              <w:autoSpaceDE w:val="0"/>
              <w:autoSpaceDN w:val="0"/>
              <w:adjustRightInd w:val="0"/>
              <w:jc w:val="center"/>
              <w:rPr>
                <w:rFonts w:ascii="TH Niramit AS" w:hAnsi="TH Niramit AS" w:cs="TH Niramit AS"/>
                <w:sz w:val="30"/>
                <w:szCs w:val="30"/>
                <w:cs/>
              </w:rPr>
            </w:pPr>
            <w:r>
              <w:rPr>
                <w:rFonts w:ascii="TH Niramit AS" w:hAnsi="TH Niramit AS" w:cs="TH Niramit AS" w:hint="cs"/>
                <w:sz w:val="30"/>
                <w:szCs w:val="30"/>
                <w:cs/>
              </w:rPr>
              <w:t>ผ่าน/ไม่ผ่าน</w:t>
            </w:r>
          </w:p>
        </w:tc>
      </w:tr>
      <w:tr w:rsidR="00FA4765" w:rsidRPr="006518DC" w14:paraId="03C88E1A" w14:textId="77777777" w:rsidTr="006E0BE7">
        <w:tc>
          <w:tcPr>
            <w:tcW w:w="2547" w:type="dxa"/>
          </w:tcPr>
          <w:p w14:paraId="7C9237FB" w14:textId="13A10816" w:rsidR="00FA4765" w:rsidRPr="00FA4765" w:rsidRDefault="00FA4765" w:rsidP="00F472A0">
            <w:pPr>
              <w:autoSpaceDE w:val="0"/>
              <w:autoSpaceDN w:val="0"/>
              <w:adjustRightInd w:val="0"/>
              <w:rPr>
                <w:rFonts w:ascii="TH Niramit AS" w:hAnsi="TH Niramit AS" w:cs="TH Niramit AS"/>
                <w:sz w:val="30"/>
                <w:szCs w:val="30"/>
                <w:cs/>
              </w:rPr>
            </w:pPr>
            <w:r w:rsidRPr="00FA4765">
              <w:rPr>
                <w:rFonts w:ascii="TH Niramit AS" w:hAnsi="TH Niramit AS" w:cs="TH Niramit AS"/>
                <w:sz w:val="30"/>
                <w:szCs w:val="30"/>
                <w:cs/>
              </w:rPr>
              <w:t>ทักษะการวิเคราะห์เชิงตัวเลข การสื่อสาร และการใช้เทคโนโลยีสารสนเทศ</w:t>
            </w:r>
          </w:p>
        </w:tc>
        <w:tc>
          <w:tcPr>
            <w:tcW w:w="3657" w:type="dxa"/>
          </w:tcPr>
          <w:p w14:paraId="107A94F1" w14:textId="03782E78" w:rsidR="00FA4765" w:rsidRDefault="00FA4765" w:rsidP="00F472A0">
            <w:pPr>
              <w:autoSpaceDE w:val="0"/>
              <w:autoSpaceDN w:val="0"/>
              <w:adjustRightInd w:val="0"/>
              <w:rPr>
                <w:rFonts w:ascii="TH Niramit AS" w:eastAsia="BrowalliaNew" w:hAnsi="TH Niramit AS" w:cs="TH Niramit AS"/>
                <w:sz w:val="30"/>
                <w:szCs w:val="30"/>
                <w:cs/>
              </w:rPr>
            </w:pPr>
            <w:r>
              <w:rPr>
                <w:rFonts w:ascii="TH Niramit AS" w:eastAsia="BrowalliaNew" w:hAnsi="TH Niramit AS" w:cs="TH Niramit AS" w:hint="cs"/>
                <w:sz w:val="30"/>
                <w:szCs w:val="30"/>
                <w:cs/>
              </w:rPr>
              <w:t>โครงงานรายบุคคล</w:t>
            </w:r>
          </w:p>
        </w:tc>
        <w:tc>
          <w:tcPr>
            <w:tcW w:w="1701" w:type="dxa"/>
          </w:tcPr>
          <w:p w14:paraId="49B0A5A9" w14:textId="440F70FF" w:rsidR="00FA4765" w:rsidRDefault="00FA4765" w:rsidP="0035228C">
            <w:pPr>
              <w:autoSpaceDE w:val="0"/>
              <w:autoSpaceDN w:val="0"/>
              <w:adjustRightInd w:val="0"/>
              <w:jc w:val="center"/>
              <w:rPr>
                <w:rFonts w:ascii="TH Niramit AS" w:hAnsi="TH Niramit AS" w:cs="TH Niramit AS"/>
                <w:sz w:val="30"/>
                <w:szCs w:val="30"/>
                <w:cs/>
              </w:rPr>
            </w:pPr>
            <w:r>
              <w:rPr>
                <w:rFonts w:ascii="TH Niramit AS" w:hAnsi="TH Niramit AS" w:cs="TH Niramit AS" w:hint="cs"/>
                <w:sz w:val="30"/>
                <w:szCs w:val="30"/>
                <w:cs/>
              </w:rPr>
              <w:t>สัปดาห์ที่ 8</w:t>
            </w:r>
          </w:p>
        </w:tc>
        <w:tc>
          <w:tcPr>
            <w:tcW w:w="2551" w:type="dxa"/>
          </w:tcPr>
          <w:p w14:paraId="18D02282" w14:textId="46CAE68C" w:rsidR="00FA4765" w:rsidRDefault="00FA4765" w:rsidP="00C300A0">
            <w:pPr>
              <w:autoSpaceDE w:val="0"/>
              <w:autoSpaceDN w:val="0"/>
              <w:adjustRightInd w:val="0"/>
              <w:jc w:val="center"/>
              <w:rPr>
                <w:rFonts w:ascii="TH Niramit AS" w:hAnsi="TH Niramit AS" w:cs="TH Niramit AS"/>
                <w:sz w:val="30"/>
                <w:szCs w:val="30"/>
                <w:cs/>
              </w:rPr>
            </w:pPr>
            <w:r>
              <w:rPr>
                <w:rFonts w:ascii="TH Niramit AS" w:hAnsi="TH Niramit AS" w:cs="TH Niramit AS" w:hint="cs"/>
                <w:sz w:val="30"/>
                <w:szCs w:val="30"/>
                <w:cs/>
              </w:rPr>
              <w:t>30</w:t>
            </w:r>
            <w:r>
              <w:rPr>
                <w:rFonts w:ascii="TH Niramit AS" w:hAnsi="TH Niramit AS" w:cs="TH Niramit AS"/>
                <w:sz w:val="30"/>
                <w:szCs w:val="30"/>
              </w:rPr>
              <w:t>%</w:t>
            </w:r>
          </w:p>
        </w:tc>
      </w:tr>
    </w:tbl>
    <w:p w14:paraId="67B98B2C" w14:textId="77777777" w:rsidR="005B56DB" w:rsidRPr="006518DC" w:rsidRDefault="005B56DB" w:rsidP="0026684B">
      <w:pPr>
        <w:autoSpaceDE w:val="0"/>
        <w:autoSpaceDN w:val="0"/>
        <w:adjustRightInd w:val="0"/>
        <w:rPr>
          <w:rFonts w:ascii="TH Niramit AS" w:hAnsi="TH Niramit AS" w:cs="TH Niramit AS"/>
          <w:sz w:val="16"/>
          <w:szCs w:val="16"/>
        </w:rPr>
      </w:pPr>
    </w:p>
    <w:p w14:paraId="541CFDDC" w14:textId="77777777" w:rsidR="008F5CB6" w:rsidRPr="006518DC" w:rsidRDefault="008F5CB6" w:rsidP="00721E19">
      <w:pPr>
        <w:autoSpaceDE w:val="0"/>
        <w:autoSpaceDN w:val="0"/>
        <w:adjustRightInd w:val="0"/>
        <w:spacing w:line="200" w:lineRule="exact"/>
        <w:rPr>
          <w:rFonts w:ascii="TH Niramit AS" w:hAnsi="TH Niramit AS" w:cs="TH Niramit AS"/>
          <w:sz w:val="30"/>
          <w:szCs w:val="30"/>
        </w:rPr>
      </w:pPr>
    </w:p>
    <w:p w14:paraId="7743C9D2" w14:textId="77777777" w:rsidR="005319CD" w:rsidRPr="006518DC" w:rsidRDefault="005319CD" w:rsidP="00721E19">
      <w:pPr>
        <w:autoSpaceDE w:val="0"/>
        <w:autoSpaceDN w:val="0"/>
        <w:adjustRightInd w:val="0"/>
        <w:spacing w:line="200" w:lineRule="exact"/>
        <w:rPr>
          <w:rFonts w:ascii="TH Niramit AS" w:hAnsi="TH Niramit AS" w:cs="TH Niramit AS"/>
          <w:sz w:val="30"/>
          <w:szCs w:val="30"/>
        </w:rPr>
      </w:pPr>
    </w:p>
    <w:p w14:paraId="7EA26284" w14:textId="7523546C" w:rsidR="005319CD" w:rsidRDefault="005319CD" w:rsidP="00721E19">
      <w:pPr>
        <w:autoSpaceDE w:val="0"/>
        <w:autoSpaceDN w:val="0"/>
        <w:adjustRightInd w:val="0"/>
        <w:spacing w:line="200" w:lineRule="exact"/>
        <w:rPr>
          <w:rFonts w:ascii="TH Niramit AS" w:hAnsi="TH Niramit AS" w:cs="TH Niramit AS"/>
          <w:sz w:val="30"/>
          <w:szCs w:val="30"/>
        </w:rPr>
      </w:pPr>
    </w:p>
    <w:p w14:paraId="676AB4EF" w14:textId="03AC1EDA" w:rsidR="00FA4765" w:rsidRDefault="00FA4765" w:rsidP="00721E19">
      <w:pPr>
        <w:autoSpaceDE w:val="0"/>
        <w:autoSpaceDN w:val="0"/>
        <w:adjustRightInd w:val="0"/>
        <w:spacing w:line="200" w:lineRule="exact"/>
        <w:rPr>
          <w:rFonts w:ascii="TH Niramit AS" w:hAnsi="TH Niramit AS" w:cs="TH Niramit AS"/>
          <w:sz w:val="30"/>
          <w:szCs w:val="30"/>
        </w:rPr>
      </w:pPr>
    </w:p>
    <w:p w14:paraId="7D28457E" w14:textId="0CFEEABD" w:rsidR="00FA4765" w:rsidRDefault="00FA4765" w:rsidP="00721E19">
      <w:pPr>
        <w:autoSpaceDE w:val="0"/>
        <w:autoSpaceDN w:val="0"/>
        <w:adjustRightInd w:val="0"/>
        <w:spacing w:line="200" w:lineRule="exact"/>
        <w:rPr>
          <w:rFonts w:ascii="TH Niramit AS" w:hAnsi="TH Niramit AS" w:cs="TH Niramit AS"/>
          <w:sz w:val="30"/>
          <w:szCs w:val="30"/>
        </w:rPr>
      </w:pPr>
    </w:p>
    <w:p w14:paraId="2A8000CB" w14:textId="0BAB4510" w:rsidR="00FA4765" w:rsidRDefault="00FA4765" w:rsidP="00721E19">
      <w:pPr>
        <w:autoSpaceDE w:val="0"/>
        <w:autoSpaceDN w:val="0"/>
        <w:adjustRightInd w:val="0"/>
        <w:spacing w:line="200" w:lineRule="exact"/>
        <w:rPr>
          <w:rFonts w:ascii="TH Niramit AS" w:hAnsi="TH Niramit AS" w:cs="TH Niramit AS"/>
          <w:sz w:val="30"/>
          <w:szCs w:val="30"/>
        </w:rPr>
      </w:pPr>
    </w:p>
    <w:p w14:paraId="44853E12" w14:textId="77777777" w:rsidR="00FA4765" w:rsidRDefault="00FA4765" w:rsidP="00721E19">
      <w:pPr>
        <w:autoSpaceDE w:val="0"/>
        <w:autoSpaceDN w:val="0"/>
        <w:adjustRightInd w:val="0"/>
        <w:spacing w:line="200" w:lineRule="exact"/>
        <w:rPr>
          <w:rFonts w:ascii="TH Niramit AS" w:hAnsi="TH Niramit AS" w:cs="TH Niramit AS"/>
          <w:sz w:val="30"/>
          <w:szCs w:val="30"/>
        </w:rPr>
      </w:pPr>
    </w:p>
    <w:p w14:paraId="36AA4B14" w14:textId="77777777" w:rsidR="00875D21" w:rsidRPr="006518DC" w:rsidRDefault="00875D21" w:rsidP="00721E19">
      <w:pPr>
        <w:autoSpaceDE w:val="0"/>
        <w:autoSpaceDN w:val="0"/>
        <w:adjustRightInd w:val="0"/>
        <w:spacing w:line="200" w:lineRule="exact"/>
        <w:rPr>
          <w:rFonts w:ascii="TH Niramit AS" w:hAnsi="TH Niramit AS" w:cs="TH Niramit AS"/>
          <w:sz w:val="30"/>
          <w:szCs w:val="30"/>
        </w:rPr>
      </w:pPr>
    </w:p>
    <w:p w14:paraId="3E0F121C" w14:textId="77777777" w:rsidR="005319CD" w:rsidRDefault="005319CD" w:rsidP="00721E19">
      <w:pPr>
        <w:autoSpaceDE w:val="0"/>
        <w:autoSpaceDN w:val="0"/>
        <w:adjustRightInd w:val="0"/>
        <w:spacing w:line="200" w:lineRule="exact"/>
        <w:rPr>
          <w:rFonts w:ascii="TH Niramit AS" w:hAnsi="TH Niramit AS" w:cs="TH Niramit AS"/>
          <w:sz w:val="30"/>
          <w:szCs w:val="30"/>
        </w:rPr>
      </w:pPr>
    </w:p>
    <w:p w14:paraId="63369FD3" w14:textId="77777777" w:rsidR="00AE0744" w:rsidRPr="006518DC" w:rsidRDefault="00AE0744" w:rsidP="00721E19">
      <w:pPr>
        <w:autoSpaceDE w:val="0"/>
        <w:autoSpaceDN w:val="0"/>
        <w:adjustRightInd w:val="0"/>
        <w:spacing w:line="200" w:lineRule="exact"/>
        <w:rPr>
          <w:rFonts w:ascii="TH Niramit AS" w:hAnsi="TH Niramit AS" w:cs="TH Niramit AS"/>
          <w:sz w:val="30"/>
          <w:szCs w:val="30"/>
        </w:rPr>
      </w:pPr>
    </w:p>
    <w:p w14:paraId="419E51D2" w14:textId="77777777" w:rsidR="00553F9C" w:rsidRPr="00553F9C" w:rsidRDefault="00553F9C" w:rsidP="00553F9C">
      <w:pPr>
        <w:autoSpaceDE w:val="0"/>
        <w:autoSpaceDN w:val="0"/>
        <w:adjustRightInd w:val="0"/>
        <w:jc w:val="center"/>
        <w:rPr>
          <w:rFonts w:ascii="TH Niramit AS" w:eastAsia="BrowalliaNew" w:hAnsi="TH Niramit AS" w:cs="TH Niramit AS"/>
          <w:b/>
          <w:bCs/>
          <w:sz w:val="36"/>
          <w:szCs w:val="36"/>
        </w:rPr>
      </w:pPr>
      <w:r w:rsidRPr="00860CD7">
        <w:rPr>
          <w:rFonts w:ascii="TH Niramit AS" w:eastAsia="BrowalliaNew" w:hAnsi="TH Niramit AS" w:cs="TH Niramit AS"/>
          <w:b/>
          <w:bCs/>
          <w:sz w:val="36"/>
          <w:szCs w:val="36"/>
          <w:cs/>
        </w:rPr>
        <w:lastRenderedPageBreak/>
        <w:t>หมวดที่</w:t>
      </w:r>
      <w:r w:rsidRPr="00860CD7">
        <w:rPr>
          <w:rFonts w:ascii="TH Niramit AS" w:eastAsia="BrowalliaNew" w:hAnsi="TH Niramit AS" w:cs="TH Niramit AS"/>
          <w:b/>
          <w:bCs/>
          <w:sz w:val="36"/>
          <w:szCs w:val="36"/>
        </w:rPr>
        <w:t xml:space="preserve"> </w:t>
      </w:r>
      <w:r>
        <w:rPr>
          <w:rFonts w:ascii="TH Niramit AS" w:eastAsia="BrowalliaNew" w:hAnsi="TH Niramit AS" w:cs="TH Niramit AS" w:hint="cs"/>
          <w:b/>
          <w:bCs/>
          <w:sz w:val="36"/>
          <w:szCs w:val="36"/>
          <w:cs/>
        </w:rPr>
        <w:t>๖</w:t>
      </w:r>
      <w:r w:rsidRPr="00860CD7">
        <w:rPr>
          <w:rFonts w:ascii="TH Niramit AS" w:eastAsia="BrowalliaNew" w:hAnsi="TH Niramit AS" w:cs="TH Niramit AS"/>
          <w:b/>
          <w:bCs/>
          <w:sz w:val="36"/>
          <w:szCs w:val="36"/>
        </w:rPr>
        <w:t xml:space="preserve"> </w:t>
      </w:r>
      <w:r>
        <w:rPr>
          <w:rFonts w:ascii="TH Niramit AS" w:eastAsia="BrowalliaNew" w:hAnsi="TH Niramit AS" w:cs="TH Niramit AS" w:hint="cs"/>
          <w:b/>
          <w:bCs/>
          <w:sz w:val="36"/>
          <w:szCs w:val="36"/>
          <w:cs/>
        </w:rPr>
        <w:t>ทรัพยากรประกอบการเรียนการสอน</w:t>
      </w:r>
    </w:p>
    <w:p w14:paraId="71B5BBE7" w14:textId="77777777" w:rsidR="00F1134B" w:rsidRPr="006518DC" w:rsidRDefault="00F1134B" w:rsidP="00721E19">
      <w:pPr>
        <w:autoSpaceDE w:val="0"/>
        <w:autoSpaceDN w:val="0"/>
        <w:adjustRightInd w:val="0"/>
        <w:spacing w:line="380" w:lineRule="exact"/>
        <w:rPr>
          <w:rFonts w:ascii="TH Niramit AS" w:eastAsia="BrowalliaNew-Bold" w:hAnsi="TH Niramit AS" w:cs="TH Niramit AS"/>
          <w:b/>
          <w:bCs/>
          <w:sz w:val="32"/>
          <w:szCs w:val="32"/>
        </w:rPr>
      </w:pPr>
      <w:r w:rsidRPr="006518DC">
        <w:rPr>
          <w:rFonts w:ascii="TH Niramit AS" w:eastAsia="BrowalliaNew-Bold" w:hAnsi="TH Niramit AS" w:cs="TH Niramit AS"/>
          <w:b/>
          <w:bCs/>
          <w:sz w:val="32"/>
          <w:szCs w:val="32"/>
          <w:cs/>
        </w:rPr>
        <w:t>๑</w:t>
      </w:r>
      <w:r w:rsidRPr="006518DC">
        <w:rPr>
          <w:rFonts w:ascii="TH Niramit AS" w:eastAsia="BrowalliaNew-Bold" w:hAnsi="TH Niramit AS" w:cs="TH Niramit AS"/>
          <w:b/>
          <w:bCs/>
          <w:sz w:val="32"/>
          <w:szCs w:val="32"/>
        </w:rPr>
        <w:t xml:space="preserve">. </w:t>
      </w:r>
      <w:r w:rsidR="0026684B" w:rsidRPr="006518DC">
        <w:rPr>
          <w:rFonts w:ascii="TH Niramit AS" w:eastAsia="BrowalliaNew-Bold" w:hAnsi="TH Niramit AS" w:cs="TH Niramit AS"/>
          <w:b/>
          <w:bCs/>
          <w:sz w:val="32"/>
          <w:szCs w:val="32"/>
          <w:cs/>
        </w:rPr>
        <w:t xml:space="preserve"> </w:t>
      </w:r>
      <w:r w:rsidRPr="006518DC">
        <w:rPr>
          <w:rFonts w:ascii="TH Niramit AS" w:eastAsia="BrowalliaNew-Bold" w:hAnsi="TH Niramit AS" w:cs="TH Niramit AS"/>
          <w:b/>
          <w:bCs/>
          <w:sz w:val="32"/>
          <w:szCs w:val="32"/>
          <w:cs/>
        </w:rPr>
        <w:t>ตำราและเอกสารหลัก</w:t>
      </w:r>
    </w:p>
    <w:p w14:paraId="67C98A9A" w14:textId="2A32A726" w:rsidR="00C61332" w:rsidRPr="00C61332" w:rsidRDefault="00C61332" w:rsidP="00C61332">
      <w:pPr>
        <w:autoSpaceDE w:val="0"/>
        <w:autoSpaceDN w:val="0"/>
        <w:adjustRightInd w:val="0"/>
        <w:spacing w:line="276" w:lineRule="auto"/>
        <w:ind w:firstLine="720"/>
        <w:rPr>
          <w:rFonts w:ascii="TH Niramit AS" w:eastAsia="Calibri" w:hAnsi="TH Niramit AS" w:cs="TH Niramit AS"/>
          <w:color w:val="000000"/>
          <w:sz w:val="32"/>
          <w:szCs w:val="32"/>
        </w:rPr>
      </w:pPr>
      <w:r w:rsidRPr="00C61332">
        <w:rPr>
          <w:rFonts w:ascii="TH Niramit AS" w:eastAsia="Calibri" w:hAnsi="TH Niramit AS" w:cs="TH Niramit AS"/>
          <w:color w:val="000000"/>
          <w:sz w:val="32"/>
          <w:szCs w:val="32"/>
          <w:cs/>
        </w:rPr>
        <w:t>จักร</w:t>
      </w:r>
      <w:proofErr w:type="spellStart"/>
      <w:r w:rsidRPr="00C61332">
        <w:rPr>
          <w:rFonts w:ascii="TH Niramit AS" w:eastAsia="Calibri" w:hAnsi="TH Niramit AS" w:cs="TH Niramit AS"/>
          <w:color w:val="000000"/>
          <w:sz w:val="32"/>
          <w:szCs w:val="32"/>
          <w:cs/>
        </w:rPr>
        <w:t>พงษ์</w:t>
      </w:r>
      <w:proofErr w:type="spellEnd"/>
      <w:r w:rsidRPr="00C61332">
        <w:rPr>
          <w:rFonts w:ascii="TH Niramit AS" w:eastAsia="Calibri" w:hAnsi="TH Niramit AS" w:cs="TH Niramit AS"/>
          <w:color w:val="000000"/>
          <w:sz w:val="32"/>
          <w:szCs w:val="32"/>
          <w:cs/>
        </w:rPr>
        <w:t xml:space="preserve"> เมษพันธุ์, ศักดา สรรพปัญญาวงศ์ และถนอม เกตุเอม. (</w:t>
      </w:r>
      <w:r w:rsidRPr="00C61332">
        <w:rPr>
          <w:rFonts w:ascii="TH Niramit AS" w:eastAsia="Calibri" w:hAnsi="TH Niramit AS" w:cs="TH Niramit AS"/>
          <w:color w:val="000000"/>
          <w:sz w:val="32"/>
          <w:szCs w:val="32"/>
        </w:rPr>
        <w:t xml:space="preserve">2559). </w:t>
      </w:r>
      <w:r w:rsidRPr="00C61332">
        <w:rPr>
          <w:rFonts w:ascii="TH Niramit AS" w:eastAsia="Calibri" w:hAnsi="TH Niramit AS" w:cs="TH Niramit AS"/>
          <w:color w:val="000000"/>
          <w:sz w:val="32"/>
          <w:szCs w:val="32"/>
          <w:cs/>
        </w:rPr>
        <w:t xml:space="preserve">คนไทยฉลาดการเงิน </w:t>
      </w:r>
      <w:r w:rsidRPr="00C61332">
        <w:rPr>
          <w:rFonts w:ascii="TH Niramit AS" w:eastAsia="Calibri" w:hAnsi="TH Niramit AS" w:cs="TH Niramit AS"/>
          <w:color w:val="000000"/>
          <w:sz w:val="32"/>
          <w:szCs w:val="32"/>
        </w:rPr>
        <w:t xml:space="preserve">– </w:t>
      </w:r>
    </w:p>
    <w:p w14:paraId="39D72883" w14:textId="4BD6AE1F" w:rsidR="00C61332" w:rsidRPr="00C61332" w:rsidRDefault="00C61332" w:rsidP="00C61332">
      <w:pPr>
        <w:autoSpaceDE w:val="0"/>
        <w:autoSpaceDN w:val="0"/>
        <w:adjustRightInd w:val="0"/>
        <w:spacing w:line="360" w:lineRule="auto"/>
        <w:rPr>
          <w:rFonts w:ascii="TH Niramit AS" w:eastAsia="Calibri" w:hAnsi="TH Niramit AS" w:cs="TH Niramit AS"/>
          <w:color w:val="000000"/>
          <w:sz w:val="32"/>
          <w:szCs w:val="32"/>
          <w:cs/>
        </w:rPr>
      </w:pPr>
      <w:r w:rsidRPr="00C61332">
        <w:rPr>
          <w:rFonts w:ascii="TH Niramit AS" w:eastAsia="Calibri" w:hAnsi="TH Niramit AS" w:cs="TH Niramit AS"/>
          <w:color w:val="000000"/>
          <w:sz w:val="32"/>
          <w:szCs w:val="32"/>
          <w:cs/>
        </w:rPr>
        <w:tab/>
      </w:r>
      <w:r w:rsidR="00F4201F">
        <w:rPr>
          <w:rFonts w:ascii="TH Niramit AS" w:eastAsia="Calibri" w:hAnsi="TH Niramit AS" w:cs="TH Niramit AS" w:hint="cs"/>
          <w:color w:val="000000"/>
          <w:sz w:val="32"/>
          <w:szCs w:val="32"/>
          <w:cs/>
        </w:rPr>
        <w:t xml:space="preserve">       </w:t>
      </w:r>
      <w:r w:rsidRPr="00C61332">
        <w:rPr>
          <w:rFonts w:ascii="TH Niramit AS" w:eastAsia="Calibri" w:hAnsi="TH Niramit AS" w:cs="TH Niramit AS"/>
          <w:color w:val="000000"/>
          <w:sz w:val="32"/>
          <w:szCs w:val="32"/>
        </w:rPr>
        <w:t xml:space="preserve">Money Literacy. </w:t>
      </w:r>
      <w:r w:rsidRPr="00C61332">
        <w:rPr>
          <w:rFonts w:ascii="TH Niramit AS" w:eastAsia="Calibri" w:hAnsi="TH Niramit AS" w:cs="TH Niramit AS"/>
          <w:color w:val="000000"/>
          <w:sz w:val="32"/>
          <w:szCs w:val="32"/>
          <w:cs/>
        </w:rPr>
        <w:t>กรุงเทพฯ</w:t>
      </w:r>
      <w:r w:rsidRPr="00C61332">
        <w:rPr>
          <w:rFonts w:ascii="TH Niramit AS" w:eastAsia="Calibri" w:hAnsi="TH Niramit AS" w:cs="TH Niramit AS"/>
          <w:color w:val="000000"/>
          <w:sz w:val="32"/>
          <w:szCs w:val="32"/>
        </w:rPr>
        <w:t xml:space="preserve">: </w:t>
      </w:r>
      <w:r w:rsidRPr="00C61332">
        <w:rPr>
          <w:rFonts w:ascii="TH Niramit AS" w:eastAsia="Calibri" w:hAnsi="TH Niramit AS" w:cs="TH Niramit AS"/>
          <w:color w:val="000000"/>
          <w:sz w:val="32"/>
          <w:szCs w:val="32"/>
          <w:cs/>
        </w:rPr>
        <w:t>ซีเอ็ด</w:t>
      </w:r>
      <w:proofErr w:type="spellStart"/>
      <w:r w:rsidRPr="00C61332">
        <w:rPr>
          <w:rFonts w:ascii="TH Niramit AS" w:eastAsia="Calibri" w:hAnsi="TH Niramit AS" w:cs="TH Niramit AS"/>
          <w:color w:val="000000"/>
          <w:sz w:val="32"/>
          <w:szCs w:val="32"/>
          <w:cs/>
        </w:rPr>
        <w:t>ยูเคชั่น</w:t>
      </w:r>
      <w:proofErr w:type="spellEnd"/>
      <w:r w:rsidRPr="00C61332">
        <w:rPr>
          <w:rFonts w:ascii="TH Niramit AS" w:eastAsia="Calibri" w:hAnsi="TH Niramit AS" w:cs="TH Niramit AS"/>
          <w:color w:val="000000"/>
          <w:sz w:val="32"/>
          <w:szCs w:val="32"/>
          <w:cs/>
        </w:rPr>
        <w:t xml:space="preserve"> จำกัด (มหาชน).</w:t>
      </w:r>
    </w:p>
    <w:p w14:paraId="6E530277" w14:textId="77777777" w:rsidR="00F4201F" w:rsidRPr="00F4201F" w:rsidRDefault="00F4201F" w:rsidP="00F4201F">
      <w:pPr>
        <w:autoSpaceDE w:val="0"/>
        <w:autoSpaceDN w:val="0"/>
        <w:adjustRightInd w:val="0"/>
        <w:spacing w:line="380" w:lineRule="exact"/>
        <w:ind w:firstLine="720"/>
        <w:rPr>
          <w:rFonts w:ascii="TH Niramit AS" w:eastAsia="BrowalliaNew" w:hAnsi="TH Niramit AS" w:cs="TH Niramit AS"/>
          <w:sz w:val="30"/>
          <w:szCs w:val="30"/>
        </w:rPr>
      </w:pPr>
      <w:r w:rsidRPr="00F4201F">
        <w:rPr>
          <w:rFonts w:ascii="TH Niramit AS" w:eastAsia="BrowalliaNew" w:hAnsi="TH Niramit AS" w:cs="TH Niramit AS"/>
          <w:sz w:val="30"/>
          <w:szCs w:val="30"/>
        </w:rPr>
        <w:t>OECD. (</w:t>
      </w:r>
      <w:r w:rsidRPr="00F4201F">
        <w:rPr>
          <w:rFonts w:ascii="TH Niramit AS" w:eastAsia="BrowalliaNew" w:hAnsi="TH Niramit AS" w:cs="TH Niramit AS"/>
          <w:sz w:val="30"/>
          <w:szCs w:val="30"/>
          <w:cs/>
        </w:rPr>
        <w:t xml:space="preserve">2013). </w:t>
      </w:r>
      <w:r w:rsidRPr="00F4201F">
        <w:rPr>
          <w:rFonts w:ascii="TH Niramit AS" w:eastAsia="BrowalliaNew" w:hAnsi="TH Niramit AS" w:cs="TH Niramit AS"/>
          <w:sz w:val="30"/>
          <w:szCs w:val="30"/>
        </w:rPr>
        <w:t xml:space="preserve">PISA </w:t>
      </w:r>
      <w:r w:rsidRPr="00F4201F">
        <w:rPr>
          <w:rFonts w:ascii="TH Niramit AS" w:eastAsia="BrowalliaNew" w:hAnsi="TH Niramit AS" w:cs="TH Niramit AS"/>
          <w:sz w:val="30"/>
          <w:szCs w:val="30"/>
          <w:cs/>
        </w:rPr>
        <w:t>2012</w:t>
      </w:r>
      <w:r w:rsidRPr="00F4201F">
        <w:rPr>
          <w:rFonts w:ascii="TH Niramit AS" w:eastAsia="BrowalliaNew" w:hAnsi="TH Niramit AS" w:cs="TH Niramit AS"/>
          <w:sz w:val="30"/>
          <w:szCs w:val="30"/>
        </w:rPr>
        <w:t xml:space="preserve"> assessment and analytical framework. Retrieved </w:t>
      </w:r>
    </w:p>
    <w:p w14:paraId="63F68C38" w14:textId="46D2C8A8" w:rsidR="005B56DB" w:rsidRPr="006518DC" w:rsidRDefault="00F4201F" w:rsidP="00F4201F">
      <w:pPr>
        <w:autoSpaceDE w:val="0"/>
        <w:autoSpaceDN w:val="0"/>
        <w:adjustRightInd w:val="0"/>
        <w:spacing w:line="380" w:lineRule="exact"/>
        <w:ind w:left="720"/>
        <w:rPr>
          <w:rFonts w:ascii="TH Niramit AS" w:eastAsia="BrowalliaNew" w:hAnsi="TH Niramit AS" w:cs="TH Niramit AS"/>
          <w:sz w:val="30"/>
          <w:szCs w:val="30"/>
        </w:rPr>
      </w:pPr>
      <w:r>
        <w:rPr>
          <w:rFonts w:ascii="TH Niramit AS" w:eastAsia="BrowalliaNew" w:hAnsi="TH Niramit AS" w:cs="TH Niramit AS" w:hint="cs"/>
          <w:sz w:val="30"/>
          <w:szCs w:val="30"/>
          <w:cs/>
        </w:rPr>
        <w:t xml:space="preserve">       </w:t>
      </w:r>
      <w:r w:rsidRPr="00F4201F">
        <w:rPr>
          <w:rFonts w:ascii="TH Niramit AS" w:eastAsia="BrowalliaNew" w:hAnsi="TH Niramit AS" w:cs="TH Niramit AS"/>
          <w:sz w:val="30"/>
          <w:szCs w:val="30"/>
        </w:rPr>
        <w:t xml:space="preserve">August </w:t>
      </w:r>
      <w:r w:rsidRPr="00F4201F">
        <w:rPr>
          <w:rFonts w:ascii="TH Niramit AS" w:eastAsia="BrowalliaNew" w:hAnsi="TH Niramit AS" w:cs="TH Niramit AS"/>
          <w:sz w:val="30"/>
          <w:szCs w:val="30"/>
          <w:cs/>
        </w:rPr>
        <w:t>8</w:t>
      </w:r>
      <w:r w:rsidRPr="00F4201F">
        <w:rPr>
          <w:rFonts w:ascii="TH Niramit AS" w:eastAsia="BrowalliaNew" w:hAnsi="TH Niramit AS" w:cs="TH Niramit AS"/>
          <w:sz w:val="30"/>
          <w:szCs w:val="30"/>
        </w:rPr>
        <w:t>, from OECD: http://www.oecd.org/finance/financial-education/PISA</w:t>
      </w:r>
      <w:r w:rsidRPr="00F4201F">
        <w:rPr>
          <w:rFonts w:ascii="TH Niramit AS" w:eastAsia="BrowalliaNew" w:hAnsi="TH Niramit AS" w:cs="TH Niramit AS"/>
          <w:sz w:val="30"/>
          <w:szCs w:val="30"/>
          <w:cs/>
        </w:rPr>
        <w:t>2012</w:t>
      </w:r>
      <w:r w:rsidRPr="00F4201F">
        <w:rPr>
          <w:rFonts w:ascii="TH Niramit AS" w:eastAsia="BrowalliaNew" w:hAnsi="TH Niramit AS" w:cs="TH Niramit AS"/>
          <w:sz w:val="30"/>
          <w:szCs w:val="30"/>
        </w:rPr>
        <w:t>FrameworkLiteracy.pdf</w:t>
      </w:r>
    </w:p>
    <w:p w14:paraId="1F8EF707" w14:textId="69AB3780" w:rsidR="00A94CD5" w:rsidRPr="006518DC" w:rsidRDefault="005B56DB" w:rsidP="00F4201F">
      <w:pPr>
        <w:autoSpaceDE w:val="0"/>
        <w:autoSpaceDN w:val="0"/>
        <w:adjustRightInd w:val="0"/>
        <w:spacing w:line="380" w:lineRule="exact"/>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      </w:t>
      </w:r>
    </w:p>
    <w:p w14:paraId="19EFF4E8" w14:textId="77777777" w:rsidR="00F1134B" w:rsidRPr="006518DC" w:rsidRDefault="00F1134B" w:rsidP="00721E19">
      <w:pPr>
        <w:autoSpaceDE w:val="0"/>
        <w:autoSpaceDN w:val="0"/>
        <w:adjustRightInd w:val="0"/>
        <w:spacing w:line="380" w:lineRule="exact"/>
        <w:rPr>
          <w:rFonts w:ascii="TH Niramit AS" w:eastAsia="BrowalliaNew-Bold" w:hAnsi="TH Niramit AS" w:cs="TH Niramit AS"/>
          <w:b/>
          <w:bCs/>
          <w:sz w:val="32"/>
          <w:szCs w:val="32"/>
        </w:rPr>
      </w:pPr>
      <w:r w:rsidRPr="006518DC">
        <w:rPr>
          <w:rFonts w:ascii="TH Niramit AS" w:eastAsia="BrowalliaNew-Bold" w:hAnsi="TH Niramit AS" w:cs="TH Niramit AS"/>
          <w:b/>
          <w:bCs/>
          <w:sz w:val="32"/>
          <w:szCs w:val="32"/>
          <w:cs/>
        </w:rPr>
        <w:t>๒</w:t>
      </w:r>
      <w:r w:rsidRPr="006518DC">
        <w:rPr>
          <w:rFonts w:ascii="TH Niramit AS" w:eastAsia="BrowalliaNew-Bold" w:hAnsi="TH Niramit AS" w:cs="TH Niramit AS"/>
          <w:b/>
          <w:bCs/>
          <w:sz w:val="32"/>
          <w:szCs w:val="32"/>
        </w:rPr>
        <w:t>.</w:t>
      </w:r>
      <w:r w:rsidR="0026684B" w:rsidRPr="006518DC">
        <w:rPr>
          <w:rFonts w:ascii="TH Niramit AS" w:eastAsia="BrowalliaNew-Bold" w:hAnsi="TH Niramit AS" w:cs="TH Niramit AS"/>
          <w:b/>
          <w:bCs/>
          <w:sz w:val="32"/>
          <w:szCs w:val="32"/>
        </w:rPr>
        <w:t xml:space="preserve"> </w:t>
      </w:r>
      <w:r w:rsidRPr="006518DC">
        <w:rPr>
          <w:rFonts w:ascii="TH Niramit AS" w:eastAsia="BrowalliaNew-Bold" w:hAnsi="TH Niramit AS" w:cs="TH Niramit AS"/>
          <w:b/>
          <w:bCs/>
          <w:sz w:val="32"/>
          <w:szCs w:val="32"/>
        </w:rPr>
        <w:t xml:space="preserve"> </w:t>
      </w:r>
      <w:r w:rsidRPr="006518DC">
        <w:rPr>
          <w:rFonts w:ascii="TH Niramit AS" w:eastAsia="BrowalliaNew-Bold" w:hAnsi="TH Niramit AS" w:cs="TH Niramit AS"/>
          <w:b/>
          <w:bCs/>
          <w:sz w:val="32"/>
          <w:szCs w:val="32"/>
          <w:cs/>
        </w:rPr>
        <w:t>เอกสารและข้อมูลสำคัญ</w:t>
      </w:r>
    </w:p>
    <w:p w14:paraId="57410369" w14:textId="77777777" w:rsidR="008E26AB" w:rsidRDefault="008E26AB" w:rsidP="008E26AB">
      <w:pPr>
        <w:autoSpaceDE w:val="0"/>
        <w:autoSpaceDN w:val="0"/>
        <w:adjustRightInd w:val="0"/>
        <w:spacing w:line="380" w:lineRule="exact"/>
        <w:ind w:firstLine="720"/>
        <w:rPr>
          <w:rFonts w:ascii="TH Niramit AS" w:eastAsia="BrowalliaNew" w:hAnsi="TH Niramit AS" w:cs="TH Niramit AS"/>
          <w:sz w:val="30"/>
          <w:szCs w:val="30"/>
        </w:rPr>
      </w:pPr>
      <w:r w:rsidRPr="008E26AB">
        <w:rPr>
          <w:rFonts w:ascii="TH Niramit AS" w:eastAsia="BrowalliaNew" w:hAnsi="TH Niramit AS" w:cs="TH Niramit AS"/>
          <w:sz w:val="30"/>
          <w:szCs w:val="30"/>
        </w:rPr>
        <w:t>Government Pension Fund. (</w:t>
      </w:r>
      <w:r w:rsidRPr="008E26AB">
        <w:rPr>
          <w:rFonts w:ascii="TH Niramit AS" w:eastAsia="BrowalliaNew" w:hAnsi="TH Niramit AS" w:cs="TH Niramit AS"/>
          <w:sz w:val="30"/>
          <w:szCs w:val="30"/>
          <w:cs/>
        </w:rPr>
        <w:t xml:space="preserve">2018). </w:t>
      </w:r>
      <w:r w:rsidRPr="008E26AB">
        <w:rPr>
          <w:rFonts w:ascii="TH Niramit AS" w:eastAsia="BrowalliaNew" w:hAnsi="TH Niramit AS" w:cs="TH Niramit AS"/>
          <w:sz w:val="30"/>
          <w:szCs w:val="30"/>
        </w:rPr>
        <w:t xml:space="preserve">Financial literacy. Retrieved August </w:t>
      </w:r>
      <w:r w:rsidRPr="008E26AB">
        <w:rPr>
          <w:rFonts w:ascii="TH Niramit AS" w:eastAsia="BrowalliaNew" w:hAnsi="TH Niramit AS" w:cs="TH Niramit AS"/>
          <w:sz w:val="30"/>
          <w:szCs w:val="30"/>
          <w:cs/>
        </w:rPr>
        <w:t>9</w:t>
      </w:r>
      <w:r w:rsidRPr="008E26AB">
        <w:rPr>
          <w:rFonts w:ascii="TH Niramit AS" w:eastAsia="BrowalliaNew" w:hAnsi="TH Niramit AS" w:cs="TH Niramit AS"/>
          <w:sz w:val="30"/>
          <w:szCs w:val="30"/>
        </w:rPr>
        <w:t xml:space="preserve">, from </w:t>
      </w:r>
    </w:p>
    <w:p w14:paraId="22F35BE5" w14:textId="6C7F2AB7" w:rsidR="008E26AB" w:rsidRPr="008E26AB" w:rsidRDefault="008E26AB" w:rsidP="008E26AB">
      <w:pPr>
        <w:autoSpaceDE w:val="0"/>
        <w:autoSpaceDN w:val="0"/>
        <w:adjustRightInd w:val="0"/>
        <w:spacing w:line="380" w:lineRule="exact"/>
        <w:ind w:firstLine="720"/>
        <w:rPr>
          <w:rFonts w:ascii="TH Niramit AS" w:eastAsia="BrowalliaNew" w:hAnsi="TH Niramit AS" w:cs="TH Niramit AS"/>
          <w:sz w:val="30"/>
          <w:szCs w:val="30"/>
        </w:rPr>
      </w:pPr>
      <w:r>
        <w:rPr>
          <w:rFonts w:ascii="TH Niramit AS" w:eastAsia="BrowalliaNew" w:hAnsi="TH Niramit AS" w:cs="TH Niramit AS" w:hint="cs"/>
          <w:sz w:val="30"/>
          <w:szCs w:val="30"/>
          <w:cs/>
        </w:rPr>
        <w:t xml:space="preserve">        </w:t>
      </w:r>
      <w:r w:rsidRPr="008E26AB">
        <w:rPr>
          <w:rFonts w:ascii="TH Niramit AS" w:eastAsia="BrowalliaNew" w:hAnsi="TH Niramit AS" w:cs="TH Niramit AS"/>
          <w:sz w:val="30"/>
          <w:szCs w:val="30"/>
        </w:rPr>
        <w:t xml:space="preserve">GPF Journal, August </w:t>
      </w:r>
      <w:r w:rsidRPr="008E26AB">
        <w:rPr>
          <w:rFonts w:ascii="TH Niramit AS" w:eastAsia="BrowalliaNew" w:hAnsi="TH Niramit AS" w:cs="TH Niramit AS"/>
          <w:sz w:val="30"/>
          <w:szCs w:val="30"/>
          <w:cs/>
        </w:rPr>
        <w:t xml:space="preserve">2018: </w:t>
      </w:r>
      <w:r w:rsidRPr="008E26AB">
        <w:rPr>
          <w:rFonts w:ascii="TH Niramit AS" w:eastAsia="BrowalliaNew" w:hAnsi="TH Niramit AS" w:cs="TH Niramit AS"/>
          <w:sz w:val="30"/>
          <w:szCs w:val="30"/>
        </w:rPr>
        <w:t>https://www.alro.go.th/alro_th/download/article/article_</w:t>
      </w:r>
      <w:r w:rsidRPr="008E26AB">
        <w:rPr>
          <w:rFonts w:ascii="TH Niramit AS" w:eastAsia="BrowalliaNew" w:hAnsi="TH Niramit AS" w:cs="TH Niramit AS"/>
          <w:sz w:val="30"/>
          <w:szCs w:val="30"/>
          <w:cs/>
        </w:rPr>
        <w:t>20180905084819.</w:t>
      </w:r>
      <w:r w:rsidRPr="008E26AB">
        <w:rPr>
          <w:rFonts w:ascii="TH Niramit AS" w:eastAsia="BrowalliaNew" w:hAnsi="TH Niramit AS" w:cs="TH Niramit AS"/>
          <w:sz w:val="30"/>
          <w:szCs w:val="30"/>
        </w:rPr>
        <w:t>pdf</w:t>
      </w:r>
    </w:p>
    <w:p w14:paraId="2BD14AEB" w14:textId="77777777" w:rsidR="008E26AB" w:rsidRDefault="008E26AB" w:rsidP="008E26AB">
      <w:pPr>
        <w:autoSpaceDE w:val="0"/>
        <w:autoSpaceDN w:val="0"/>
        <w:adjustRightInd w:val="0"/>
        <w:spacing w:line="380" w:lineRule="exact"/>
        <w:ind w:firstLine="720"/>
        <w:rPr>
          <w:rFonts w:ascii="TH Niramit AS" w:eastAsia="BrowalliaNew" w:hAnsi="TH Niramit AS" w:cs="TH Niramit AS"/>
          <w:sz w:val="30"/>
          <w:szCs w:val="30"/>
        </w:rPr>
      </w:pPr>
      <w:r w:rsidRPr="008E26AB">
        <w:rPr>
          <w:rFonts w:ascii="TH Niramit AS" w:eastAsia="BrowalliaNew" w:hAnsi="TH Niramit AS" w:cs="TH Niramit AS"/>
          <w:sz w:val="30"/>
          <w:szCs w:val="30"/>
        </w:rPr>
        <w:t>The Money advice service. (</w:t>
      </w:r>
      <w:r w:rsidRPr="008E26AB">
        <w:rPr>
          <w:rFonts w:ascii="TH Niramit AS" w:eastAsia="BrowalliaNew" w:hAnsi="TH Niramit AS" w:cs="TH Niramit AS"/>
          <w:sz w:val="30"/>
          <w:szCs w:val="30"/>
          <w:cs/>
        </w:rPr>
        <w:t xml:space="preserve">2019). </w:t>
      </w:r>
      <w:r w:rsidRPr="008E26AB">
        <w:rPr>
          <w:rFonts w:ascii="TH Niramit AS" w:eastAsia="BrowalliaNew" w:hAnsi="TH Niramit AS" w:cs="TH Niramit AS"/>
          <w:sz w:val="30"/>
          <w:szCs w:val="30"/>
        </w:rPr>
        <w:t xml:space="preserve">Money advice service. Retrieved August </w:t>
      </w:r>
      <w:r w:rsidRPr="008E26AB">
        <w:rPr>
          <w:rFonts w:ascii="TH Niramit AS" w:eastAsia="BrowalliaNew" w:hAnsi="TH Niramit AS" w:cs="TH Niramit AS"/>
          <w:sz w:val="30"/>
          <w:szCs w:val="30"/>
          <w:cs/>
        </w:rPr>
        <w:t>8</w:t>
      </w:r>
      <w:r w:rsidRPr="008E26AB">
        <w:rPr>
          <w:rFonts w:ascii="TH Niramit AS" w:eastAsia="BrowalliaNew" w:hAnsi="TH Niramit AS" w:cs="TH Niramit AS"/>
          <w:sz w:val="30"/>
          <w:szCs w:val="30"/>
        </w:rPr>
        <w:t xml:space="preserve">, </w:t>
      </w:r>
      <w:r w:rsidRPr="008E26AB">
        <w:rPr>
          <w:rFonts w:ascii="TH Niramit AS" w:eastAsia="BrowalliaNew" w:hAnsi="TH Niramit AS" w:cs="TH Niramit AS"/>
          <w:sz w:val="30"/>
          <w:szCs w:val="30"/>
          <w:cs/>
        </w:rPr>
        <w:t>2019</w:t>
      </w:r>
      <w:r w:rsidRPr="008E26AB">
        <w:rPr>
          <w:rFonts w:ascii="TH Niramit AS" w:eastAsia="BrowalliaNew" w:hAnsi="TH Niramit AS" w:cs="TH Niramit AS"/>
          <w:sz w:val="30"/>
          <w:szCs w:val="30"/>
        </w:rPr>
        <w:t xml:space="preserve">, from The Money Advice </w:t>
      </w:r>
    </w:p>
    <w:p w14:paraId="1BF113DA" w14:textId="0FCF5E0D" w:rsidR="005B56DB" w:rsidRDefault="008E26AB" w:rsidP="008E26AB">
      <w:pPr>
        <w:autoSpaceDE w:val="0"/>
        <w:autoSpaceDN w:val="0"/>
        <w:adjustRightInd w:val="0"/>
        <w:spacing w:line="380" w:lineRule="exact"/>
        <w:ind w:firstLine="720"/>
        <w:rPr>
          <w:rFonts w:ascii="TH Niramit AS" w:eastAsia="BrowalliaNew" w:hAnsi="TH Niramit AS" w:cs="TH Niramit AS"/>
          <w:sz w:val="30"/>
          <w:szCs w:val="30"/>
        </w:rPr>
      </w:pPr>
      <w:r>
        <w:rPr>
          <w:rFonts w:ascii="TH Niramit AS" w:eastAsia="BrowalliaNew" w:hAnsi="TH Niramit AS" w:cs="TH Niramit AS" w:hint="cs"/>
          <w:sz w:val="30"/>
          <w:szCs w:val="30"/>
          <w:cs/>
        </w:rPr>
        <w:t xml:space="preserve">        </w:t>
      </w:r>
      <w:r w:rsidRPr="008E26AB">
        <w:rPr>
          <w:rFonts w:ascii="TH Niramit AS" w:eastAsia="BrowalliaNew" w:hAnsi="TH Niramit AS" w:cs="TH Niramit AS"/>
          <w:sz w:val="30"/>
          <w:szCs w:val="30"/>
        </w:rPr>
        <w:t xml:space="preserve">Service </w:t>
      </w:r>
      <w:r w:rsidRPr="008E26AB">
        <w:rPr>
          <w:rFonts w:ascii="TH Niramit AS" w:eastAsia="BrowalliaNew" w:hAnsi="TH Niramit AS" w:cs="TH Niramit AS"/>
          <w:sz w:val="30"/>
          <w:szCs w:val="30"/>
          <w:cs/>
        </w:rPr>
        <w:t xml:space="preserve">120 </w:t>
      </w:r>
      <w:r w:rsidRPr="008E26AB">
        <w:rPr>
          <w:rFonts w:ascii="TH Niramit AS" w:eastAsia="BrowalliaNew" w:hAnsi="TH Niramit AS" w:cs="TH Niramit AS"/>
          <w:sz w:val="30"/>
          <w:szCs w:val="30"/>
        </w:rPr>
        <w:t>Holborn, London EC</w:t>
      </w:r>
      <w:r w:rsidRPr="008E26AB">
        <w:rPr>
          <w:rFonts w:ascii="TH Niramit AS" w:eastAsia="BrowalliaNew" w:hAnsi="TH Niramit AS" w:cs="TH Niramit AS"/>
          <w:sz w:val="30"/>
          <w:szCs w:val="30"/>
          <w:cs/>
        </w:rPr>
        <w:t>1</w:t>
      </w:r>
      <w:r w:rsidRPr="008E26AB">
        <w:rPr>
          <w:rFonts w:ascii="TH Niramit AS" w:eastAsia="BrowalliaNew" w:hAnsi="TH Niramit AS" w:cs="TH Niramit AS"/>
          <w:sz w:val="30"/>
          <w:szCs w:val="30"/>
        </w:rPr>
        <w:t xml:space="preserve">N </w:t>
      </w:r>
      <w:r w:rsidRPr="008E26AB">
        <w:rPr>
          <w:rFonts w:ascii="TH Niramit AS" w:eastAsia="BrowalliaNew" w:hAnsi="TH Niramit AS" w:cs="TH Niramit AS"/>
          <w:sz w:val="30"/>
          <w:szCs w:val="30"/>
          <w:cs/>
        </w:rPr>
        <w:t>2</w:t>
      </w:r>
      <w:r w:rsidRPr="008E26AB">
        <w:rPr>
          <w:rFonts w:ascii="TH Niramit AS" w:eastAsia="BrowalliaNew" w:hAnsi="TH Niramit AS" w:cs="TH Niramit AS"/>
          <w:sz w:val="30"/>
          <w:szCs w:val="30"/>
        </w:rPr>
        <w:t xml:space="preserve">TD: </w:t>
      </w:r>
      <w:hyperlink r:id="rId9" w:history="1">
        <w:r w:rsidRPr="00391FDE">
          <w:rPr>
            <w:rStyle w:val="Hyperlink"/>
            <w:rFonts w:ascii="TH Niramit AS" w:eastAsia="BrowalliaNew" w:hAnsi="TH Niramit AS" w:cs="TH Niramit AS"/>
            <w:sz w:val="30"/>
            <w:szCs w:val="30"/>
          </w:rPr>
          <w:t>https://www.moneyadviceservice.org.uk/en</w:t>
        </w:r>
      </w:hyperlink>
    </w:p>
    <w:p w14:paraId="7D1D7EE4" w14:textId="77777777" w:rsidR="008E26AB" w:rsidRPr="008E26AB" w:rsidRDefault="008E26AB" w:rsidP="008E26AB">
      <w:pPr>
        <w:autoSpaceDE w:val="0"/>
        <w:autoSpaceDN w:val="0"/>
        <w:adjustRightInd w:val="0"/>
        <w:spacing w:line="380" w:lineRule="exact"/>
        <w:ind w:firstLine="720"/>
        <w:rPr>
          <w:rFonts w:ascii="TH Niramit AS" w:eastAsia="BrowalliaNew" w:hAnsi="TH Niramit AS" w:cs="TH Niramit AS"/>
          <w:sz w:val="30"/>
          <w:szCs w:val="30"/>
        </w:rPr>
      </w:pPr>
    </w:p>
    <w:p w14:paraId="0A934646" w14:textId="77777777" w:rsidR="00F1134B" w:rsidRPr="006518DC" w:rsidRDefault="00F1134B" w:rsidP="00721E19">
      <w:pPr>
        <w:autoSpaceDE w:val="0"/>
        <w:autoSpaceDN w:val="0"/>
        <w:adjustRightInd w:val="0"/>
        <w:spacing w:line="380" w:lineRule="exact"/>
        <w:rPr>
          <w:rFonts w:ascii="TH Niramit AS" w:eastAsia="BrowalliaNew-Bold" w:hAnsi="TH Niramit AS" w:cs="TH Niramit AS"/>
          <w:b/>
          <w:bCs/>
          <w:sz w:val="32"/>
          <w:szCs w:val="32"/>
        </w:rPr>
      </w:pPr>
      <w:r w:rsidRPr="006518DC">
        <w:rPr>
          <w:rFonts w:ascii="TH Niramit AS" w:eastAsia="BrowalliaNew-Bold" w:hAnsi="TH Niramit AS" w:cs="TH Niramit AS"/>
          <w:b/>
          <w:bCs/>
          <w:sz w:val="32"/>
          <w:szCs w:val="32"/>
          <w:cs/>
        </w:rPr>
        <w:t>๓</w:t>
      </w:r>
      <w:r w:rsidRPr="006518DC">
        <w:rPr>
          <w:rFonts w:ascii="TH Niramit AS" w:eastAsia="BrowalliaNew-Bold" w:hAnsi="TH Niramit AS" w:cs="TH Niramit AS"/>
          <w:b/>
          <w:bCs/>
          <w:sz w:val="32"/>
          <w:szCs w:val="32"/>
        </w:rPr>
        <w:t xml:space="preserve">. </w:t>
      </w:r>
      <w:r w:rsidR="0026684B" w:rsidRPr="006518DC">
        <w:rPr>
          <w:rFonts w:ascii="TH Niramit AS" w:eastAsia="BrowalliaNew-Bold" w:hAnsi="TH Niramit AS" w:cs="TH Niramit AS"/>
          <w:b/>
          <w:bCs/>
          <w:sz w:val="32"/>
          <w:szCs w:val="32"/>
        </w:rPr>
        <w:t xml:space="preserve"> </w:t>
      </w:r>
      <w:r w:rsidRPr="006518DC">
        <w:rPr>
          <w:rFonts w:ascii="TH Niramit AS" w:eastAsia="BrowalliaNew-Bold" w:hAnsi="TH Niramit AS" w:cs="TH Niramit AS"/>
          <w:b/>
          <w:bCs/>
          <w:sz w:val="32"/>
          <w:szCs w:val="32"/>
          <w:cs/>
        </w:rPr>
        <w:t>เอกสารและข้อมูลแนะนำ</w:t>
      </w:r>
    </w:p>
    <w:p w14:paraId="4847CA09" w14:textId="77777777" w:rsidR="001900E3" w:rsidRDefault="001900E3" w:rsidP="001900E3">
      <w:pPr>
        <w:autoSpaceDE w:val="0"/>
        <w:autoSpaceDN w:val="0"/>
        <w:adjustRightInd w:val="0"/>
        <w:spacing w:line="380" w:lineRule="exact"/>
        <w:ind w:firstLine="720"/>
        <w:rPr>
          <w:rFonts w:ascii="TH Niramit AS" w:eastAsia="BrowalliaNew" w:hAnsi="TH Niramit AS" w:cs="TH Niramit AS"/>
          <w:sz w:val="30"/>
          <w:szCs w:val="30"/>
        </w:rPr>
      </w:pPr>
      <w:proofErr w:type="spellStart"/>
      <w:r w:rsidRPr="001900E3">
        <w:rPr>
          <w:rFonts w:ascii="TH Niramit AS" w:eastAsia="BrowalliaNew" w:hAnsi="TH Niramit AS" w:cs="TH Niramit AS"/>
          <w:sz w:val="30"/>
          <w:szCs w:val="30"/>
        </w:rPr>
        <w:t>Akaraborwornkiet</w:t>
      </w:r>
      <w:proofErr w:type="spellEnd"/>
      <w:r w:rsidRPr="001900E3">
        <w:rPr>
          <w:rFonts w:ascii="TH Niramit AS" w:eastAsia="BrowalliaNew" w:hAnsi="TH Niramit AS" w:cs="TH Niramit AS"/>
          <w:sz w:val="30"/>
          <w:szCs w:val="30"/>
        </w:rPr>
        <w:t>, P. (</w:t>
      </w:r>
      <w:r w:rsidRPr="001900E3">
        <w:rPr>
          <w:rFonts w:ascii="TH Niramit AS" w:eastAsia="BrowalliaNew" w:hAnsi="TH Niramit AS" w:cs="TH Niramit AS"/>
          <w:sz w:val="30"/>
          <w:szCs w:val="30"/>
          <w:cs/>
        </w:rPr>
        <w:t xml:space="preserve">2018). </w:t>
      </w:r>
      <w:r w:rsidRPr="001900E3">
        <w:rPr>
          <w:rFonts w:ascii="TH Niramit AS" w:eastAsia="BrowalliaNew" w:hAnsi="TH Niramit AS" w:cs="TH Niramit AS"/>
          <w:sz w:val="30"/>
          <w:szCs w:val="30"/>
        </w:rPr>
        <w:t>Financial literacy and Thai household over</w:t>
      </w:r>
      <w:r>
        <w:rPr>
          <w:rFonts w:ascii="TH Niramit AS" w:eastAsia="BrowalliaNew" w:hAnsi="TH Niramit AS" w:cs="TH Niramit AS" w:hint="cs"/>
          <w:sz w:val="30"/>
          <w:szCs w:val="30"/>
          <w:cs/>
        </w:rPr>
        <w:t>-</w:t>
      </w:r>
      <w:r w:rsidRPr="001900E3">
        <w:rPr>
          <w:rFonts w:ascii="TH Niramit AS" w:eastAsia="BrowalliaNew" w:hAnsi="TH Niramit AS" w:cs="TH Niramit AS"/>
          <w:sz w:val="30"/>
          <w:szCs w:val="30"/>
        </w:rPr>
        <w:t xml:space="preserve">indebtedness. </w:t>
      </w:r>
    </w:p>
    <w:p w14:paraId="73A7DD76" w14:textId="16F5CB93" w:rsidR="005319CD" w:rsidRPr="006518DC" w:rsidRDefault="001900E3" w:rsidP="001900E3">
      <w:pPr>
        <w:autoSpaceDE w:val="0"/>
        <w:autoSpaceDN w:val="0"/>
        <w:adjustRightInd w:val="0"/>
        <w:spacing w:line="380" w:lineRule="exact"/>
        <w:ind w:left="720"/>
        <w:rPr>
          <w:rFonts w:ascii="TH Niramit AS" w:eastAsia="BrowalliaNew" w:hAnsi="TH Niramit AS" w:cs="TH Niramit AS"/>
          <w:sz w:val="30"/>
          <w:szCs w:val="30"/>
        </w:rPr>
      </w:pPr>
      <w:r>
        <w:rPr>
          <w:rFonts w:ascii="TH Niramit AS" w:eastAsia="BrowalliaNew" w:hAnsi="TH Niramit AS" w:cs="TH Niramit AS" w:hint="cs"/>
          <w:sz w:val="30"/>
          <w:szCs w:val="30"/>
          <w:cs/>
        </w:rPr>
        <w:t xml:space="preserve">         </w:t>
      </w:r>
      <w:r w:rsidRPr="001900E3">
        <w:rPr>
          <w:rFonts w:ascii="TH Niramit AS" w:eastAsia="BrowalliaNew" w:hAnsi="TH Niramit AS" w:cs="TH Niramit AS"/>
          <w:sz w:val="30"/>
          <w:szCs w:val="30"/>
        </w:rPr>
        <w:t xml:space="preserve">College of Asian Scholars Journal. Vol. </w:t>
      </w:r>
      <w:r w:rsidRPr="001900E3">
        <w:rPr>
          <w:rFonts w:ascii="TH Niramit AS" w:eastAsia="BrowalliaNew" w:hAnsi="TH Niramit AS" w:cs="TH Niramit AS"/>
          <w:sz w:val="30"/>
          <w:szCs w:val="30"/>
          <w:cs/>
        </w:rPr>
        <w:t>8</w:t>
      </w:r>
      <w:r w:rsidRPr="001900E3">
        <w:rPr>
          <w:rFonts w:ascii="TH Niramit AS" w:eastAsia="BrowalliaNew" w:hAnsi="TH Niramit AS" w:cs="TH Niramit AS"/>
          <w:sz w:val="30"/>
          <w:szCs w:val="30"/>
        </w:rPr>
        <w:t xml:space="preserve">, pp. </w:t>
      </w:r>
      <w:r w:rsidRPr="001900E3">
        <w:rPr>
          <w:rFonts w:ascii="TH Niramit AS" w:eastAsia="BrowalliaNew" w:hAnsi="TH Niramit AS" w:cs="TH Niramit AS"/>
          <w:sz w:val="30"/>
          <w:szCs w:val="30"/>
          <w:cs/>
        </w:rPr>
        <w:t>62-70.</w:t>
      </w:r>
    </w:p>
    <w:p w14:paraId="687D34C6" w14:textId="586F1790" w:rsidR="005319CD" w:rsidRDefault="005319CD" w:rsidP="001E17F4">
      <w:pPr>
        <w:autoSpaceDE w:val="0"/>
        <w:autoSpaceDN w:val="0"/>
        <w:adjustRightInd w:val="0"/>
        <w:spacing w:line="380" w:lineRule="exact"/>
        <w:rPr>
          <w:rFonts w:ascii="TH Niramit AS" w:eastAsia="BrowalliaNew" w:hAnsi="TH Niramit AS" w:cs="TH Niramit AS"/>
          <w:sz w:val="30"/>
          <w:szCs w:val="30"/>
        </w:rPr>
      </w:pPr>
    </w:p>
    <w:p w14:paraId="38E7D4C4" w14:textId="77777777" w:rsidR="009D1684" w:rsidRPr="006518DC" w:rsidRDefault="009D1684" w:rsidP="001E17F4">
      <w:pPr>
        <w:autoSpaceDE w:val="0"/>
        <w:autoSpaceDN w:val="0"/>
        <w:adjustRightInd w:val="0"/>
        <w:spacing w:line="380" w:lineRule="exact"/>
        <w:rPr>
          <w:rFonts w:ascii="TH Niramit AS" w:eastAsia="BrowalliaNew" w:hAnsi="TH Niramit AS" w:cs="TH Niramit AS"/>
          <w:sz w:val="30"/>
          <w:szCs w:val="30"/>
        </w:rPr>
      </w:pPr>
    </w:p>
    <w:p w14:paraId="265E88F1" w14:textId="77777777" w:rsidR="005319CD" w:rsidRPr="006518DC" w:rsidRDefault="005319CD" w:rsidP="001E17F4">
      <w:pPr>
        <w:autoSpaceDE w:val="0"/>
        <w:autoSpaceDN w:val="0"/>
        <w:adjustRightInd w:val="0"/>
        <w:spacing w:line="380" w:lineRule="exact"/>
        <w:rPr>
          <w:rFonts w:ascii="TH Niramit AS" w:eastAsia="BrowalliaNew" w:hAnsi="TH Niramit AS" w:cs="TH Niramit AS"/>
          <w:sz w:val="30"/>
          <w:szCs w:val="30"/>
        </w:rPr>
      </w:pPr>
    </w:p>
    <w:p w14:paraId="13B84671" w14:textId="77777777" w:rsidR="00553F9C" w:rsidRPr="00553F9C" w:rsidRDefault="00553F9C" w:rsidP="00A94CD5">
      <w:pPr>
        <w:autoSpaceDE w:val="0"/>
        <w:autoSpaceDN w:val="0"/>
        <w:adjustRightInd w:val="0"/>
        <w:jc w:val="center"/>
        <w:rPr>
          <w:rFonts w:ascii="TH Niramit AS" w:eastAsia="BrowalliaNew" w:hAnsi="TH Niramit AS" w:cs="TH Niramit AS"/>
          <w:b/>
          <w:bCs/>
          <w:sz w:val="36"/>
          <w:szCs w:val="36"/>
        </w:rPr>
      </w:pPr>
      <w:r w:rsidRPr="00860CD7">
        <w:rPr>
          <w:rFonts w:ascii="TH Niramit AS" w:eastAsia="BrowalliaNew" w:hAnsi="TH Niramit AS" w:cs="TH Niramit AS"/>
          <w:b/>
          <w:bCs/>
          <w:sz w:val="36"/>
          <w:szCs w:val="36"/>
          <w:cs/>
        </w:rPr>
        <w:t>หมวดที่</w:t>
      </w:r>
      <w:r w:rsidRPr="00860CD7">
        <w:rPr>
          <w:rFonts w:ascii="TH Niramit AS" w:eastAsia="BrowalliaNew" w:hAnsi="TH Niramit AS" w:cs="TH Niramit AS"/>
          <w:b/>
          <w:bCs/>
          <w:sz w:val="36"/>
          <w:szCs w:val="36"/>
        </w:rPr>
        <w:t xml:space="preserve"> </w:t>
      </w:r>
      <w:r>
        <w:rPr>
          <w:rFonts w:ascii="TH Niramit AS" w:eastAsia="BrowalliaNew" w:hAnsi="TH Niramit AS" w:cs="TH Niramit AS" w:hint="cs"/>
          <w:b/>
          <w:bCs/>
          <w:sz w:val="36"/>
          <w:szCs w:val="36"/>
          <w:cs/>
        </w:rPr>
        <w:t>๗ การประเมินและปรับปรุงการดำเนินการของรายวิชา</w:t>
      </w:r>
    </w:p>
    <w:p w14:paraId="1F731C11" w14:textId="77777777" w:rsidR="00F1134B" w:rsidRPr="006518DC" w:rsidRDefault="00F1134B" w:rsidP="002A484F">
      <w:pPr>
        <w:autoSpaceDE w:val="0"/>
        <w:autoSpaceDN w:val="0"/>
        <w:adjustRightInd w:val="0"/>
        <w:jc w:val="thaiDistribute"/>
        <w:rPr>
          <w:rFonts w:ascii="TH Niramit AS" w:eastAsia="BrowalliaNew-Bold" w:hAnsi="TH Niramit AS" w:cs="TH Niramit AS"/>
          <w:b/>
          <w:bCs/>
          <w:sz w:val="32"/>
          <w:szCs w:val="32"/>
        </w:rPr>
      </w:pPr>
      <w:r w:rsidRPr="006518DC">
        <w:rPr>
          <w:rFonts w:ascii="TH Niramit AS" w:eastAsia="BrowalliaNew-Bold" w:hAnsi="TH Niramit AS" w:cs="TH Niramit AS"/>
          <w:b/>
          <w:bCs/>
          <w:sz w:val="32"/>
          <w:szCs w:val="32"/>
          <w:cs/>
        </w:rPr>
        <w:t>๑</w:t>
      </w:r>
      <w:r w:rsidRPr="006518DC">
        <w:rPr>
          <w:rFonts w:ascii="TH Niramit AS" w:eastAsia="BrowalliaNew-Bold" w:hAnsi="TH Niramit AS" w:cs="TH Niramit AS"/>
          <w:b/>
          <w:bCs/>
          <w:sz w:val="32"/>
          <w:szCs w:val="32"/>
        </w:rPr>
        <w:t xml:space="preserve">. </w:t>
      </w:r>
      <w:r w:rsidR="0026684B" w:rsidRPr="006518DC">
        <w:rPr>
          <w:rFonts w:ascii="TH Niramit AS" w:eastAsia="BrowalliaNew-Bold" w:hAnsi="TH Niramit AS" w:cs="TH Niramit AS"/>
          <w:b/>
          <w:bCs/>
          <w:sz w:val="32"/>
          <w:szCs w:val="32"/>
        </w:rPr>
        <w:t xml:space="preserve"> </w:t>
      </w:r>
      <w:r w:rsidRPr="006518DC">
        <w:rPr>
          <w:rFonts w:ascii="TH Niramit AS" w:eastAsia="BrowalliaNew-Bold" w:hAnsi="TH Niramit AS" w:cs="TH Niramit AS"/>
          <w:b/>
          <w:bCs/>
          <w:sz w:val="32"/>
          <w:szCs w:val="32"/>
          <w:cs/>
        </w:rPr>
        <w:t>กลยุทธ์การประเมินประสิทธิผลของรายวิชาโดยนักศึกษา</w:t>
      </w:r>
    </w:p>
    <w:p w14:paraId="1E0888CD" w14:textId="7FF3915B" w:rsidR="00341FA1" w:rsidRPr="005B67DD" w:rsidRDefault="001E17F4" w:rsidP="002A484F">
      <w:pPr>
        <w:autoSpaceDE w:val="0"/>
        <w:autoSpaceDN w:val="0"/>
        <w:adjustRightInd w:val="0"/>
        <w:spacing w:line="340" w:lineRule="exact"/>
        <w:jc w:val="thaiDistribute"/>
        <w:rPr>
          <w:rFonts w:ascii="TH Niramit AS" w:eastAsia="BrowalliaNew-Bold" w:hAnsi="TH Niramit AS" w:cs="TH Niramit AS"/>
          <w:sz w:val="32"/>
          <w:szCs w:val="32"/>
        </w:rPr>
      </w:pPr>
      <w:r w:rsidRPr="005B67DD">
        <w:rPr>
          <w:rFonts w:ascii="TH Niramit AS" w:hAnsi="TH Niramit AS" w:cs="TH Niramit AS"/>
          <w:i/>
          <w:iCs/>
          <w:sz w:val="32"/>
          <w:szCs w:val="32"/>
          <w:cs/>
          <w:lang w:val="en-AU"/>
        </w:rPr>
        <w:t xml:space="preserve"> </w:t>
      </w:r>
      <w:r w:rsidR="00553F9C" w:rsidRPr="005B67DD">
        <w:rPr>
          <w:rFonts w:ascii="TH Niramit AS" w:eastAsia="BrowalliaNew-Bold" w:hAnsi="TH Niramit AS" w:cs="TH Niramit AS" w:hint="cs"/>
          <w:sz w:val="32"/>
          <w:szCs w:val="32"/>
          <w:cs/>
        </w:rPr>
        <w:tab/>
      </w:r>
      <w:r w:rsidR="00D967B7" w:rsidRPr="005B67DD">
        <w:rPr>
          <w:rFonts w:ascii="TH Niramit AS" w:eastAsia="BrowalliaNew-Bold" w:hAnsi="TH Niramit AS" w:cs="TH Niramit AS" w:hint="cs"/>
          <w:sz w:val="32"/>
          <w:szCs w:val="32"/>
          <w:cs/>
        </w:rPr>
        <w:t xml:space="preserve">1.1 </w:t>
      </w:r>
      <w:r w:rsidR="00960B8F" w:rsidRPr="005B67DD">
        <w:rPr>
          <w:rFonts w:ascii="TH Niramit AS" w:eastAsia="BrowalliaNew-Bold" w:hAnsi="TH Niramit AS" w:cs="TH Niramit AS" w:hint="cs"/>
          <w:sz w:val="32"/>
          <w:szCs w:val="32"/>
          <w:cs/>
        </w:rPr>
        <w:t>ใช้แบบประเมินเพื่อประเมินผลของรายวิชา โดยมีการประเมินหัวข้อต่าง ๆ ดังนี้</w:t>
      </w:r>
    </w:p>
    <w:p w14:paraId="3C4BF07E" w14:textId="3E1C5A4D" w:rsidR="00960B8F" w:rsidRPr="005B67DD" w:rsidRDefault="00960B8F" w:rsidP="002A484F">
      <w:pPr>
        <w:autoSpaceDE w:val="0"/>
        <w:autoSpaceDN w:val="0"/>
        <w:adjustRightInd w:val="0"/>
        <w:spacing w:line="340" w:lineRule="exact"/>
        <w:jc w:val="thaiDistribute"/>
        <w:rPr>
          <w:rFonts w:ascii="TH Niramit AS" w:eastAsia="BrowalliaNew-Bold" w:hAnsi="TH Niramit AS" w:cs="TH Niramit AS"/>
          <w:sz w:val="32"/>
          <w:szCs w:val="32"/>
        </w:rPr>
      </w:pPr>
      <w:r w:rsidRPr="005B67DD">
        <w:rPr>
          <w:rFonts w:ascii="TH Niramit AS" w:eastAsia="BrowalliaNew-Bold" w:hAnsi="TH Niramit AS" w:cs="TH Niramit AS"/>
          <w:sz w:val="32"/>
          <w:szCs w:val="32"/>
          <w:cs/>
        </w:rPr>
        <w:tab/>
      </w:r>
      <w:r w:rsidR="00D967B7" w:rsidRPr="005B67DD">
        <w:rPr>
          <w:rFonts w:ascii="TH Niramit AS" w:eastAsia="BrowalliaNew-Bold" w:hAnsi="TH Niramit AS" w:cs="TH Niramit AS"/>
          <w:sz w:val="32"/>
          <w:szCs w:val="32"/>
          <w:cs/>
        </w:rPr>
        <w:tab/>
      </w:r>
      <w:r w:rsidRPr="005B67DD">
        <w:rPr>
          <w:rFonts w:ascii="TH Niramit AS" w:eastAsia="BrowalliaNew-Bold" w:hAnsi="TH Niramit AS" w:cs="TH Niramit AS" w:hint="cs"/>
          <w:sz w:val="32"/>
          <w:szCs w:val="32"/>
          <w:cs/>
        </w:rPr>
        <w:t>1) เนื้อหา</w:t>
      </w:r>
      <w:r w:rsidR="00F97467" w:rsidRPr="005B67DD">
        <w:rPr>
          <w:rFonts w:ascii="TH Niramit AS" w:eastAsia="BrowalliaNew-Bold" w:hAnsi="TH Niramit AS" w:cs="TH Niramit AS" w:hint="cs"/>
          <w:sz w:val="32"/>
          <w:szCs w:val="32"/>
          <w:cs/>
        </w:rPr>
        <w:t>และวัตถุประสงค์</w:t>
      </w:r>
    </w:p>
    <w:p w14:paraId="26C8B78E" w14:textId="60C11AC1" w:rsidR="00F97467" w:rsidRPr="005B67DD" w:rsidRDefault="00F97467" w:rsidP="002A484F">
      <w:pPr>
        <w:autoSpaceDE w:val="0"/>
        <w:autoSpaceDN w:val="0"/>
        <w:adjustRightInd w:val="0"/>
        <w:spacing w:line="340" w:lineRule="exact"/>
        <w:jc w:val="thaiDistribute"/>
        <w:rPr>
          <w:rFonts w:ascii="TH Niramit AS" w:eastAsia="BrowalliaNew-Bold" w:hAnsi="TH Niramit AS" w:cs="TH Niramit AS"/>
          <w:sz w:val="32"/>
          <w:szCs w:val="32"/>
        </w:rPr>
      </w:pPr>
      <w:r w:rsidRPr="005B67DD">
        <w:rPr>
          <w:rFonts w:ascii="TH Niramit AS" w:eastAsia="BrowalliaNew-Bold" w:hAnsi="TH Niramit AS" w:cs="TH Niramit AS"/>
          <w:sz w:val="32"/>
          <w:szCs w:val="32"/>
          <w:cs/>
        </w:rPr>
        <w:tab/>
      </w:r>
      <w:r w:rsidR="00D967B7" w:rsidRPr="005B67DD">
        <w:rPr>
          <w:rFonts w:ascii="TH Niramit AS" w:eastAsia="BrowalliaNew-Bold" w:hAnsi="TH Niramit AS" w:cs="TH Niramit AS"/>
          <w:sz w:val="32"/>
          <w:szCs w:val="32"/>
          <w:cs/>
        </w:rPr>
        <w:tab/>
      </w:r>
      <w:r w:rsidRPr="005B67DD">
        <w:rPr>
          <w:rFonts w:ascii="TH Niramit AS" w:eastAsia="BrowalliaNew-Bold" w:hAnsi="TH Niramit AS" w:cs="TH Niramit AS" w:hint="cs"/>
          <w:sz w:val="32"/>
          <w:szCs w:val="32"/>
          <w:cs/>
        </w:rPr>
        <w:t>2) กิจกรรมประกอบการสอน</w:t>
      </w:r>
    </w:p>
    <w:p w14:paraId="0CACEA4D" w14:textId="6B2C55B2" w:rsidR="00F97467" w:rsidRPr="005B67DD" w:rsidRDefault="00F97467" w:rsidP="002A484F">
      <w:pPr>
        <w:autoSpaceDE w:val="0"/>
        <w:autoSpaceDN w:val="0"/>
        <w:adjustRightInd w:val="0"/>
        <w:spacing w:line="340" w:lineRule="exact"/>
        <w:jc w:val="thaiDistribute"/>
        <w:rPr>
          <w:rFonts w:ascii="TH Niramit AS" w:eastAsia="BrowalliaNew-Bold" w:hAnsi="TH Niramit AS" w:cs="TH Niramit AS"/>
          <w:sz w:val="32"/>
          <w:szCs w:val="32"/>
        </w:rPr>
      </w:pPr>
      <w:r w:rsidRPr="005B67DD">
        <w:rPr>
          <w:rFonts w:ascii="TH Niramit AS" w:eastAsia="BrowalliaNew-Bold" w:hAnsi="TH Niramit AS" w:cs="TH Niramit AS"/>
          <w:sz w:val="32"/>
          <w:szCs w:val="32"/>
          <w:cs/>
        </w:rPr>
        <w:tab/>
      </w:r>
      <w:r w:rsidR="00D967B7" w:rsidRPr="005B67DD">
        <w:rPr>
          <w:rFonts w:ascii="TH Niramit AS" w:eastAsia="BrowalliaNew-Bold" w:hAnsi="TH Niramit AS" w:cs="TH Niramit AS"/>
          <w:sz w:val="32"/>
          <w:szCs w:val="32"/>
          <w:cs/>
        </w:rPr>
        <w:tab/>
      </w:r>
      <w:r w:rsidRPr="005B67DD">
        <w:rPr>
          <w:rFonts w:ascii="TH Niramit AS" w:eastAsia="BrowalliaNew-Bold" w:hAnsi="TH Niramit AS" w:cs="TH Niramit AS" w:hint="cs"/>
          <w:sz w:val="32"/>
          <w:szCs w:val="32"/>
          <w:cs/>
        </w:rPr>
        <w:t xml:space="preserve">3) </w:t>
      </w:r>
      <w:r w:rsidR="00D967B7" w:rsidRPr="005B67DD">
        <w:rPr>
          <w:rFonts w:ascii="TH Niramit AS" w:eastAsia="BrowalliaNew-Bold" w:hAnsi="TH Niramit AS" w:cs="TH Niramit AS" w:hint="cs"/>
          <w:sz w:val="32"/>
          <w:szCs w:val="32"/>
          <w:cs/>
        </w:rPr>
        <w:t>การวัดผลและประเมินผล</w:t>
      </w:r>
    </w:p>
    <w:p w14:paraId="627675AE" w14:textId="1EE089F9" w:rsidR="00D967B7" w:rsidRPr="005B67DD" w:rsidRDefault="00D967B7" w:rsidP="002A484F">
      <w:pPr>
        <w:autoSpaceDE w:val="0"/>
        <w:autoSpaceDN w:val="0"/>
        <w:adjustRightInd w:val="0"/>
        <w:spacing w:line="340" w:lineRule="exact"/>
        <w:jc w:val="thaiDistribute"/>
        <w:rPr>
          <w:rFonts w:ascii="TH Niramit AS" w:eastAsia="BrowalliaNew-Bold" w:hAnsi="TH Niramit AS" w:cs="TH Niramit AS"/>
          <w:sz w:val="32"/>
          <w:szCs w:val="32"/>
        </w:rPr>
      </w:pPr>
      <w:r w:rsidRPr="005B67DD">
        <w:rPr>
          <w:rFonts w:ascii="TH Niramit AS" w:eastAsia="BrowalliaNew-Bold" w:hAnsi="TH Niramit AS" w:cs="TH Niramit AS"/>
          <w:sz w:val="32"/>
          <w:szCs w:val="32"/>
          <w:cs/>
        </w:rPr>
        <w:tab/>
      </w:r>
      <w:r w:rsidRPr="005B67DD">
        <w:rPr>
          <w:rFonts w:ascii="TH Niramit AS" w:eastAsia="BrowalliaNew-Bold" w:hAnsi="TH Niramit AS" w:cs="TH Niramit AS"/>
          <w:sz w:val="32"/>
          <w:szCs w:val="32"/>
          <w:cs/>
        </w:rPr>
        <w:tab/>
      </w:r>
      <w:r w:rsidRPr="005B67DD">
        <w:rPr>
          <w:rFonts w:ascii="TH Niramit AS" w:eastAsia="BrowalliaNew-Bold" w:hAnsi="TH Niramit AS" w:cs="TH Niramit AS" w:hint="cs"/>
          <w:sz w:val="32"/>
          <w:szCs w:val="32"/>
          <w:cs/>
        </w:rPr>
        <w:t>4) การให้คำปรึกษา</w:t>
      </w:r>
    </w:p>
    <w:p w14:paraId="4874E508" w14:textId="15682B70" w:rsidR="00553F9C" w:rsidRPr="005B67DD" w:rsidRDefault="00D967B7" w:rsidP="002A484F">
      <w:pPr>
        <w:autoSpaceDE w:val="0"/>
        <w:autoSpaceDN w:val="0"/>
        <w:adjustRightInd w:val="0"/>
        <w:spacing w:line="340" w:lineRule="exact"/>
        <w:jc w:val="thaiDistribute"/>
        <w:rPr>
          <w:rFonts w:ascii="TH Niramit AS" w:eastAsia="BrowalliaNew-Bold" w:hAnsi="TH Niramit AS" w:cs="TH Niramit AS"/>
          <w:sz w:val="32"/>
          <w:szCs w:val="32"/>
        </w:rPr>
      </w:pPr>
      <w:r w:rsidRPr="005B67DD">
        <w:rPr>
          <w:rFonts w:ascii="TH Niramit AS" w:eastAsia="BrowalliaNew-Bold" w:hAnsi="TH Niramit AS" w:cs="TH Niramit AS"/>
          <w:sz w:val="32"/>
          <w:szCs w:val="32"/>
          <w:cs/>
        </w:rPr>
        <w:tab/>
      </w:r>
      <w:r w:rsidRPr="005B67DD">
        <w:rPr>
          <w:rFonts w:ascii="TH Niramit AS" w:eastAsia="BrowalliaNew-Bold" w:hAnsi="TH Niramit AS" w:cs="TH Niramit AS" w:hint="cs"/>
          <w:sz w:val="32"/>
          <w:szCs w:val="32"/>
          <w:cs/>
        </w:rPr>
        <w:t xml:space="preserve">1.2 </w:t>
      </w:r>
      <w:r w:rsidR="005B67DD" w:rsidRPr="005B67DD">
        <w:rPr>
          <w:rFonts w:ascii="TH Niramit AS" w:eastAsia="BrowalliaNew-Bold" w:hAnsi="TH Niramit AS" w:cs="TH Niramit AS" w:hint="cs"/>
          <w:sz w:val="32"/>
          <w:szCs w:val="32"/>
          <w:cs/>
        </w:rPr>
        <w:t>ใช้วิธีสังเกตพฤติกรรมในห้องเรียน</w:t>
      </w:r>
    </w:p>
    <w:p w14:paraId="58572BF2" w14:textId="7D81AEC2" w:rsidR="005B67DD" w:rsidRPr="005B67DD" w:rsidRDefault="005B67DD" w:rsidP="002A484F">
      <w:pPr>
        <w:autoSpaceDE w:val="0"/>
        <w:autoSpaceDN w:val="0"/>
        <w:adjustRightInd w:val="0"/>
        <w:spacing w:line="340" w:lineRule="exact"/>
        <w:jc w:val="thaiDistribute"/>
        <w:rPr>
          <w:rFonts w:ascii="TH Niramit AS" w:eastAsia="BrowalliaNew-Bold" w:hAnsi="TH Niramit AS" w:cs="TH Niramit AS"/>
          <w:sz w:val="32"/>
          <w:szCs w:val="32"/>
        </w:rPr>
      </w:pPr>
      <w:r w:rsidRPr="005B67DD">
        <w:rPr>
          <w:rFonts w:ascii="TH Niramit AS" w:eastAsia="BrowalliaNew-Bold" w:hAnsi="TH Niramit AS" w:cs="TH Niramit AS"/>
          <w:sz w:val="32"/>
          <w:szCs w:val="32"/>
          <w:cs/>
        </w:rPr>
        <w:tab/>
      </w:r>
      <w:r w:rsidRPr="005B67DD">
        <w:rPr>
          <w:rFonts w:ascii="TH Niramit AS" w:eastAsia="BrowalliaNew-Bold" w:hAnsi="TH Niramit AS" w:cs="TH Niramit AS" w:hint="cs"/>
          <w:sz w:val="32"/>
          <w:szCs w:val="32"/>
          <w:cs/>
        </w:rPr>
        <w:t xml:space="preserve">1.3 </w:t>
      </w:r>
      <w:r>
        <w:rPr>
          <w:rFonts w:ascii="TH Niramit AS" w:eastAsia="BrowalliaNew-Bold" w:hAnsi="TH Niramit AS" w:cs="TH Niramit AS" w:hint="cs"/>
          <w:sz w:val="32"/>
          <w:szCs w:val="32"/>
          <w:cs/>
        </w:rPr>
        <w:t>สัมภาษณ์นักศึกษารายบุคคล</w:t>
      </w:r>
    </w:p>
    <w:p w14:paraId="47834576" w14:textId="77777777" w:rsidR="003A4A86" w:rsidRPr="005B67DD" w:rsidRDefault="003A4A86" w:rsidP="002A484F">
      <w:pPr>
        <w:autoSpaceDE w:val="0"/>
        <w:autoSpaceDN w:val="0"/>
        <w:adjustRightInd w:val="0"/>
        <w:jc w:val="thaiDistribute"/>
        <w:rPr>
          <w:rFonts w:ascii="TH Niramit AS" w:eastAsia="BrowalliaNew-Bold" w:hAnsi="TH Niramit AS" w:cs="TH Niramit AS"/>
          <w:sz w:val="32"/>
          <w:szCs w:val="32"/>
        </w:rPr>
      </w:pPr>
    </w:p>
    <w:p w14:paraId="120CACBE" w14:textId="77777777" w:rsidR="001E17F4" w:rsidRPr="006518DC" w:rsidRDefault="00F1134B" w:rsidP="002A484F">
      <w:pPr>
        <w:autoSpaceDE w:val="0"/>
        <w:autoSpaceDN w:val="0"/>
        <w:adjustRightInd w:val="0"/>
        <w:jc w:val="thaiDistribute"/>
        <w:rPr>
          <w:rFonts w:ascii="TH Niramit AS" w:hAnsi="TH Niramit AS" w:cs="TH Niramit AS"/>
          <w:i/>
          <w:iCs/>
          <w:sz w:val="28"/>
          <w:lang w:val="en-AU"/>
        </w:rPr>
      </w:pPr>
      <w:r w:rsidRPr="006518DC">
        <w:rPr>
          <w:rFonts w:ascii="TH Niramit AS" w:eastAsia="BrowalliaNew-Bold" w:hAnsi="TH Niramit AS" w:cs="TH Niramit AS"/>
          <w:b/>
          <w:bCs/>
          <w:sz w:val="32"/>
          <w:szCs w:val="32"/>
          <w:cs/>
        </w:rPr>
        <w:t>๒</w:t>
      </w:r>
      <w:r w:rsidRPr="006518DC">
        <w:rPr>
          <w:rFonts w:ascii="TH Niramit AS" w:eastAsia="BrowalliaNew-Bold" w:hAnsi="TH Niramit AS" w:cs="TH Niramit AS"/>
          <w:b/>
          <w:bCs/>
          <w:sz w:val="32"/>
          <w:szCs w:val="32"/>
        </w:rPr>
        <w:t xml:space="preserve">. </w:t>
      </w:r>
      <w:r w:rsidRPr="006518DC">
        <w:rPr>
          <w:rFonts w:ascii="TH Niramit AS" w:eastAsia="BrowalliaNew-Bold" w:hAnsi="TH Niramit AS" w:cs="TH Niramit AS"/>
          <w:b/>
          <w:bCs/>
          <w:sz w:val="32"/>
          <w:szCs w:val="32"/>
          <w:cs/>
        </w:rPr>
        <w:t>กลยุทธ์การประเมินการสอน</w:t>
      </w:r>
      <w:r w:rsidR="001E17F4" w:rsidRPr="006518DC">
        <w:rPr>
          <w:rFonts w:ascii="TH Niramit AS" w:hAnsi="TH Niramit AS" w:cs="TH Niramit AS"/>
          <w:i/>
          <w:iCs/>
          <w:sz w:val="28"/>
          <w:cs/>
          <w:lang w:val="en-AU"/>
        </w:rPr>
        <w:t xml:space="preserve"> </w:t>
      </w:r>
    </w:p>
    <w:p w14:paraId="7A6837A2" w14:textId="3B565C47" w:rsidR="00553F9C" w:rsidRDefault="001E17F4" w:rsidP="002A484F">
      <w:pPr>
        <w:autoSpaceDE w:val="0"/>
        <w:autoSpaceDN w:val="0"/>
        <w:adjustRightInd w:val="0"/>
        <w:jc w:val="thaiDistribute"/>
        <w:rPr>
          <w:rFonts w:ascii="TH Niramit AS" w:hAnsi="TH Niramit AS" w:cs="TH Niramit AS"/>
          <w:sz w:val="32"/>
          <w:szCs w:val="32"/>
        </w:rPr>
      </w:pPr>
      <w:r w:rsidRPr="006518DC">
        <w:rPr>
          <w:rFonts w:ascii="TH Niramit AS" w:hAnsi="TH Niramit AS" w:cs="TH Niramit AS"/>
          <w:i/>
          <w:iCs/>
          <w:sz w:val="28"/>
          <w:cs/>
          <w:lang w:val="en-AU"/>
        </w:rPr>
        <w:t xml:space="preserve">      </w:t>
      </w:r>
      <w:r w:rsidR="00C151CF">
        <w:rPr>
          <w:rFonts w:ascii="TH Niramit AS" w:hAnsi="TH Niramit AS" w:cs="TH Niramit AS"/>
          <w:sz w:val="32"/>
          <w:szCs w:val="32"/>
          <w:cs/>
          <w:lang w:val="en-AU"/>
        </w:rPr>
        <w:tab/>
      </w:r>
      <w:r w:rsidR="000B7793">
        <w:rPr>
          <w:rFonts w:ascii="TH Niramit AS" w:hAnsi="TH Niramit AS" w:cs="TH Niramit AS" w:hint="cs"/>
          <w:sz w:val="32"/>
          <w:szCs w:val="32"/>
          <w:cs/>
          <w:lang w:val="en-AU"/>
        </w:rPr>
        <w:t xml:space="preserve">2.1 </w:t>
      </w:r>
      <w:r w:rsidR="00C43066">
        <w:rPr>
          <w:rFonts w:ascii="TH Niramit AS" w:hAnsi="TH Niramit AS" w:cs="TH Niramit AS" w:hint="cs"/>
          <w:sz w:val="32"/>
          <w:szCs w:val="32"/>
          <w:cs/>
          <w:lang w:val="en-AU"/>
        </w:rPr>
        <w:t>ผู้สอนใช้วิธีการสังเกตการสอนในห้องเรียนและใช้การถาม</w:t>
      </w:r>
      <w:r w:rsidR="00C43066">
        <w:rPr>
          <w:rFonts w:ascii="TH Niramit AS" w:hAnsi="TH Niramit AS" w:cs="TH Niramit AS"/>
          <w:sz w:val="32"/>
          <w:szCs w:val="32"/>
        </w:rPr>
        <w:t>-</w:t>
      </w:r>
      <w:r w:rsidR="00C43066">
        <w:rPr>
          <w:rFonts w:ascii="TH Niramit AS" w:hAnsi="TH Niramit AS" w:cs="TH Niramit AS" w:hint="cs"/>
          <w:sz w:val="32"/>
          <w:szCs w:val="32"/>
          <w:cs/>
        </w:rPr>
        <w:t>ตอบในการประเมินผล</w:t>
      </w:r>
    </w:p>
    <w:p w14:paraId="41D8D043" w14:textId="7A36B6E4" w:rsidR="000B7793" w:rsidRPr="00C43066" w:rsidRDefault="000B7793" w:rsidP="002A484F">
      <w:pPr>
        <w:autoSpaceDE w:val="0"/>
        <w:autoSpaceDN w:val="0"/>
        <w:adjustRightInd w:val="0"/>
        <w:jc w:val="thaiDistribute"/>
        <w:rPr>
          <w:rFonts w:ascii="TH Niramit AS" w:eastAsia="BrowalliaNew-Bold" w:hAnsi="TH Niramit AS" w:cs="TH Niramit AS"/>
          <w:sz w:val="32"/>
          <w:szCs w:val="32"/>
          <w:cs/>
        </w:rPr>
      </w:pPr>
      <w:r>
        <w:rPr>
          <w:rFonts w:ascii="TH Niramit AS" w:eastAsia="BrowalliaNew-Bold" w:hAnsi="TH Niramit AS" w:cs="TH Niramit AS"/>
          <w:sz w:val="32"/>
          <w:szCs w:val="32"/>
          <w:cs/>
        </w:rPr>
        <w:tab/>
      </w:r>
      <w:r>
        <w:rPr>
          <w:rFonts w:ascii="TH Niramit AS" w:eastAsia="BrowalliaNew-Bold" w:hAnsi="TH Niramit AS" w:cs="TH Niramit AS" w:hint="cs"/>
          <w:sz w:val="32"/>
          <w:szCs w:val="32"/>
          <w:cs/>
        </w:rPr>
        <w:t>2.2 หัวหน้าสาขาวิชาประเมินวิธีการ</w:t>
      </w:r>
      <w:r w:rsidR="0005314C">
        <w:rPr>
          <w:rFonts w:ascii="TH Niramit AS" w:eastAsia="BrowalliaNew-Bold" w:hAnsi="TH Niramit AS" w:cs="TH Niramit AS" w:hint="cs"/>
          <w:sz w:val="32"/>
          <w:szCs w:val="32"/>
          <w:cs/>
        </w:rPr>
        <w:t xml:space="preserve">สอน รูปแบบการจัดการเรียนการสอน </w:t>
      </w:r>
      <w:r w:rsidR="009C7E68">
        <w:rPr>
          <w:rFonts w:ascii="TH Niramit AS" w:eastAsia="BrowalliaNew-Bold" w:hAnsi="TH Niramit AS" w:cs="TH Niramit AS" w:hint="cs"/>
          <w:sz w:val="32"/>
          <w:szCs w:val="32"/>
          <w:cs/>
        </w:rPr>
        <w:t>และ</w:t>
      </w:r>
      <w:r w:rsidR="0005314C">
        <w:rPr>
          <w:rFonts w:ascii="TH Niramit AS" w:eastAsia="BrowalliaNew-Bold" w:hAnsi="TH Niramit AS" w:cs="TH Niramit AS" w:hint="cs"/>
          <w:sz w:val="32"/>
          <w:szCs w:val="32"/>
          <w:cs/>
        </w:rPr>
        <w:t>เทคนิคการสอน</w:t>
      </w:r>
      <w:r w:rsidR="009C7E68">
        <w:rPr>
          <w:rFonts w:ascii="TH Niramit AS" w:eastAsia="BrowalliaNew-Bold" w:hAnsi="TH Niramit AS" w:cs="TH Niramit AS" w:hint="cs"/>
          <w:sz w:val="32"/>
          <w:szCs w:val="32"/>
          <w:cs/>
        </w:rPr>
        <w:t>ของอาจารย์ผู้สอน</w:t>
      </w:r>
    </w:p>
    <w:p w14:paraId="0B2B4E58" w14:textId="77777777" w:rsidR="005B56DB" w:rsidRPr="00AE0744" w:rsidRDefault="005B56DB" w:rsidP="002A484F">
      <w:pPr>
        <w:autoSpaceDE w:val="0"/>
        <w:autoSpaceDN w:val="0"/>
        <w:adjustRightInd w:val="0"/>
        <w:jc w:val="thaiDistribute"/>
        <w:rPr>
          <w:rFonts w:ascii="TH Niramit AS" w:hAnsi="TH Niramit AS" w:cs="TH Niramit AS"/>
          <w:b/>
          <w:bCs/>
          <w:color w:val="000000"/>
          <w:sz w:val="30"/>
          <w:szCs w:val="30"/>
        </w:rPr>
      </w:pPr>
    </w:p>
    <w:p w14:paraId="7E544104" w14:textId="61C8D238" w:rsidR="001E17F4" w:rsidRDefault="00F1134B" w:rsidP="002A484F">
      <w:pPr>
        <w:autoSpaceDE w:val="0"/>
        <w:autoSpaceDN w:val="0"/>
        <w:adjustRightInd w:val="0"/>
        <w:jc w:val="thaiDistribute"/>
        <w:rPr>
          <w:rFonts w:ascii="TH Niramit AS" w:eastAsia="BrowalliaNew-Bold" w:hAnsi="TH Niramit AS" w:cs="TH Niramit AS"/>
          <w:b/>
          <w:bCs/>
          <w:sz w:val="32"/>
          <w:szCs w:val="32"/>
        </w:rPr>
      </w:pPr>
      <w:r w:rsidRPr="006518DC">
        <w:rPr>
          <w:rFonts w:ascii="TH Niramit AS" w:eastAsia="BrowalliaNew-Bold" w:hAnsi="TH Niramit AS" w:cs="TH Niramit AS"/>
          <w:b/>
          <w:bCs/>
          <w:sz w:val="32"/>
          <w:szCs w:val="32"/>
          <w:cs/>
        </w:rPr>
        <w:t>๓</w:t>
      </w:r>
      <w:r w:rsidRPr="006518DC">
        <w:rPr>
          <w:rFonts w:ascii="TH Niramit AS" w:eastAsia="BrowalliaNew-Bold" w:hAnsi="TH Niramit AS" w:cs="TH Niramit AS"/>
          <w:b/>
          <w:bCs/>
          <w:sz w:val="32"/>
          <w:szCs w:val="32"/>
        </w:rPr>
        <w:t xml:space="preserve">. </w:t>
      </w:r>
      <w:r w:rsidR="0026684B" w:rsidRPr="006518DC">
        <w:rPr>
          <w:rFonts w:ascii="TH Niramit AS" w:eastAsia="BrowalliaNew-Bold" w:hAnsi="TH Niramit AS" w:cs="TH Niramit AS"/>
          <w:b/>
          <w:bCs/>
          <w:sz w:val="32"/>
          <w:szCs w:val="32"/>
          <w:cs/>
        </w:rPr>
        <w:t xml:space="preserve"> </w:t>
      </w:r>
      <w:r w:rsidRPr="006518DC">
        <w:rPr>
          <w:rFonts w:ascii="TH Niramit AS" w:eastAsia="BrowalliaNew-Bold" w:hAnsi="TH Niramit AS" w:cs="TH Niramit AS"/>
          <w:b/>
          <w:bCs/>
          <w:sz w:val="32"/>
          <w:szCs w:val="32"/>
          <w:cs/>
        </w:rPr>
        <w:t>การปรับปรุงการสอน</w:t>
      </w:r>
    </w:p>
    <w:p w14:paraId="703599F0" w14:textId="3898D333" w:rsidR="009C7E68" w:rsidRPr="009C7E68" w:rsidRDefault="009C7E68" w:rsidP="002A484F">
      <w:pPr>
        <w:autoSpaceDE w:val="0"/>
        <w:autoSpaceDN w:val="0"/>
        <w:adjustRightInd w:val="0"/>
        <w:jc w:val="thaiDistribute"/>
        <w:rPr>
          <w:rFonts w:ascii="TH Niramit AS" w:eastAsia="BrowalliaNew-Bold" w:hAnsi="TH Niramit AS" w:cs="TH Niramit AS"/>
          <w:sz w:val="32"/>
          <w:szCs w:val="32"/>
          <w:cs/>
        </w:rPr>
      </w:pPr>
      <w:r>
        <w:rPr>
          <w:rFonts w:ascii="TH Niramit AS" w:eastAsia="BrowalliaNew-Bold" w:hAnsi="TH Niramit AS" w:cs="TH Niramit AS"/>
          <w:sz w:val="32"/>
          <w:szCs w:val="32"/>
          <w:cs/>
        </w:rPr>
        <w:tab/>
      </w:r>
      <w:r w:rsidR="00BE017B">
        <w:rPr>
          <w:rFonts w:ascii="TH Niramit AS" w:eastAsia="BrowalliaNew-Bold" w:hAnsi="TH Niramit AS" w:cs="TH Niramit AS" w:hint="cs"/>
          <w:sz w:val="32"/>
          <w:szCs w:val="32"/>
          <w:cs/>
        </w:rPr>
        <w:t>ผู้สอนมีการปรับปรุงการจัดการเรียนการสอน</w:t>
      </w:r>
      <w:r w:rsidR="00F23592">
        <w:rPr>
          <w:rFonts w:ascii="TH Niramit AS" w:eastAsia="BrowalliaNew-Bold" w:hAnsi="TH Niramit AS" w:cs="TH Niramit AS" w:hint="cs"/>
          <w:sz w:val="32"/>
          <w:szCs w:val="32"/>
          <w:cs/>
        </w:rPr>
        <w:t>ตามผลของการประเมินความพึงพอใจของนักศึกษา ผลการสังเกตพฤติกรรมของนักศึกษา และผลการสัมภาษณ์นักศึกษา</w:t>
      </w:r>
    </w:p>
    <w:p w14:paraId="03AF37DB" w14:textId="77777777" w:rsidR="008F5CB6" w:rsidRPr="00AE0744" w:rsidRDefault="008F5CB6" w:rsidP="00F1134B">
      <w:pPr>
        <w:autoSpaceDE w:val="0"/>
        <w:autoSpaceDN w:val="0"/>
        <w:adjustRightInd w:val="0"/>
        <w:rPr>
          <w:rFonts w:ascii="TH Niramit AS" w:eastAsia="BrowalliaNew" w:hAnsi="TH Niramit AS" w:cs="TH Niramit AS"/>
          <w:sz w:val="30"/>
          <w:szCs w:val="30"/>
        </w:rPr>
      </w:pPr>
    </w:p>
    <w:p w14:paraId="233AC9B4" w14:textId="3C775EFE" w:rsidR="00553F9C" w:rsidRDefault="00F1134B" w:rsidP="008619C2">
      <w:pPr>
        <w:autoSpaceDE w:val="0"/>
        <w:autoSpaceDN w:val="0"/>
        <w:adjustRightInd w:val="0"/>
        <w:rPr>
          <w:rFonts w:ascii="TH Niramit AS" w:eastAsia="BrowalliaNew-Bold" w:hAnsi="TH Niramit AS" w:cs="TH Niramit AS"/>
          <w:b/>
          <w:bCs/>
          <w:sz w:val="32"/>
          <w:szCs w:val="32"/>
        </w:rPr>
      </w:pPr>
      <w:r w:rsidRPr="006518DC">
        <w:rPr>
          <w:rFonts w:ascii="TH Niramit AS" w:eastAsia="BrowalliaNew-Bold" w:hAnsi="TH Niramit AS" w:cs="TH Niramit AS"/>
          <w:b/>
          <w:bCs/>
          <w:sz w:val="32"/>
          <w:szCs w:val="32"/>
          <w:cs/>
        </w:rPr>
        <w:lastRenderedPageBreak/>
        <w:t>๔</w:t>
      </w:r>
      <w:r w:rsidRPr="006518DC">
        <w:rPr>
          <w:rFonts w:ascii="TH Niramit AS" w:eastAsia="BrowalliaNew-Bold" w:hAnsi="TH Niramit AS" w:cs="TH Niramit AS"/>
          <w:b/>
          <w:bCs/>
          <w:sz w:val="32"/>
          <w:szCs w:val="32"/>
        </w:rPr>
        <w:t xml:space="preserve">. </w:t>
      </w:r>
      <w:r w:rsidR="004E05F3" w:rsidRPr="006518DC">
        <w:rPr>
          <w:rFonts w:ascii="TH Niramit AS" w:eastAsia="BrowalliaNew-Bold" w:hAnsi="TH Niramit AS" w:cs="TH Niramit AS"/>
          <w:b/>
          <w:bCs/>
          <w:sz w:val="32"/>
          <w:szCs w:val="32"/>
          <w:cs/>
        </w:rPr>
        <w:t xml:space="preserve"> </w:t>
      </w:r>
      <w:r w:rsidRPr="006518DC">
        <w:rPr>
          <w:rFonts w:ascii="TH Niramit AS" w:eastAsia="BrowalliaNew-Bold" w:hAnsi="TH Niramit AS" w:cs="TH Niramit AS"/>
          <w:b/>
          <w:bCs/>
          <w:sz w:val="32"/>
          <w:szCs w:val="32"/>
          <w:cs/>
        </w:rPr>
        <w:t>การทวนสอบมาตรฐานผลสัมฤทธิ์ของนักศึกษาในรายวิชา</w:t>
      </w:r>
    </w:p>
    <w:p w14:paraId="4A840D6A" w14:textId="5CD0E4B7" w:rsidR="008619C2" w:rsidRPr="008619C2" w:rsidRDefault="008619C2" w:rsidP="008619C2">
      <w:pPr>
        <w:autoSpaceDE w:val="0"/>
        <w:autoSpaceDN w:val="0"/>
        <w:adjustRightInd w:val="0"/>
        <w:rPr>
          <w:rFonts w:ascii="TH Niramit AS" w:eastAsia="BrowalliaNew-Bold" w:hAnsi="TH Niramit AS" w:cs="TH Niramit AS"/>
          <w:sz w:val="32"/>
          <w:szCs w:val="32"/>
        </w:rPr>
      </w:pPr>
      <w:r>
        <w:rPr>
          <w:rFonts w:ascii="TH Niramit AS" w:eastAsia="BrowalliaNew-Bold" w:hAnsi="TH Niramit AS" w:cs="TH Niramit AS"/>
          <w:sz w:val="32"/>
          <w:szCs w:val="32"/>
          <w:cs/>
        </w:rPr>
        <w:tab/>
      </w:r>
      <w:r>
        <w:rPr>
          <w:rFonts w:ascii="TH Niramit AS" w:eastAsia="BrowalliaNew-Bold" w:hAnsi="TH Niramit AS" w:cs="TH Niramit AS" w:hint="cs"/>
          <w:sz w:val="32"/>
          <w:szCs w:val="32"/>
          <w:cs/>
        </w:rPr>
        <w:t>ทำการทวนสอบจากคะแนนสอบและกิจกรรมที่นักศึกษาทำในห้องเรียน</w:t>
      </w:r>
    </w:p>
    <w:p w14:paraId="2158CB45" w14:textId="77777777" w:rsidR="008F5CB6" w:rsidRPr="006518DC" w:rsidRDefault="008F5CB6" w:rsidP="00F1134B">
      <w:pPr>
        <w:autoSpaceDE w:val="0"/>
        <w:autoSpaceDN w:val="0"/>
        <w:adjustRightInd w:val="0"/>
        <w:rPr>
          <w:rFonts w:ascii="TH Niramit AS" w:eastAsia="BrowalliaNew" w:hAnsi="TH Niramit AS" w:cs="TH Niramit AS"/>
          <w:sz w:val="30"/>
          <w:szCs w:val="30"/>
        </w:rPr>
      </w:pPr>
    </w:p>
    <w:p w14:paraId="667AD77A" w14:textId="77777777" w:rsidR="00F1134B" w:rsidRPr="006518DC" w:rsidRDefault="00F1134B" w:rsidP="00F1134B">
      <w:pPr>
        <w:autoSpaceDE w:val="0"/>
        <w:autoSpaceDN w:val="0"/>
        <w:adjustRightInd w:val="0"/>
        <w:rPr>
          <w:rFonts w:ascii="TH Niramit AS" w:eastAsia="BrowalliaNew-Bold" w:hAnsi="TH Niramit AS" w:cs="TH Niramit AS"/>
          <w:b/>
          <w:bCs/>
          <w:sz w:val="32"/>
          <w:szCs w:val="32"/>
        </w:rPr>
      </w:pPr>
      <w:r w:rsidRPr="006518DC">
        <w:rPr>
          <w:rFonts w:ascii="TH Niramit AS" w:eastAsia="BrowalliaNew-Bold" w:hAnsi="TH Niramit AS" w:cs="TH Niramit AS"/>
          <w:b/>
          <w:bCs/>
          <w:sz w:val="32"/>
          <w:szCs w:val="32"/>
          <w:cs/>
        </w:rPr>
        <w:t>๕</w:t>
      </w:r>
      <w:r w:rsidRPr="006518DC">
        <w:rPr>
          <w:rFonts w:ascii="TH Niramit AS" w:eastAsia="BrowalliaNew-Bold" w:hAnsi="TH Niramit AS" w:cs="TH Niramit AS"/>
          <w:b/>
          <w:bCs/>
          <w:sz w:val="32"/>
          <w:szCs w:val="32"/>
        </w:rPr>
        <w:t xml:space="preserve">. </w:t>
      </w:r>
      <w:r w:rsidR="004E05F3" w:rsidRPr="006518DC">
        <w:rPr>
          <w:rFonts w:ascii="TH Niramit AS" w:eastAsia="BrowalliaNew-Bold" w:hAnsi="TH Niramit AS" w:cs="TH Niramit AS"/>
          <w:b/>
          <w:bCs/>
          <w:sz w:val="32"/>
          <w:szCs w:val="32"/>
        </w:rPr>
        <w:t xml:space="preserve"> </w:t>
      </w:r>
      <w:r w:rsidRPr="006518DC">
        <w:rPr>
          <w:rFonts w:ascii="TH Niramit AS" w:eastAsia="BrowalliaNew-Bold" w:hAnsi="TH Niramit AS" w:cs="TH Niramit AS"/>
          <w:b/>
          <w:bCs/>
          <w:sz w:val="32"/>
          <w:szCs w:val="32"/>
          <w:cs/>
        </w:rPr>
        <w:t>การดำเนินการทบทวนและการวางแผนปรับปรุงประสิทธิผลของรายวิชา</w:t>
      </w:r>
    </w:p>
    <w:p w14:paraId="016640D1" w14:textId="6F4F7235" w:rsidR="001E17F4" w:rsidRDefault="001F02CA" w:rsidP="002A484F">
      <w:pPr>
        <w:autoSpaceDE w:val="0"/>
        <w:autoSpaceDN w:val="0"/>
        <w:adjustRightInd w:val="0"/>
        <w:jc w:val="thaiDistribute"/>
        <w:rPr>
          <w:rFonts w:ascii="TH Niramit AS" w:hAnsi="TH Niramit AS" w:cs="TH Niramit AS"/>
          <w:sz w:val="32"/>
          <w:szCs w:val="32"/>
          <w:lang w:val="en-AU"/>
        </w:rPr>
      </w:pPr>
      <w:r>
        <w:rPr>
          <w:rFonts w:ascii="TH Niramit AS" w:hAnsi="TH Niramit AS" w:cs="TH Niramit AS"/>
          <w:sz w:val="32"/>
          <w:szCs w:val="32"/>
          <w:cs/>
          <w:lang w:val="en-AU"/>
        </w:rPr>
        <w:tab/>
      </w:r>
      <w:r>
        <w:rPr>
          <w:rFonts w:ascii="TH Niramit AS" w:hAnsi="TH Niramit AS" w:cs="TH Niramit AS" w:hint="cs"/>
          <w:sz w:val="32"/>
          <w:szCs w:val="32"/>
          <w:cs/>
          <w:lang w:val="en-AU"/>
        </w:rPr>
        <w:t>5.1 ปรับปรุงและพัฒนา</w:t>
      </w:r>
      <w:r w:rsidR="00524A2A">
        <w:rPr>
          <w:rFonts w:ascii="TH Niramit AS" w:hAnsi="TH Niramit AS" w:cs="TH Niramit AS" w:hint="cs"/>
          <w:sz w:val="32"/>
          <w:szCs w:val="32"/>
          <w:cs/>
          <w:lang w:val="en-AU"/>
        </w:rPr>
        <w:t>รายวิชาและการจัดการเรียนการสอนให้สอดคล้องกับวัตถุประสงค์ของรายวิชาและความต้องการของนักศึกษาทุกภาคเรียน</w:t>
      </w:r>
    </w:p>
    <w:p w14:paraId="55DD5C81" w14:textId="39610CB1" w:rsidR="00524A2A" w:rsidRPr="001F02CA" w:rsidRDefault="00524A2A" w:rsidP="002A484F">
      <w:pPr>
        <w:autoSpaceDE w:val="0"/>
        <w:autoSpaceDN w:val="0"/>
        <w:adjustRightInd w:val="0"/>
        <w:jc w:val="thaiDistribute"/>
        <w:rPr>
          <w:rFonts w:ascii="TH Niramit AS" w:hAnsi="TH Niramit AS" w:cs="TH Niramit AS"/>
          <w:sz w:val="32"/>
          <w:szCs w:val="32"/>
          <w:lang w:val="en-AU"/>
        </w:rPr>
      </w:pPr>
      <w:r>
        <w:rPr>
          <w:rFonts w:ascii="TH Niramit AS" w:hAnsi="TH Niramit AS" w:cs="TH Niramit AS"/>
          <w:sz w:val="32"/>
          <w:szCs w:val="32"/>
          <w:cs/>
          <w:lang w:val="en-AU"/>
        </w:rPr>
        <w:tab/>
      </w:r>
      <w:r>
        <w:rPr>
          <w:rFonts w:ascii="TH Niramit AS" w:hAnsi="TH Niramit AS" w:cs="TH Niramit AS" w:hint="cs"/>
          <w:sz w:val="32"/>
          <w:szCs w:val="32"/>
          <w:cs/>
          <w:lang w:val="en-AU"/>
        </w:rPr>
        <w:t xml:space="preserve">5.2 </w:t>
      </w:r>
      <w:r w:rsidR="00843CDF">
        <w:rPr>
          <w:rFonts w:ascii="TH Niramit AS" w:hAnsi="TH Niramit AS" w:cs="TH Niramit AS" w:hint="cs"/>
          <w:sz w:val="32"/>
          <w:szCs w:val="32"/>
          <w:cs/>
          <w:lang w:val="en-AU"/>
        </w:rPr>
        <w:t>ศึกษาเพิ่มเติมจากผู้เชี่ยวชาญในด้านการเงินเพื่อให้มีข้อมูลที่มีความทันสมัย ตอบสนองต่อการเปลี่ยนแปลงของ</w:t>
      </w:r>
      <w:r w:rsidR="002A484F">
        <w:rPr>
          <w:rFonts w:ascii="TH Niramit AS" w:hAnsi="TH Niramit AS" w:cs="TH Niramit AS" w:hint="cs"/>
          <w:sz w:val="32"/>
          <w:szCs w:val="32"/>
          <w:cs/>
          <w:lang w:val="en-AU"/>
        </w:rPr>
        <w:t>สังคมโลก</w:t>
      </w:r>
    </w:p>
    <w:p w14:paraId="4AD13B49" w14:textId="77777777" w:rsidR="00EF7A01" w:rsidRPr="00553F9C" w:rsidRDefault="004E05F3" w:rsidP="00553F9C">
      <w:pPr>
        <w:tabs>
          <w:tab w:val="left" w:pos="5418"/>
        </w:tabs>
        <w:autoSpaceDE w:val="0"/>
        <w:autoSpaceDN w:val="0"/>
        <w:adjustRightInd w:val="0"/>
        <w:jc w:val="center"/>
        <w:rPr>
          <w:rFonts w:ascii="TH Niramit AS" w:eastAsia="BrowalliaNew-Bold" w:hAnsi="TH Niramit AS" w:cs="TH Niramit AS"/>
          <w:b/>
          <w:bCs/>
          <w:sz w:val="30"/>
          <w:szCs w:val="30"/>
        </w:rPr>
      </w:pPr>
      <w:r w:rsidRPr="006518DC">
        <w:rPr>
          <w:rFonts w:ascii="TH Niramit AS" w:eastAsia="BrowalliaNew-Bold" w:hAnsi="TH Niramit AS" w:cs="TH Niramit AS"/>
          <w:b/>
          <w:bCs/>
          <w:sz w:val="30"/>
          <w:szCs w:val="30"/>
          <w:cs/>
        </w:rPr>
        <w:t>********</w:t>
      </w:r>
      <w:r w:rsidR="004D35E4" w:rsidRPr="006518DC">
        <w:rPr>
          <w:rFonts w:ascii="TH Niramit AS" w:eastAsia="BrowalliaNew-Bold" w:hAnsi="TH Niramit AS" w:cs="TH Niramit AS"/>
          <w:b/>
          <w:bCs/>
          <w:sz w:val="30"/>
          <w:szCs w:val="30"/>
          <w:cs/>
        </w:rPr>
        <w:t>***************</w:t>
      </w:r>
    </w:p>
    <w:p w14:paraId="57DC438D" w14:textId="77777777" w:rsidR="00EF7A01" w:rsidRPr="006518DC" w:rsidRDefault="00EF7A01" w:rsidP="004D35E4">
      <w:pPr>
        <w:tabs>
          <w:tab w:val="left" w:pos="5418"/>
        </w:tabs>
        <w:autoSpaceDE w:val="0"/>
        <w:autoSpaceDN w:val="0"/>
        <w:adjustRightInd w:val="0"/>
        <w:rPr>
          <w:rFonts w:ascii="TH Niramit AS" w:eastAsia="BrowalliaNew-Bold" w:hAnsi="TH Niramit AS" w:cs="TH Niramit AS"/>
          <w:sz w:val="30"/>
          <w:szCs w:val="30"/>
        </w:rPr>
        <w:sectPr w:rsidR="00EF7A01" w:rsidRPr="006518DC" w:rsidSect="00875D21">
          <w:headerReference w:type="even" r:id="rId10"/>
          <w:headerReference w:type="default" r:id="rId11"/>
          <w:footerReference w:type="default" r:id="rId12"/>
          <w:headerReference w:type="first" r:id="rId13"/>
          <w:footerReference w:type="first" r:id="rId14"/>
          <w:pgSz w:w="12240" w:h="15840"/>
          <w:pgMar w:top="813" w:right="924" w:bottom="539" w:left="1079" w:header="426" w:footer="196" w:gutter="0"/>
          <w:pgNumType w:fmt="thaiNumbers"/>
          <w:cols w:space="720"/>
          <w:noEndnote/>
          <w:docGrid w:linePitch="326"/>
        </w:sectPr>
      </w:pPr>
    </w:p>
    <w:p w14:paraId="381849F8" w14:textId="77777777" w:rsidR="00EF7A01" w:rsidRDefault="00EF7A01" w:rsidP="00553F9C">
      <w:pPr>
        <w:tabs>
          <w:tab w:val="left" w:pos="5418"/>
        </w:tabs>
        <w:autoSpaceDE w:val="0"/>
        <w:autoSpaceDN w:val="0"/>
        <w:adjustRightInd w:val="0"/>
        <w:jc w:val="center"/>
        <w:rPr>
          <w:rFonts w:ascii="TH Niramit AS" w:eastAsia="BrowalliaNew" w:hAnsi="TH Niramit AS" w:cs="TH Niramit AS"/>
          <w:b/>
          <w:bCs/>
          <w:sz w:val="32"/>
          <w:szCs w:val="32"/>
        </w:rPr>
      </w:pPr>
      <w:r w:rsidRPr="006518DC">
        <w:rPr>
          <w:rFonts w:ascii="TH Niramit AS" w:hAnsi="TH Niramit AS" w:cs="TH Niramit AS"/>
          <w:b/>
          <w:bCs/>
          <w:color w:val="000000"/>
          <w:sz w:val="32"/>
          <w:szCs w:val="32"/>
          <w:cs/>
        </w:rPr>
        <w:lastRenderedPageBreak/>
        <w:t>แผนที่แสดงการกระจายความรับผิดชอบมาตรฐานผลการเรียนรู้จากหลักสูตรสู่รายวิชา (</w:t>
      </w:r>
      <w:r w:rsidRPr="006518DC">
        <w:rPr>
          <w:rFonts w:ascii="TH Niramit AS" w:hAnsi="TH Niramit AS" w:cs="TH Niramit AS"/>
          <w:b/>
          <w:bCs/>
          <w:color w:val="000000"/>
          <w:sz w:val="32"/>
          <w:szCs w:val="32"/>
        </w:rPr>
        <w:t>Curriculum Mapping)</w:t>
      </w:r>
    </w:p>
    <w:p w14:paraId="16DA8F74" w14:textId="77777777" w:rsidR="00A70B91" w:rsidRPr="00553F9C" w:rsidRDefault="00A70B91" w:rsidP="00553F9C">
      <w:pPr>
        <w:tabs>
          <w:tab w:val="left" w:pos="5418"/>
        </w:tabs>
        <w:autoSpaceDE w:val="0"/>
        <w:autoSpaceDN w:val="0"/>
        <w:adjustRightInd w:val="0"/>
        <w:jc w:val="center"/>
        <w:rPr>
          <w:rFonts w:ascii="TH Niramit AS" w:eastAsia="BrowalliaNew" w:hAnsi="TH Niramit AS" w:cs="TH Niramit AS"/>
          <w:b/>
          <w:bCs/>
          <w:sz w:val="32"/>
          <w:szCs w:val="32"/>
          <w:cs/>
        </w:rPr>
      </w:pPr>
      <w:r>
        <w:rPr>
          <w:rFonts w:ascii="TH Niramit AS" w:eastAsia="BrowalliaNew" w:hAnsi="TH Niramit AS" w:cs="TH Niramit AS" w:hint="cs"/>
          <w:b/>
          <w:bCs/>
          <w:sz w:val="32"/>
          <w:szCs w:val="32"/>
          <w:cs/>
        </w:rPr>
        <w:t>ตามที่ปรากฏใน</w:t>
      </w:r>
      <w:r w:rsidRPr="00A70B91">
        <w:rPr>
          <w:rFonts w:ascii="TH Niramit AS" w:eastAsia="BrowalliaNew" w:hAnsi="TH Niramit AS" w:cs="TH Niramit AS"/>
          <w:b/>
          <w:bCs/>
          <w:sz w:val="32"/>
          <w:szCs w:val="32"/>
          <w:cs/>
        </w:rPr>
        <w:t>รายละเอียดของหลักสูตร (</w:t>
      </w:r>
      <w:proofErr w:type="spellStart"/>
      <w:r w:rsidRPr="00A70B91">
        <w:rPr>
          <w:rFonts w:ascii="TH Niramit AS" w:eastAsia="BrowalliaNew" w:hAnsi="TH Niramit AS" w:cs="TH Niramit AS"/>
          <w:b/>
          <w:bCs/>
          <w:sz w:val="32"/>
          <w:szCs w:val="32"/>
        </w:rPr>
        <w:t>Programme</w:t>
      </w:r>
      <w:proofErr w:type="spellEnd"/>
      <w:r w:rsidRPr="00A70B91">
        <w:rPr>
          <w:rFonts w:ascii="TH Niramit AS" w:eastAsia="BrowalliaNew" w:hAnsi="TH Niramit AS" w:cs="TH Niramit AS"/>
          <w:b/>
          <w:bCs/>
          <w:sz w:val="32"/>
          <w:szCs w:val="32"/>
        </w:rPr>
        <w:t xml:space="preserve"> Specification)</w:t>
      </w:r>
      <w:r>
        <w:rPr>
          <w:rFonts w:ascii="TH Niramit AS" w:eastAsia="BrowalliaNew" w:hAnsi="TH Niramit AS" w:cs="TH Niramit AS" w:hint="cs"/>
          <w:b/>
          <w:bCs/>
          <w:sz w:val="32"/>
          <w:szCs w:val="32"/>
          <w:cs/>
        </w:rPr>
        <w:t xml:space="preserve"> มคอ. ๒</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67"/>
        <w:gridCol w:w="407"/>
        <w:gridCol w:w="487"/>
        <w:gridCol w:w="487"/>
        <w:gridCol w:w="487"/>
        <w:gridCol w:w="487"/>
        <w:gridCol w:w="487"/>
        <w:gridCol w:w="487"/>
        <w:gridCol w:w="487"/>
        <w:gridCol w:w="487"/>
        <w:gridCol w:w="487"/>
        <w:gridCol w:w="487"/>
        <w:gridCol w:w="487"/>
        <w:gridCol w:w="487"/>
        <w:gridCol w:w="487"/>
        <w:gridCol w:w="487"/>
        <w:gridCol w:w="487"/>
        <w:gridCol w:w="488"/>
        <w:gridCol w:w="488"/>
        <w:gridCol w:w="488"/>
        <w:gridCol w:w="488"/>
        <w:gridCol w:w="488"/>
        <w:gridCol w:w="763"/>
      </w:tblGrid>
      <w:tr w:rsidR="00BF36E7" w:rsidRPr="006518DC" w14:paraId="106D72E9" w14:textId="77777777" w:rsidTr="00BF36E7">
        <w:tc>
          <w:tcPr>
            <w:tcW w:w="3510" w:type="dxa"/>
            <w:vMerge w:val="restart"/>
            <w:vAlign w:val="center"/>
          </w:tcPr>
          <w:p w14:paraId="59BE1F3E" w14:textId="77777777" w:rsidR="00A70B91" w:rsidRPr="00A70B91" w:rsidRDefault="00A70B91" w:rsidP="001D3CD4">
            <w:pPr>
              <w:tabs>
                <w:tab w:val="left" w:pos="5418"/>
              </w:tabs>
              <w:autoSpaceDE w:val="0"/>
              <w:autoSpaceDN w:val="0"/>
              <w:adjustRightInd w:val="0"/>
              <w:jc w:val="center"/>
              <w:rPr>
                <w:rFonts w:ascii="TH Niramit AS" w:hAnsi="TH Niramit AS" w:cs="TH Niramit AS"/>
                <w:b/>
                <w:bCs/>
                <w:color w:val="000000"/>
                <w:sz w:val="28"/>
              </w:rPr>
            </w:pPr>
          </w:p>
          <w:p w14:paraId="6DC18003" w14:textId="77777777" w:rsidR="00A70B91" w:rsidRPr="00A70B91" w:rsidRDefault="00A70B91" w:rsidP="001D3CD4">
            <w:pPr>
              <w:tabs>
                <w:tab w:val="left" w:pos="5418"/>
              </w:tabs>
              <w:autoSpaceDE w:val="0"/>
              <w:autoSpaceDN w:val="0"/>
              <w:adjustRightInd w:val="0"/>
              <w:jc w:val="center"/>
              <w:rPr>
                <w:rFonts w:ascii="TH Niramit AS" w:hAnsi="TH Niramit AS" w:cs="TH Niramit AS"/>
                <w:b/>
                <w:bCs/>
                <w:color w:val="000000"/>
                <w:sz w:val="28"/>
              </w:rPr>
            </w:pPr>
          </w:p>
          <w:p w14:paraId="3358E1E9" w14:textId="77777777" w:rsidR="00BF36E7" w:rsidRPr="00A70B91" w:rsidRDefault="00BF36E7" w:rsidP="001D3CD4">
            <w:pPr>
              <w:tabs>
                <w:tab w:val="left" w:pos="5418"/>
              </w:tabs>
              <w:autoSpaceDE w:val="0"/>
              <w:autoSpaceDN w:val="0"/>
              <w:adjustRightInd w:val="0"/>
              <w:jc w:val="center"/>
              <w:rPr>
                <w:rFonts w:ascii="TH Niramit AS" w:eastAsia="BrowalliaNew-Bold" w:hAnsi="TH Niramit AS" w:cs="TH Niramit AS"/>
                <w:b/>
                <w:bCs/>
                <w:sz w:val="28"/>
              </w:rPr>
            </w:pPr>
            <w:r w:rsidRPr="00A70B91">
              <w:rPr>
                <w:rFonts w:ascii="TH Niramit AS" w:hAnsi="TH Niramit AS" w:cs="TH Niramit AS"/>
                <w:b/>
                <w:bCs/>
                <w:color w:val="000000"/>
                <w:sz w:val="28"/>
                <w:cs/>
              </w:rPr>
              <w:t>รายวิชา</w:t>
            </w:r>
          </w:p>
          <w:p w14:paraId="73DF73FE" w14:textId="77777777" w:rsidR="00BF36E7" w:rsidRPr="00A70B91" w:rsidRDefault="00BF36E7" w:rsidP="001D3CD4">
            <w:pPr>
              <w:tabs>
                <w:tab w:val="left" w:pos="5418"/>
              </w:tabs>
              <w:autoSpaceDE w:val="0"/>
              <w:autoSpaceDN w:val="0"/>
              <w:adjustRightInd w:val="0"/>
              <w:jc w:val="center"/>
              <w:rPr>
                <w:rFonts w:ascii="TH Niramit AS" w:eastAsia="BrowalliaNew-Bold" w:hAnsi="TH Niramit AS" w:cs="TH Niramit AS"/>
                <w:b/>
                <w:bCs/>
                <w:sz w:val="28"/>
              </w:rPr>
            </w:pPr>
          </w:p>
          <w:p w14:paraId="5E71DAFF" w14:textId="77777777" w:rsidR="00BF36E7" w:rsidRPr="00A70B91" w:rsidRDefault="00BF36E7" w:rsidP="001D3CD4">
            <w:pPr>
              <w:tabs>
                <w:tab w:val="left" w:pos="5418"/>
              </w:tabs>
              <w:autoSpaceDE w:val="0"/>
              <w:autoSpaceDN w:val="0"/>
              <w:adjustRightInd w:val="0"/>
              <w:jc w:val="center"/>
              <w:rPr>
                <w:rFonts w:ascii="TH Niramit AS" w:eastAsia="BrowalliaNew-Bold" w:hAnsi="TH Niramit AS" w:cs="TH Niramit AS"/>
                <w:b/>
                <w:bCs/>
                <w:sz w:val="28"/>
              </w:rPr>
            </w:pPr>
          </w:p>
        </w:tc>
        <w:tc>
          <w:tcPr>
            <w:tcW w:w="3409" w:type="dxa"/>
            <w:gridSpan w:val="7"/>
            <w:tcBorders>
              <w:bottom w:val="single" w:sz="4" w:space="0" w:color="auto"/>
              <w:right w:val="single" w:sz="12" w:space="0" w:color="auto"/>
            </w:tcBorders>
            <w:vAlign w:val="center"/>
          </w:tcPr>
          <w:p w14:paraId="50EB4F10" w14:textId="77777777" w:rsidR="00BF36E7" w:rsidRPr="00A70B91" w:rsidRDefault="00BF36E7" w:rsidP="001D3CD4">
            <w:pPr>
              <w:tabs>
                <w:tab w:val="left" w:pos="5418"/>
              </w:tabs>
              <w:autoSpaceDE w:val="0"/>
              <w:autoSpaceDN w:val="0"/>
              <w:adjustRightInd w:val="0"/>
              <w:jc w:val="center"/>
              <w:rPr>
                <w:rFonts w:ascii="TH Niramit AS" w:eastAsia="BrowalliaNew-Bold" w:hAnsi="TH Niramit AS" w:cs="TH Niramit AS"/>
                <w:b/>
                <w:bCs/>
                <w:sz w:val="28"/>
              </w:rPr>
            </w:pPr>
            <w:r w:rsidRPr="00A70B91">
              <w:rPr>
                <w:rFonts w:ascii="TH Niramit AS" w:hAnsi="TH Niramit AS" w:cs="TH Niramit AS"/>
                <w:b/>
                <w:bCs/>
                <w:color w:val="000000"/>
                <w:sz w:val="28"/>
                <w:cs/>
              </w:rPr>
              <w:t>คุณธรรม จริยธรรม</w:t>
            </w:r>
          </w:p>
        </w:tc>
        <w:tc>
          <w:tcPr>
            <w:tcW w:w="2435" w:type="dxa"/>
            <w:gridSpan w:val="5"/>
            <w:tcBorders>
              <w:left w:val="single" w:sz="12" w:space="0" w:color="auto"/>
              <w:bottom w:val="single" w:sz="4" w:space="0" w:color="auto"/>
              <w:right w:val="single" w:sz="12" w:space="0" w:color="auto"/>
            </w:tcBorders>
            <w:vAlign w:val="center"/>
          </w:tcPr>
          <w:p w14:paraId="6E44FE43" w14:textId="77777777" w:rsidR="00BF36E7" w:rsidRPr="00A70B91" w:rsidRDefault="00BF36E7" w:rsidP="001D3CD4">
            <w:pPr>
              <w:tabs>
                <w:tab w:val="left" w:pos="5418"/>
              </w:tabs>
              <w:autoSpaceDE w:val="0"/>
              <w:autoSpaceDN w:val="0"/>
              <w:adjustRightInd w:val="0"/>
              <w:jc w:val="center"/>
              <w:rPr>
                <w:rFonts w:ascii="TH Niramit AS" w:eastAsia="BrowalliaNew" w:hAnsi="TH Niramit AS" w:cs="TH Niramit AS"/>
                <w:b/>
                <w:bCs/>
                <w:sz w:val="28"/>
              </w:rPr>
            </w:pPr>
            <w:r w:rsidRPr="00A70B91">
              <w:rPr>
                <w:rFonts w:ascii="TH Niramit AS" w:hAnsi="TH Niramit AS" w:cs="TH Niramit AS"/>
                <w:b/>
                <w:bCs/>
                <w:color w:val="000000"/>
                <w:sz w:val="28"/>
                <w:cs/>
              </w:rPr>
              <w:t>ความรู้</w:t>
            </w:r>
          </w:p>
          <w:p w14:paraId="67DB4E4B" w14:textId="77777777" w:rsidR="00BF36E7" w:rsidRPr="00A70B91" w:rsidRDefault="00BF36E7" w:rsidP="001D3CD4">
            <w:pPr>
              <w:tabs>
                <w:tab w:val="left" w:pos="5418"/>
              </w:tabs>
              <w:autoSpaceDE w:val="0"/>
              <w:autoSpaceDN w:val="0"/>
              <w:adjustRightInd w:val="0"/>
              <w:jc w:val="center"/>
              <w:rPr>
                <w:rFonts w:ascii="TH Niramit AS" w:eastAsia="BrowalliaNew-Bold" w:hAnsi="TH Niramit AS" w:cs="TH Niramit AS"/>
                <w:b/>
                <w:bCs/>
                <w:sz w:val="28"/>
              </w:rPr>
            </w:pPr>
          </w:p>
        </w:tc>
        <w:tc>
          <w:tcPr>
            <w:tcW w:w="1461" w:type="dxa"/>
            <w:gridSpan w:val="3"/>
            <w:tcBorders>
              <w:left w:val="single" w:sz="12" w:space="0" w:color="auto"/>
              <w:bottom w:val="single" w:sz="4" w:space="0" w:color="auto"/>
              <w:right w:val="single" w:sz="12" w:space="0" w:color="auto"/>
            </w:tcBorders>
            <w:vAlign w:val="center"/>
          </w:tcPr>
          <w:p w14:paraId="63577A1F" w14:textId="77777777" w:rsidR="00BF36E7" w:rsidRPr="00A70B91" w:rsidRDefault="00BF36E7" w:rsidP="001D3CD4">
            <w:pPr>
              <w:tabs>
                <w:tab w:val="left" w:pos="5418"/>
              </w:tabs>
              <w:autoSpaceDE w:val="0"/>
              <w:autoSpaceDN w:val="0"/>
              <w:adjustRightInd w:val="0"/>
              <w:jc w:val="center"/>
              <w:rPr>
                <w:rFonts w:ascii="TH Niramit AS" w:eastAsia="BrowalliaNew-Bold" w:hAnsi="TH Niramit AS" w:cs="TH Niramit AS"/>
                <w:b/>
                <w:bCs/>
                <w:sz w:val="28"/>
              </w:rPr>
            </w:pPr>
            <w:r w:rsidRPr="00A70B91">
              <w:rPr>
                <w:rFonts w:ascii="TH Niramit AS" w:hAnsi="TH Niramit AS" w:cs="TH Niramit AS"/>
                <w:b/>
                <w:bCs/>
                <w:color w:val="000000"/>
                <w:sz w:val="28"/>
                <w:cs/>
              </w:rPr>
              <w:t>ทักษะทางปัญญา</w:t>
            </w:r>
          </w:p>
        </w:tc>
        <w:tc>
          <w:tcPr>
            <w:tcW w:w="1462" w:type="dxa"/>
            <w:gridSpan w:val="3"/>
            <w:tcBorders>
              <w:left w:val="single" w:sz="12" w:space="0" w:color="auto"/>
              <w:bottom w:val="single" w:sz="4" w:space="0" w:color="auto"/>
              <w:right w:val="single" w:sz="12" w:space="0" w:color="auto"/>
            </w:tcBorders>
          </w:tcPr>
          <w:p w14:paraId="2DF4E02A" w14:textId="77777777" w:rsidR="00BF36E7" w:rsidRPr="00A70B91" w:rsidRDefault="00BF36E7" w:rsidP="001D3CD4">
            <w:pPr>
              <w:tabs>
                <w:tab w:val="left" w:pos="5418"/>
              </w:tabs>
              <w:autoSpaceDE w:val="0"/>
              <w:autoSpaceDN w:val="0"/>
              <w:adjustRightInd w:val="0"/>
              <w:jc w:val="center"/>
              <w:rPr>
                <w:rFonts w:ascii="TH Niramit AS" w:hAnsi="TH Niramit AS" w:cs="TH Niramit AS"/>
                <w:b/>
                <w:bCs/>
                <w:color w:val="000000"/>
                <w:sz w:val="28"/>
              </w:rPr>
            </w:pPr>
            <w:r w:rsidRPr="00A70B91">
              <w:rPr>
                <w:rFonts w:ascii="TH Niramit AS" w:hAnsi="TH Niramit AS" w:cs="TH Niramit AS"/>
                <w:b/>
                <w:bCs/>
                <w:color w:val="000000"/>
                <w:sz w:val="28"/>
                <w:cs/>
              </w:rPr>
              <w:t>ทักษะความ</w:t>
            </w:r>
          </w:p>
          <w:p w14:paraId="26486A20" w14:textId="77777777" w:rsidR="00BF36E7" w:rsidRPr="00A70B91" w:rsidRDefault="00BF36E7" w:rsidP="001D3CD4">
            <w:pPr>
              <w:tabs>
                <w:tab w:val="left" w:pos="5418"/>
              </w:tabs>
              <w:autoSpaceDE w:val="0"/>
              <w:autoSpaceDN w:val="0"/>
              <w:adjustRightInd w:val="0"/>
              <w:jc w:val="center"/>
              <w:rPr>
                <w:rFonts w:ascii="TH Niramit AS" w:eastAsia="BrowalliaNew-Bold" w:hAnsi="TH Niramit AS" w:cs="TH Niramit AS"/>
                <w:b/>
                <w:bCs/>
                <w:sz w:val="28"/>
              </w:rPr>
            </w:pPr>
            <w:r w:rsidRPr="00A70B91">
              <w:rPr>
                <w:rFonts w:ascii="TH Niramit AS" w:hAnsi="TH Niramit AS" w:cs="TH Niramit AS"/>
                <w:b/>
                <w:bCs/>
                <w:color w:val="000000"/>
                <w:sz w:val="28"/>
                <w:cs/>
              </w:rPr>
              <w:t>สัมพันธ์ระหว่างบุคคล</w:t>
            </w:r>
            <w:r w:rsidRPr="00A70B91">
              <w:rPr>
                <w:rFonts w:ascii="TH Niramit AS" w:hAnsi="TH Niramit AS" w:cs="TH Niramit AS"/>
                <w:b/>
                <w:bCs/>
                <w:color w:val="000000"/>
                <w:sz w:val="28"/>
              </w:rPr>
              <w:t xml:space="preserve">. </w:t>
            </w:r>
            <w:r w:rsidRPr="00A70B91">
              <w:rPr>
                <w:rFonts w:ascii="TH Niramit AS" w:hAnsi="TH Niramit AS" w:cs="TH Niramit AS"/>
                <w:b/>
                <w:bCs/>
                <w:color w:val="000000"/>
                <w:sz w:val="28"/>
                <w:cs/>
              </w:rPr>
              <w:t>และความรับผิดชอบระหว่างบุคคลและความรับผิดชอบ</w:t>
            </w:r>
          </w:p>
        </w:tc>
        <w:tc>
          <w:tcPr>
            <w:tcW w:w="1952" w:type="dxa"/>
            <w:gridSpan w:val="4"/>
            <w:tcBorders>
              <w:left w:val="single" w:sz="12" w:space="0" w:color="auto"/>
              <w:bottom w:val="single" w:sz="4" w:space="0" w:color="auto"/>
            </w:tcBorders>
            <w:vAlign w:val="center"/>
          </w:tcPr>
          <w:p w14:paraId="431C1050" w14:textId="77777777" w:rsidR="00BF36E7" w:rsidRPr="00A70B91" w:rsidRDefault="00BF36E7" w:rsidP="001D3CD4">
            <w:pPr>
              <w:tabs>
                <w:tab w:val="left" w:pos="5418"/>
              </w:tabs>
              <w:autoSpaceDE w:val="0"/>
              <w:autoSpaceDN w:val="0"/>
              <w:adjustRightInd w:val="0"/>
              <w:jc w:val="center"/>
              <w:rPr>
                <w:rFonts w:ascii="TH Niramit AS" w:hAnsi="TH Niramit AS" w:cs="TH Niramit AS"/>
                <w:b/>
                <w:bCs/>
                <w:color w:val="000000"/>
                <w:sz w:val="28"/>
              </w:rPr>
            </w:pPr>
            <w:r w:rsidRPr="00A70B91">
              <w:rPr>
                <w:rFonts w:ascii="TH Niramit AS" w:hAnsi="TH Niramit AS" w:cs="TH Niramit AS"/>
                <w:b/>
                <w:bCs/>
                <w:color w:val="000000"/>
                <w:sz w:val="28"/>
                <w:cs/>
              </w:rPr>
              <w:t>ทักษะการวิเคราะห์</w:t>
            </w:r>
          </w:p>
          <w:p w14:paraId="26AA99DE" w14:textId="77777777" w:rsidR="00BF36E7" w:rsidRPr="00A70B91" w:rsidRDefault="00BF36E7" w:rsidP="001D3CD4">
            <w:pPr>
              <w:tabs>
                <w:tab w:val="left" w:pos="5418"/>
              </w:tabs>
              <w:autoSpaceDE w:val="0"/>
              <w:autoSpaceDN w:val="0"/>
              <w:adjustRightInd w:val="0"/>
              <w:jc w:val="center"/>
              <w:rPr>
                <w:rFonts w:ascii="TH Niramit AS" w:eastAsia="BrowalliaNew-Bold" w:hAnsi="TH Niramit AS" w:cs="TH Niramit AS"/>
                <w:b/>
                <w:bCs/>
                <w:sz w:val="28"/>
              </w:rPr>
            </w:pPr>
            <w:r w:rsidRPr="00A70B91">
              <w:rPr>
                <w:rFonts w:ascii="TH Niramit AS" w:hAnsi="TH Niramit AS" w:cs="TH Niramit AS"/>
                <w:b/>
                <w:bCs/>
                <w:color w:val="000000"/>
                <w:sz w:val="28"/>
                <w:cs/>
              </w:rPr>
              <w:t>เชิงตัวเลข การสื่อสาร และการใช้เทคโนโลยีสารสนเทศเชิงตัวเลข การสื่อสารและการใช้เทคโนโลยีสารสนเทศ</w:t>
            </w:r>
          </w:p>
        </w:tc>
        <w:tc>
          <w:tcPr>
            <w:tcW w:w="763" w:type="dxa"/>
            <w:tcBorders>
              <w:left w:val="single" w:sz="12" w:space="0" w:color="auto"/>
              <w:bottom w:val="single" w:sz="4" w:space="0" w:color="auto"/>
            </w:tcBorders>
          </w:tcPr>
          <w:p w14:paraId="79DD9417" w14:textId="77777777" w:rsidR="00BF36E7" w:rsidRPr="00A70B91" w:rsidRDefault="00BF36E7" w:rsidP="001D3CD4">
            <w:pPr>
              <w:tabs>
                <w:tab w:val="left" w:pos="5418"/>
              </w:tabs>
              <w:autoSpaceDE w:val="0"/>
              <w:autoSpaceDN w:val="0"/>
              <w:adjustRightInd w:val="0"/>
              <w:jc w:val="center"/>
              <w:rPr>
                <w:rFonts w:ascii="TH Niramit AS" w:hAnsi="TH Niramit AS" w:cs="TH Niramit AS"/>
                <w:b/>
                <w:bCs/>
                <w:color w:val="000000"/>
                <w:sz w:val="28"/>
              </w:rPr>
            </w:pPr>
          </w:p>
          <w:p w14:paraId="44872A45" w14:textId="77777777" w:rsidR="00BF36E7" w:rsidRPr="00A70B91" w:rsidRDefault="00BF36E7" w:rsidP="001D3CD4">
            <w:pPr>
              <w:tabs>
                <w:tab w:val="left" w:pos="5418"/>
              </w:tabs>
              <w:autoSpaceDE w:val="0"/>
              <w:autoSpaceDN w:val="0"/>
              <w:adjustRightInd w:val="0"/>
              <w:jc w:val="center"/>
              <w:rPr>
                <w:rFonts w:ascii="TH Niramit AS" w:hAnsi="TH Niramit AS" w:cs="TH Niramit AS"/>
                <w:b/>
                <w:bCs/>
                <w:color w:val="000000"/>
                <w:sz w:val="28"/>
                <w:cs/>
              </w:rPr>
            </w:pPr>
            <w:r w:rsidRPr="00A70B91">
              <w:rPr>
                <w:rFonts w:ascii="TH Niramit AS" w:hAnsi="TH Niramit AS" w:cs="TH Niramit AS"/>
                <w:b/>
                <w:bCs/>
                <w:color w:val="000000"/>
                <w:sz w:val="28"/>
                <w:cs/>
              </w:rPr>
              <w:t>ทักษะด้านอื่น ๆ</w:t>
            </w:r>
          </w:p>
        </w:tc>
      </w:tr>
      <w:tr w:rsidR="00BF36E7" w:rsidRPr="006518DC" w14:paraId="23EA761B" w14:textId="77777777" w:rsidTr="00BF36E7">
        <w:tc>
          <w:tcPr>
            <w:tcW w:w="3510" w:type="dxa"/>
            <w:vMerge/>
            <w:vAlign w:val="center"/>
          </w:tcPr>
          <w:p w14:paraId="51DDFFF4" w14:textId="77777777" w:rsidR="00BF36E7" w:rsidRPr="006518DC" w:rsidRDefault="00BF36E7" w:rsidP="001D3CD4">
            <w:pPr>
              <w:tabs>
                <w:tab w:val="left" w:pos="5418"/>
              </w:tabs>
              <w:autoSpaceDE w:val="0"/>
              <w:autoSpaceDN w:val="0"/>
              <w:adjustRightInd w:val="0"/>
              <w:jc w:val="center"/>
              <w:rPr>
                <w:rFonts w:ascii="TH Niramit AS" w:hAnsi="TH Niramit AS" w:cs="TH Niramit AS"/>
                <w:color w:val="000000"/>
                <w:sz w:val="28"/>
                <w:cs/>
              </w:rPr>
            </w:pPr>
          </w:p>
        </w:tc>
        <w:tc>
          <w:tcPr>
            <w:tcW w:w="10719" w:type="dxa"/>
            <w:gridSpan w:val="22"/>
            <w:vAlign w:val="center"/>
          </w:tcPr>
          <w:p w14:paraId="4CB10D08" w14:textId="77777777" w:rsidR="00BF36E7" w:rsidRPr="006518DC" w:rsidRDefault="00BF36E7" w:rsidP="001D3CD4">
            <w:pPr>
              <w:tabs>
                <w:tab w:val="left" w:pos="5418"/>
              </w:tabs>
              <w:autoSpaceDE w:val="0"/>
              <w:autoSpaceDN w:val="0"/>
              <w:adjustRightInd w:val="0"/>
              <w:rPr>
                <w:rFonts w:ascii="TH Niramit AS" w:hAnsi="TH Niramit AS" w:cs="TH Niramit AS"/>
                <w:color w:val="000000"/>
                <w:sz w:val="28"/>
                <w:cs/>
              </w:rPr>
            </w:pPr>
            <w:r w:rsidRPr="006518DC">
              <w:rPr>
                <w:rFonts w:ascii="TH Niramit AS" w:eastAsia="BrowalliaNew" w:hAnsi="TH Niramit AS" w:cs="TH Niramit AS"/>
                <w:sz w:val="20"/>
                <w:szCs w:val="20"/>
              </w:rPr>
              <w:sym w:font="Wingdings 2" w:char="F098"/>
            </w:r>
            <w:r w:rsidRPr="006518DC">
              <w:rPr>
                <w:rFonts w:ascii="TH Niramit AS" w:hAnsi="TH Niramit AS" w:cs="TH Niramit AS"/>
                <w:color w:val="000000"/>
                <w:sz w:val="28"/>
              </w:rPr>
              <w:t xml:space="preserve">  </w:t>
            </w:r>
            <w:r w:rsidRPr="006518DC">
              <w:rPr>
                <w:rFonts w:ascii="TH Niramit AS" w:hAnsi="TH Niramit AS" w:cs="TH Niramit AS"/>
                <w:color w:val="000000"/>
                <w:sz w:val="28"/>
                <w:cs/>
              </w:rPr>
              <w:t xml:space="preserve">ความรับผิดชอบหลัก                                                        </w:t>
            </w:r>
            <w:r w:rsidRPr="006518DC">
              <w:rPr>
                <w:rFonts w:ascii="TH Niramit AS" w:eastAsia="BrowalliaNew" w:hAnsi="TH Niramit AS" w:cs="TH Niramit AS"/>
                <w:sz w:val="20"/>
                <w:szCs w:val="20"/>
              </w:rPr>
              <w:sym w:font="Wingdings 2" w:char="F099"/>
            </w:r>
            <w:r w:rsidRPr="006518DC">
              <w:rPr>
                <w:rFonts w:ascii="TH Niramit AS" w:hAnsi="TH Niramit AS" w:cs="TH Niramit AS"/>
                <w:color w:val="000000"/>
                <w:sz w:val="28"/>
                <w:cs/>
              </w:rPr>
              <w:t xml:space="preserve"> </w:t>
            </w:r>
            <w:r w:rsidRPr="006518DC">
              <w:rPr>
                <w:rFonts w:ascii="TH Niramit AS" w:hAnsi="TH Niramit AS" w:cs="TH Niramit AS"/>
                <w:color w:val="000000"/>
                <w:sz w:val="28"/>
              </w:rPr>
              <w:t xml:space="preserve"> </w:t>
            </w:r>
            <w:r w:rsidRPr="006518DC">
              <w:rPr>
                <w:rFonts w:ascii="TH Niramit AS" w:hAnsi="TH Niramit AS" w:cs="TH Niramit AS"/>
                <w:color w:val="000000"/>
                <w:sz w:val="28"/>
                <w:cs/>
              </w:rPr>
              <w:t>ความรับผิดชอบรอง</w:t>
            </w:r>
          </w:p>
        </w:tc>
        <w:tc>
          <w:tcPr>
            <w:tcW w:w="763" w:type="dxa"/>
          </w:tcPr>
          <w:p w14:paraId="3F4DBA22" w14:textId="77777777" w:rsidR="00BF36E7" w:rsidRPr="006518DC" w:rsidRDefault="00BF36E7" w:rsidP="001D3CD4">
            <w:pPr>
              <w:tabs>
                <w:tab w:val="left" w:pos="5418"/>
              </w:tabs>
              <w:autoSpaceDE w:val="0"/>
              <w:autoSpaceDN w:val="0"/>
              <w:adjustRightInd w:val="0"/>
              <w:rPr>
                <w:rFonts w:ascii="TH Niramit AS" w:eastAsia="BrowalliaNew" w:hAnsi="TH Niramit AS" w:cs="TH Niramit AS"/>
                <w:sz w:val="20"/>
                <w:szCs w:val="20"/>
              </w:rPr>
            </w:pPr>
          </w:p>
        </w:tc>
      </w:tr>
      <w:tr w:rsidR="00BF36E7" w:rsidRPr="006518DC" w14:paraId="69387078" w14:textId="77777777" w:rsidTr="00BF36E7">
        <w:tc>
          <w:tcPr>
            <w:tcW w:w="3510" w:type="dxa"/>
          </w:tcPr>
          <w:p w14:paraId="74C1B5C8" w14:textId="77777777" w:rsidR="00BF36E7" w:rsidRPr="006518DC" w:rsidRDefault="00BF36E7" w:rsidP="001D3CD4">
            <w:pPr>
              <w:tabs>
                <w:tab w:val="left" w:pos="5418"/>
              </w:tabs>
              <w:autoSpaceDE w:val="0"/>
              <w:autoSpaceDN w:val="0"/>
              <w:adjustRightInd w:val="0"/>
              <w:spacing w:line="440" w:lineRule="exact"/>
              <w:rPr>
                <w:rFonts w:ascii="TH Niramit AS" w:hAnsi="TH Niramit AS" w:cs="TH Niramit AS"/>
                <w:b/>
                <w:bCs/>
                <w:color w:val="000000"/>
                <w:sz w:val="28"/>
                <w:cs/>
              </w:rPr>
            </w:pPr>
            <w:r w:rsidRPr="006518DC">
              <w:rPr>
                <w:rFonts w:ascii="TH Niramit AS" w:hAnsi="TH Niramit AS" w:cs="TH Niramit AS"/>
                <w:b/>
                <w:bCs/>
                <w:color w:val="000000"/>
                <w:sz w:val="28"/>
                <w:cs/>
              </w:rPr>
              <w:t>หมวดวิชาศึกษาทั่วไป</w:t>
            </w:r>
          </w:p>
        </w:tc>
        <w:tc>
          <w:tcPr>
            <w:tcW w:w="567" w:type="dxa"/>
          </w:tcPr>
          <w:p w14:paraId="4667C0E7"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๑</w:t>
            </w:r>
          </w:p>
        </w:tc>
        <w:tc>
          <w:tcPr>
            <w:tcW w:w="407" w:type="dxa"/>
          </w:tcPr>
          <w:p w14:paraId="15603284"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๒</w:t>
            </w:r>
          </w:p>
        </w:tc>
        <w:tc>
          <w:tcPr>
            <w:tcW w:w="487" w:type="dxa"/>
          </w:tcPr>
          <w:p w14:paraId="267EA834"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๓</w:t>
            </w:r>
          </w:p>
        </w:tc>
        <w:tc>
          <w:tcPr>
            <w:tcW w:w="487" w:type="dxa"/>
          </w:tcPr>
          <w:p w14:paraId="640799D9"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๔</w:t>
            </w:r>
          </w:p>
        </w:tc>
        <w:tc>
          <w:tcPr>
            <w:tcW w:w="487" w:type="dxa"/>
          </w:tcPr>
          <w:p w14:paraId="12A5F433"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๕</w:t>
            </w:r>
          </w:p>
        </w:tc>
        <w:tc>
          <w:tcPr>
            <w:tcW w:w="487" w:type="dxa"/>
          </w:tcPr>
          <w:p w14:paraId="0395FE41"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๖</w:t>
            </w:r>
          </w:p>
        </w:tc>
        <w:tc>
          <w:tcPr>
            <w:tcW w:w="487" w:type="dxa"/>
            <w:tcBorders>
              <w:right w:val="single" w:sz="12" w:space="0" w:color="auto"/>
            </w:tcBorders>
          </w:tcPr>
          <w:p w14:paraId="2C47C028"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๗</w:t>
            </w:r>
          </w:p>
        </w:tc>
        <w:tc>
          <w:tcPr>
            <w:tcW w:w="487" w:type="dxa"/>
            <w:tcBorders>
              <w:left w:val="single" w:sz="12" w:space="0" w:color="auto"/>
              <w:right w:val="single" w:sz="2" w:space="0" w:color="auto"/>
            </w:tcBorders>
          </w:tcPr>
          <w:p w14:paraId="57A38F61"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๑</w:t>
            </w:r>
          </w:p>
        </w:tc>
        <w:tc>
          <w:tcPr>
            <w:tcW w:w="487" w:type="dxa"/>
            <w:tcBorders>
              <w:left w:val="single" w:sz="2" w:space="0" w:color="auto"/>
              <w:bottom w:val="single" w:sz="2" w:space="0" w:color="auto"/>
              <w:right w:val="single" w:sz="2" w:space="0" w:color="auto"/>
            </w:tcBorders>
          </w:tcPr>
          <w:p w14:paraId="38C055B4"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๒</w:t>
            </w:r>
          </w:p>
        </w:tc>
        <w:tc>
          <w:tcPr>
            <w:tcW w:w="487" w:type="dxa"/>
            <w:tcBorders>
              <w:left w:val="single" w:sz="2" w:space="0" w:color="auto"/>
              <w:bottom w:val="single" w:sz="2" w:space="0" w:color="auto"/>
              <w:right w:val="single" w:sz="2" w:space="0" w:color="auto"/>
            </w:tcBorders>
          </w:tcPr>
          <w:p w14:paraId="45A4AF96"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๓</w:t>
            </w:r>
          </w:p>
        </w:tc>
        <w:tc>
          <w:tcPr>
            <w:tcW w:w="487" w:type="dxa"/>
            <w:tcBorders>
              <w:left w:val="single" w:sz="2" w:space="0" w:color="auto"/>
              <w:bottom w:val="single" w:sz="2" w:space="0" w:color="auto"/>
              <w:right w:val="single" w:sz="2" w:space="0" w:color="auto"/>
            </w:tcBorders>
          </w:tcPr>
          <w:p w14:paraId="59F0D51F"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๔</w:t>
            </w:r>
          </w:p>
        </w:tc>
        <w:tc>
          <w:tcPr>
            <w:tcW w:w="487" w:type="dxa"/>
            <w:tcBorders>
              <w:left w:val="single" w:sz="2" w:space="0" w:color="auto"/>
              <w:right w:val="single" w:sz="12" w:space="0" w:color="auto"/>
            </w:tcBorders>
          </w:tcPr>
          <w:p w14:paraId="072CF8FB"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๕</w:t>
            </w:r>
          </w:p>
        </w:tc>
        <w:tc>
          <w:tcPr>
            <w:tcW w:w="487" w:type="dxa"/>
            <w:tcBorders>
              <w:left w:val="single" w:sz="12" w:space="0" w:color="auto"/>
              <w:right w:val="single" w:sz="4" w:space="0" w:color="auto"/>
            </w:tcBorders>
          </w:tcPr>
          <w:p w14:paraId="63586C2E"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๑</w:t>
            </w:r>
          </w:p>
        </w:tc>
        <w:tc>
          <w:tcPr>
            <w:tcW w:w="487" w:type="dxa"/>
            <w:tcBorders>
              <w:left w:val="single" w:sz="4" w:space="0" w:color="auto"/>
              <w:right w:val="single" w:sz="4" w:space="0" w:color="auto"/>
            </w:tcBorders>
          </w:tcPr>
          <w:p w14:paraId="523B06FD"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๒</w:t>
            </w:r>
          </w:p>
        </w:tc>
        <w:tc>
          <w:tcPr>
            <w:tcW w:w="487" w:type="dxa"/>
            <w:tcBorders>
              <w:left w:val="single" w:sz="4" w:space="0" w:color="auto"/>
              <w:right w:val="single" w:sz="12" w:space="0" w:color="auto"/>
            </w:tcBorders>
          </w:tcPr>
          <w:p w14:paraId="3D87EF6D"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๓</w:t>
            </w:r>
          </w:p>
        </w:tc>
        <w:tc>
          <w:tcPr>
            <w:tcW w:w="487" w:type="dxa"/>
            <w:tcBorders>
              <w:left w:val="single" w:sz="12" w:space="0" w:color="auto"/>
              <w:right w:val="single" w:sz="4" w:space="0" w:color="auto"/>
            </w:tcBorders>
          </w:tcPr>
          <w:p w14:paraId="22F9086F"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๑</w:t>
            </w:r>
          </w:p>
        </w:tc>
        <w:tc>
          <w:tcPr>
            <w:tcW w:w="487" w:type="dxa"/>
            <w:tcBorders>
              <w:left w:val="single" w:sz="4" w:space="0" w:color="auto"/>
              <w:right w:val="single" w:sz="4" w:space="0" w:color="auto"/>
            </w:tcBorders>
          </w:tcPr>
          <w:p w14:paraId="46C54A03"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๒</w:t>
            </w:r>
          </w:p>
        </w:tc>
        <w:tc>
          <w:tcPr>
            <w:tcW w:w="488" w:type="dxa"/>
            <w:tcBorders>
              <w:left w:val="single" w:sz="4" w:space="0" w:color="auto"/>
              <w:right w:val="single" w:sz="12" w:space="0" w:color="auto"/>
            </w:tcBorders>
          </w:tcPr>
          <w:p w14:paraId="19B53E11"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๓</w:t>
            </w:r>
          </w:p>
        </w:tc>
        <w:tc>
          <w:tcPr>
            <w:tcW w:w="488" w:type="dxa"/>
            <w:tcBorders>
              <w:left w:val="single" w:sz="12" w:space="0" w:color="auto"/>
            </w:tcBorders>
          </w:tcPr>
          <w:p w14:paraId="591AD802"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๑</w:t>
            </w:r>
          </w:p>
        </w:tc>
        <w:tc>
          <w:tcPr>
            <w:tcW w:w="488" w:type="dxa"/>
          </w:tcPr>
          <w:p w14:paraId="75DDA9A7"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๒</w:t>
            </w:r>
          </w:p>
        </w:tc>
        <w:tc>
          <w:tcPr>
            <w:tcW w:w="488" w:type="dxa"/>
          </w:tcPr>
          <w:p w14:paraId="53C25F35"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๓</w:t>
            </w:r>
          </w:p>
        </w:tc>
        <w:tc>
          <w:tcPr>
            <w:tcW w:w="488" w:type="dxa"/>
          </w:tcPr>
          <w:p w14:paraId="62CB51B0"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rPr>
            </w:pPr>
            <w:r w:rsidRPr="006518DC">
              <w:rPr>
                <w:rFonts w:ascii="TH Niramit AS" w:eastAsia="BrowalliaNew" w:hAnsi="TH Niramit AS" w:cs="TH Niramit AS"/>
                <w:sz w:val="28"/>
                <w:cs/>
              </w:rPr>
              <w:t>๔</w:t>
            </w:r>
          </w:p>
        </w:tc>
        <w:tc>
          <w:tcPr>
            <w:tcW w:w="763" w:type="dxa"/>
          </w:tcPr>
          <w:p w14:paraId="2D09BA2F" w14:textId="77777777" w:rsidR="00BF36E7" w:rsidRPr="006518DC" w:rsidRDefault="00BF36E7" w:rsidP="001D3CD4">
            <w:pPr>
              <w:tabs>
                <w:tab w:val="left" w:pos="5418"/>
              </w:tabs>
              <w:autoSpaceDE w:val="0"/>
              <w:autoSpaceDN w:val="0"/>
              <w:adjustRightInd w:val="0"/>
              <w:spacing w:line="440" w:lineRule="exact"/>
              <w:jc w:val="center"/>
              <w:rPr>
                <w:rFonts w:ascii="TH Niramit AS" w:eastAsia="BrowalliaNew" w:hAnsi="TH Niramit AS" w:cs="TH Niramit AS"/>
                <w:sz w:val="28"/>
                <w:cs/>
              </w:rPr>
            </w:pPr>
          </w:p>
        </w:tc>
      </w:tr>
      <w:tr w:rsidR="001B705C" w:rsidRPr="006518DC" w14:paraId="6E10E895" w14:textId="77777777" w:rsidTr="00BF36E7">
        <w:tc>
          <w:tcPr>
            <w:tcW w:w="3510" w:type="dxa"/>
            <w:vAlign w:val="center"/>
          </w:tcPr>
          <w:p w14:paraId="353F8BCD" w14:textId="7AE3D30C" w:rsidR="001B705C" w:rsidRPr="006518DC" w:rsidRDefault="001B705C" w:rsidP="001B705C">
            <w:pPr>
              <w:tabs>
                <w:tab w:val="left" w:pos="5418"/>
              </w:tabs>
              <w:autoSpaceDE w:val="0"/>
              <w:autoSpaceDN w:val="0"/>
              <w:adjustRightInd w:val="0"/>
              <w:rPr>
                <w:rFonts w:ascii="TH Niramit AS" w:hAnsi="TH Niramit AS" w:cs="TH Niramit AS"/>
                <w:color w:val="000000"/>
                <w:sz w:val="28"/>
              </w:rPr>
            </w:pPr>
            <w:r w:rsidRPr="006518DC">
              <w:rPr>
                <w:rFonts w:ascii="TH Niramit AS" w:hAnsi="TH Niramit AS" w:cs="TH Niramit AS"/>
                <w:color w:val="000000"/>
                <w:sz w:val="28"/>
                <w:cs/>
              </w:rPr>
              <w:t>ชื่อรายวิชา (ภาษาไทย)</w:t>
            </w:r>
            <w:r>
              <w:rPr>
                <w:rFonts w:ascii="TH Niramit AS" w:hAnsi="TH Niramit AS" w:cs="TH Niramit AS" w:hint="cs"/>
                <w:color w:val="000000"/>
                <w:sz w:val="28"/>
                <w:cs/>
              </w:rPr>
              <w:t xml:space="preserve"> รู้เท่าทันภาวะการเงิน</w:t>
            </w:r>
          </w:p>
          <w:p w14:paraId="28A769AF" w14:textId="6D91218E" w:rsidR="001B705C" w:rsidRPr="006518DC" w:rsidRDefault="001B705C" w:rsidP="001B705C">
            <w:pPr>
              <w:tabs>
                <w:tab w:val="left" w:pos="5418"/>
              </w:tabs>
              <w:autoSpaceDE w:val="0"/>
              <w:autoSpaceDN w:val="0"/>
              <w:adjustRightInd w:val="0"/>
              <w:spacing w:line="360" w:lineRule="auto"/>
              <w:rPr>
                <w:rFonts w:ascii="TH Niramit AS" w:hAnsi="TH Niramit AS" w:cs="TH Niramit AS"/>
                <w:color w:val="000000"/>
                <w:sz w:val="28"/>
                <w:cs/>
              </w:rPr>
            </w:pPr>
            <w:r w:rsidRPr="006518DC">
              <w:rPr>
                <w:rFonts w:ascii="TH Niramit AS" w:hAnsi="TH Niramit AS" w:cs="TH Niramit AS"/>
                <w:color w:val="000000"/>
                <w:sz w:val="28"/>
                <w:cs/>
              </w:rPr>
              <w:t>(ภาษาอังกฤษ)</w:t>
            </w:r>
            <w:r>
              <w:rPr>
                <w:rFonts w:ascii="TH Niramit AS" w:hAnsi="TH Niramit AS" w:cs="TH Niramit AS" w:hint="cs"/>
                <w:color w:val="000000"/>
                <w:sz w:val="28"/>
                <w:cs/>
              </w:rPr>
              <w:t xml:space="preserve"> </w:t>
            </w:r>
            <w:r>
              <w:rPr>
                <w:rFonts w:ascii="TH Niramit AS" w:hAnsi="TH Niramit AS" w:cs="TH Niramit AS"/>
                <w:color w:val="000000"/>
                <w:sz w:val="28"/>
              </w:rPr>
              <w:t>Financial Literacy</w:t>
            </w:r>
          </w:p>
        </w:tc>
        <w:tc>
          <w:tcPr>
            <w:tcW w:w="567" w:type="dxa"/>
          </w:tcPr>
          <w:p w14:paraId="398E37D1" w14:textId="0A28AF98" w:rsidR="001B705C" w:rsidRPr="006518DC" w:rsidRDefault="001B705C" w:rsidP="001B705C">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8"/>
            </w:r>
          </w:p>
        </w:tc>
        <w:tc>
          <w:tcPr>
            <w:tcW w:w="407" w:type="dxa"/>
          </w:tcPr>
          <w:p w14:paraId="20000D37" w14:textId="396E6821" w:rsidR="001B705C" w:rsidRPr="006518DC" w:rsidRDefault="001B705C" w:rsidP="001B705C">
            <w:pPr>
              <w:spacing w:line="600" w:lineRule="exact"/>
              <w:jc w:val="center"/>
              <w:rPr>
                <w:rFonts w:ascii="TH Niramit AS" w:hAnsi="TH Niramit AS" w:cs="TH Niramit AS"/>
                <w:color w:val="000000"/>
                <w:szCs w:val="24"/>
              </w:rPr>
            </w:pPr>
            <w:r w:rsidRPr="00DB7336">
              <w:rPr>
                <w:rFonts w:ascii="TH Niramit AS" w:eastAsia="BrowalliaNew" w:hAnsi="TH Niramit AS" w:cs="TH Niramit AS"/>
                <w:sz w:val="20"/>
                <w:szCs w:val="20"/>
              </w:rPr>
              <w:sym w:font="Wingdings 2" w:char="F098"/>
            </w:r>
          </w:p>
        </w:tc>
        <w:tc>
          <w:tcPr>
            <w:tcW w:w="487" w:type="dxa"/>
          </w:tcPr>
          <w:p w14:paraId="3D07CAFA" w14:textId="488A6EAF" w:rsidR="001B705C" w:rsidRPr="006518DC" w:rsidRDefault="001B705C" w:rsidP="001B705C">
            <w:pPr>
              <w:spacing w:line="600" w:lineRule="exact"/>
              <w:jc w:val="center"/>
              <w:rPr>
                <w:rFonts w:ascii="TH Niramit AS" w:hAnsi="TH Niramit AS" w:cs="TH Niramit AS"/>
                <w:color w:val="000000"/>
                <w:szCs w:val="24"/>
              </w:rPr>
            </w:pPr>
            <w:r w:rsidRPr="00DB7336">
              <w:rPr>
                <w:rFonts w:ascii="TH Niramit AS" w:eastAsia="BrowalliaNew" w:hAnsi="TH Niramit AS" w:cs="TH Niramit AS"/>
                <w:sz w:val="20"/>
                <w:szCs w:val="20"/>
              </w:rPr>
              <w:sym w:font="Wingdings 2" w:char="F098"/>
            </w:r>
          </w:p>
        </w:tc>
        <w:tc>
          <w:tcPr>
            <w:tcW w:w="487" w:type="dxa"/>
          </w:tcPr>
          <w:p w14:paraId="6F02A40C" w14:textId="2EB6865D" w:rsidR="001B705C" w:rsidRPr="006518DC" w:rsidRDefault="001B705C" w:rsidP="001B705C">
            <w:pPr>
              <w:spacing w:line="600" w:lineRule="exact"/>
              <w:jc w:val="center"/>
              <w:rPr>
                <w:rFonts w:ascii="TH Niramit AS" w:hAnsi="TH Niramit AS" w:cs="TH Niramit AS"/>
                <w:color w:val="000000"/>
                <w:szCs w:val="24"/>
              </w:rPr>
            </w:pPr>
            <w:r w:rsidRPr="006F240B">
              <w:rPr>
                <w:rFonts w:ascii="TH Niramit AS" w:eastAsia="BrowalliaNew" w:hAnsi="TH Niramit AS" w:cs="TH Niramit AS"/>
                <w:sz w:val="20"/>
                <w:szCs w:val="20"/>
              </w:rPr>
              <w:sym w:font="Wingdings 2" w:char="F099"/>
            </w:r>
          </w:p>
        </w:tc>
        <w:tc>
          <w:tcPr>
            <w:tcW w:w="487" w:type="dxa"/>
          </w:tcPr>
          <w:p w14:paraId="535C4849" w14:textId="27BE6544" w:rsidR="001B705C" w:rsidRPr="006518DC" w:rsidRDefault="001B705C" w:rsidP="001B705C">
            <w:pPr>
              <w:spacing w:line="600" w:lineRule="exact"/>
              <w:jc w:val="center"/>
              <w:rPr>
                <w:rFonts w:ascii="TH Niramit AS" w:hAnsi="TH Niramit AS" w:cs="TH Niramit AS"/>
                <w:color w:val="000000"/>
                <w:szCs w:val="24"/>
              </w:rPr>
            </w:pPr>
            <w:r w:rsidRPr="006F240B">
              <w:rPr>
                <w:rFonts w:ascii="TH Niramit AS" w:eastAsia="BrowalliaNew" w:hAnsi="TH Niramit AS" w:cs="TH Niramit AS"/>
                <w:sz w:val="20"/>
                <w:szCs w:val="20"/>
              </w:rPr>
              <w:sym w:font="Wingdings 2" w:char="F099"/>
            </w:r>
          </w:p>
        </w:tc>
        <w:tc>
          <w:tcPr>
            <w:tcW w:w="487" w:type="dxa"/>
          </w:tcPr>
          <w:p w14:paraId="164DEFF7" w14:textId="799288A3" w:rsidR="001B705C" w:rsidRPr="006518DC" w:rsidRDefault="001B705C" w:rsidP="001B705C">
            <w:pPr>
              <w:spacing w:line="600" w:lineRule="exact"/>
              <w:jc w:val="center"/>
              <w:rPr>
                <w:rFonts w:ascii="TH Niramit AS" w:hAnsi="TH Niramit AS" w:cs="TH Niramit AS"/>
                <w:color w:val="000000"/>
                <w:szCs w:val="24"/>
              </w:rPr>
            </w:pPr>
            <w:r w:rsidRPr="006F240B">
              <w:rPr>
                <w:rFonts w:ascii="TH Niramit AS" w:eastAsia="BrowalliaNew" w:hAnsi="TH Niramit AS" w:cs="TH Niramit AS"/>
                <w:sz w:val="20"/>
                <w:szCs w:val="20"/>
              </w:rPr>
              <w:sym w:font="Wingdings 2" w:char="F099"/>
            </w:r>
          </w:p>
        </w:tc>
        <w:tc>
          <w:tcPr>
            <w:tcW w:w="487" w:type="dxa"/>
            <w:tcBorders>
              <w:right w:val="single" w:sz="12" w:space="0" w:color="auto"/>
            </w:tcBorders>
          </w:tcPr>
          <w:p w14:paraId="46FB893B" w14:textId="1EDCCCB1" w:rsidR="001B705C" w:rsidRPr="006518DC" w:rsidRDefault="001B705C" w:rsidP="001B705C">
            <w:pPr>
              <w:spacing w:line="600" w:lineRule="exact"/>
              <w:jc w:val="center"/>
              <w:rPr>
                <w:rFonts w:ascii="TH Niramit AS" w:hAnsi="TH Niramit AS" w:cs="TH Niramit AS"/>
                <w:color w:val="000000"/>
                <w:szCs w:val="24"/>
              </w:rPr>
            </w:pPr>
            <w:r w:rsidRPr="006F240B">
              <w:rPr>
                <w:rFonts w:ascii="TH Niramit AS" w:eastAsia="BrowalliaNew" w:hAnsi="TH Niramit AS" w:cs="TH Niramit AS"/>
                <w:sz w:val="20"/>
                <w:szCs w:val="20"/>
              </w:rPr>
              <w:sym w:font="Wingdings 2" w:char="F099"/>
            </w:r>
          </w:p>
        </w:tc>
        <w:tc>
          <w:tcPr>
            <w:tcW w:w="487" w:type="dxa"/>
            <w:tcBorders>
              <w:left w:val="single" w:sz="12" w:space="0" w:color="auto"/>
              <w:right w:val="single" w:sz="2" w:space="0" w:color="auto"/>
            </w:tcBorders>
          </w:tcPr>
          <w:p w14:paraId="3ACC869C" w14:textId="119FDAAD" w:rsidR="001B705C" w:rsidRPr="006518DC" w:rsidRDefault="001B705C" w:rsidP="001B705C">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8"/>
            </w:r>
          </w:p>
        </w:tc>
        <w:tc>
          <w:tcPr>
            <w:tcW w:w="487" w:type="dxa"/>
            <w:tcBorders>
              <w:top w:val="single" w:sz="2" w:space="0" w:color="auto"/>
              <w:left w:val="single" w:sz="2" w:space="0" w:color="auto"/>
              <w:right w:val="single" w:sz="2" w:space="0" w:color="auto"/>
            </w:tcBorders>
          </w:tcPr>
          <w:p w14:paraId="5354D0E8" w14:textId="5272F2FF" w:rsidR="001B705C" w:rsidRPr="006518DC" w:rsidRDefault="001B705C" w:rsidP="001B705C">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8"/>
            </w:r>
          </w:p>
        </w:tc>
        <w:tc>
          <w:tcPr>
            <w:tcW w:w="487" w:type="dxa"/>
            <w:tcBorders>
              <w:top w:val="single" w:sz="2" w:space="0" w:color="auto"/>
              <w:left w:val="single" w:sz="2" w:space="0" w:color="auto"/>
              <w:right w:val="single" w:sz="2" w:space="0" w:color="auto"/>
            </w:tcBorders>
          </w:tcPr>
          <w:p w14:paraId="77DF43FF" w14:textId="1073B004" w:rsidR="001B705C" w:rsidRPr="006518DC" w:rsidRDefault="001B705C" w:rsidP="001B705C">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9"/>
            </w:r>
          </w:p>
        </w:tc>
        <w:tc>
          <w:tcPr>
            <w:tcW w:w="487" w:type="dxa"/>
            <w:tcBorders>
              <w:top w:val="single" w:sz="2" w:space="0" w:color="auto"/>
              <w:left w:val="single" w:sz="2" w:space="0" w:color="auto"/>
              <w:right w:val="single" w:sz="2" w:space="0" w:color="auto"/>
            </w:tcBorders>
          </w:tcPr>
          <w:p w14:paraId="4B40872C" w14:textId="3BCF7DAE" w:rsidR="001B705C" w:rsidRPr="006518DC" w:rsidRDefault="001B705C" w:rsidP="001B705C">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9"/>
            </w:r>
          </w:p>
        </w:tc>
        <w:tc>
          <w:tcPr>
            <w:tcW w:w="487" w:type="dxa"/>
            <w:tcBorders>
              <w:left w:val="single" w:sz="2" w:space="0" w:color="auto"/>
              <w:right w:val="single" w:sz="12" w:space="0" w:color="auto"/>
            </w:tcBorders>
          </w:tcPr>
          <w:p w14:paraId="058E6E71" w14:textId="1843E65A" w:rsidR="001B705C" w:rsidRPr="006518DC" w:rsidRDefault="001B705C" w:rsidP="001B705C">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9"/>
            </w:r>
          </w:p>
        </w:tc>
        <w:tc>
          <w:tcPr>
            <w:tcW w:w="487" w:type="dxa"/>
            <w:tcBorders>
              <w:left w:val="single" w:sz="12" w:space="0" w:color="auto"/>
              <w:right w:val="single" w:sz="4" w:space="0" w:color="auto"/>
            </w:tcBorders>
          </w:tcPr>
          <w:p w14:paraId="442F9528" w14:textId="36D3990E" w:rsidR="001B705C" w:rsidRPr="006518DC" w:rsidRDefault="001B705C" w:rsidP="001B705C">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8"/>
            </w:r>
          </w:p>
        </w:tc>
        <w:tc>
          <w:tcPr>
            <w:tcW w:w="487" w:type="dxa"/>
            <w:tcBorders>
              <w:left w:val="single" w:sz="4" w:space="0" w:color="auto"/>
              <w:right w:val="single" w:sz="4" w:space="0" w:color="auto"/>
            </w:tcBorders>
          </w:tcPr>
          <w:p w14:paraId="7079EA88" w14:textId="6EA381B4" w:rsidR="001B705C" w:rsidRPr="006518DC" w:rsidRDefault="001B705C" w:rsidP="001B705C">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8"/>
            </w:r>
          </w:p>
        </w:tc>
        <w:tc>
          <w:tcPr>
            <w:tcW w:w="487" w:type="dxa"/>
            <w:tcBorders>
              <w:left w:val="single" w:sz="4" w:space="0" w:color="auto"/>
              <w:right w:val="single" w:sz="12" w:space="0" w:color="auto"/>
            </w:tcBorders>
          </w:tcPr>
          <w:p w14:paraId="10275CCB" w14:textId="7FE8DBEA" w:rsidR="001B705C" w:rsidRPr="006518DC" w:rsidRDefault="001B705C" w:rsidP="001B705C">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9"/>
            </w:r>
          </w:p>
        </w:tc>
        <w:tc>
          <w:tcPr>
            <w:tcW w:w="487" w:type="dxa"/>
            <w:tcBorders>
              <w:left w:val="single" w:sz="12" w:space="0" w:color="auto"/>
              <w:right w:val="single" w:sz="4" w:space="0" w:color="auto"/>
            </w:tcBorders>
          </w:tcPr>
          <w:p w14:paraId="511F951D" w14:textId="1A493989" w:rsidR="001B705C" w:rsidRPr="006518DC" w:rsidRDefault="001B705C" w:rsidP="001B705C">
            <w:pPr>
              <w:spacing w:line="600" w:lineRule="exact"/>
              <w:jc w:val="center"/>
              <w:rPr>
                <w:rFonts w:ascii="TH Niramit AS" w:hAnsi="TH Niramit AS" w:cs="TH Niramit AS"/>
                <w:color w:val="000000"/>
                <w:szCs w:val="24"/>
              </w:rPr>
            </w:pPr>
            <w:r w:rsidRPr="00E6292D">
              <w:rPr>
                <w:rFonts w:ascii="TH Niramit AS" w:eastAsia="BrowalliaNew" w:hAnsi="TH Niramit AS" w:cs="TH Niramit AS"/>
                <w:sz w:val="20"/>
                <w:szCs w:val="20"/>
              </w:rPr>
              <w:sym w:font="Wingdings 2" w:char="F099"/>
            </w:r>
          </w:p>
        </w:tc>
        <w:tc>
          <w:tcPr>
            <w:tcW w:w="487" w:type="dxa"/>
            <w:tcBorders>
              <w:left w:val="single" w:sz="4" w:space="0" w:color="auto"/>
              <w:right w:val="single" w:sz="4" w:space="0" w:color="auto"/>
            </w:tcBorders>
          </w:tcPr>
          <w:p w14:paraId="43A84A4F" w14:textId="224626FA" w:rsidR="001B705C" w:rsidRPr="006518DC" w:rsidRDefault="001B705C" w:rsidP="001B705C">
            <w:pPr>
              <w:spacing w:line="600" w:lineRule="exact"/>
              <w:jc w:val="center"/>
              <w:rPr>
                <w:rFonts w:ascii="TH Niramit AS" w:hAnsi="TH Niramit AS" w:cs="TH Niramit AS"/>
                <w:color w:val="000000"/>
                <w:szCs w:val="24"/>
              </w:rPr>
            </w:pPr>
            <w:r w:rsidRPr="00E6292D">
              <w:rPr>
                <w:rFonts w:ascii="TH Niramit AS" w:eastAsia="BrowalliaNew" w:hAnsi="TH Niramit AS" w:cs="TH Niramit AS"/>
                <w:sz w:val="20"/>
                <w:szCs w:val="20"/>
              </w:rPr>
              <w:sym w:font="Wingdings 2" w:char="F099"/>
            </w:r>
          </w:p>
        </w:tc>
        <w:tc>
          <w:tcPr>
            <w:tcW w:w="488" w:type="dxa"/>
            <w:tcBorders>
              <w:left w:val="single" w:sz="4" w:space="0" w:color="auto"/>
              <w:right w:val="single" w:sz="12" w:space="0" w:color="auto"/>
            </w:tcBorders>
          </w:tcPr>
          <w:p w14:paraId="2A378B32" w14:textId="056F7C37" w:rsidR="001B705C" w:rsidRPr="006518DC" w:rsidRDefault="001B705C" w:rsidP="001B705C">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8"/>
            </w:r>
          </w:p>
        </w:tc>
        <w:tc>
          <w:tcPr>
            <w:tcW w:w="488" w:type="dxa"/>
            <w:tcBorders>
              <w:left w:val="single" w:sz="12" w:space="0" w:color="auto"/>
            </w:tcBorders>
          </w:tcPr>
          <w:p w14:paraId="2FE3D67B" w14:textId="542BEA45" w:rsidR="001B705C" w:rsidRPr="006518DC" w:rsidRDefault="001B705C" w:rsidP="001B705C">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8"/>
            </w:r>
          </w:p>
        </w:tc>
        <w:tc>
          <w:tcPr>
            <w:tcW w:w="488" w:type="dxa"/>
          </w:tcPr>
          <w:p w14:paraId="52A7F3F1" w14:textId="33C73874" w:rsidR="001B705C" w:rsidRPr="006518DC" w:rsidRDefault="001B705C" w:rsidP="001B705C">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8"/>
            </w:r>
          </w:p>
        </w:tc>
        <w:tc>
          <w:tcPr>
            <w:tcW w:w="488" w:type="dxa"/>
          </w:tcPr>
          <w:p w14:paraId="1046346D" w14:textId="7CCD7661" w:rsidR="001B705C" w:rsidRPr="006518DC" w:rsidRDefault="001B705C" w:rsidP="001B705C">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8"/>
            </w:r>
          </w:p>
        </w:tc>
        <w:tc>
          <w:tcPr>
            <w:tcW w:w="488" w:type="dxa"/>
          </w:tcPr>
          <w:p w14:paraId="70560533" w14:textId="5BB7CC46" w:rsidR="001B705C" w:rsidRPr="006518DC" w:rsidRDefault="001B705C" w:rsidP="001B705C">
            <w:pPr>
              <w:spacing w:line="600" w:lineRule="exact"/>
              <w:jc w:val="center"/>
              <w:rPr>
                <w:rFonts w:ascii="TH Niramit AS" w:hAnsi="TH Niramit AS" w:cs="TH Niramit AS"/>
                <w:color w:val="000000"/>
                <w:szCs w:val="24"/>
              </w:rPr>
            </w:pPr>
            <w:r w:rsidRPr="006518DC">
              <w:rPr>
                <w:rFonts w:ascii="TH Niramit AS" w:eastAsia="BrowalliaNew" w:hAnsi="TH Niramit AS" w:cs="TH Niramit AS"/>
                <w:sz w:val="20"/>
                <w:szCs w:val="20"/>
              </w:rPr>
              <w:sym w:font="Wingdings 2" w:char="F099"/>
            </w:r>
          </w:p>
        </w:tc>
        <w:tc>
          <w:tcPr>
            <w:tcW w:w="763" w:type="dxa"/>
          </w:tcPr>
          <w:p w14:paraId="2F1259EF" w14:textId="714368F0" w:rsidR="001B705C" w:rsidRPr="006518DC" w:rsidRDefault="001B705C" w:rsidP="001B705C">
            <w:pPr>
              <w:spacing w:line="600" w:lineRule="exact"/>
              <w:jc w:val="center"/>
              <w:rPr>
                <w:rFonts w:ascii="TH Niramit AS" w:hAnsi="TH Niramit AS" w:cs="TH Niramit AS"/>
                <w:color w:val="000000"/>
                <w:szCs w:val="24"/>
              </w:rPr>
            </w:pPr>
            <w:r>
              <w:rPr>
                <w:rFonts w:ascii="TH Niramit AS" w:hAnsi="TH Niramit AS" w:cs="TH Niramit AS"/>
                <w:color w:val="000000"/>
                <w:szCs w:val="24"/>
              </w:rPr>
              <w:t>-</w:t>
            </w:r>
          </w:p>
        </w:tc>
      </w:tr>
    </w:tbl>
    <w:p w14:paraId="19B79644" w14:textId="77777777" w:rsidR="00EF7A01" w:rsidRPr="006518DC" w:rsidRDefault="00EF7A01" w:rsidP="00EF7A01">
      <w:pPr>
        <w:tabs>
          <w:tab w:val="left" w:pos="5418"/>
        </w:tabs>
        <w:autoSpaceDE w:val="0"/>
        <w:autoSpaceDN w:val="0"/>
        <w:adjustRightInd w:val="0"/>
        <w:spacing w:line="600" w:lineRule="exact"/>
        <w:rPr>
          <w:rFonts w:ascii="TH Niramit AS" w:eastAsia="BrowalliaNew-Bold" w:hAnsi="TH Niramit AS" w:cs="TH Niramit AS"/>
          <w:sz w:val="30"/>
          <w:szCs w:val="30"/>
          <w:cs/>
        </w:rPr>
      </w:pPr>
      <w:r w:rsidRPr="006518DC">
        <w:rPr>
          <w:rFonts w:ascii="TH Niramit AS" w:eastAsia="BrowalliaNew-Bold" w:hAnsi="TH Niramit AS" w:cs="TH Niramit AS"/>
          <w:sz w:val="30"/>
          <w:szCs w:val="30"/>
          <w:cs/>
        </w:rPr>
        <w:t>ความรับผิดชอบในแต่ละด้านสามารถเพิ่มลดจำนวนได้ตามความรับผิดชอบ</w:t>
      </w:r>
    </w:p>
    <w:p w14:paraId="330C652D" w14:textId="0069CF0E" w:rsidR="002C7B23" w:rsidRPr="006518DC" w:rsidRDefault="00075253" w:rsidP="004D35E4">
      <w:pPr>
        <w:tabs>
          <w:tab w:val="left" w:pos="5418"/>
        </w:tabs>
        <w:autoSpaceDE w:val="0"/>
        <w:autoSpaceDN w:val="0"/>
        <w:adjustRightInd w:val="0"/>
        <w:rPr>
          <w:rFonts w:ascii="TH Niramit AS" w:eastAsia="BrowalliaNew-Bold" w:hAnsi="TH Niramit AS" w:cs="TH Niramit AS"/>
          <w:sz w:val="30"/>
          <w:szCs w:val="30"/>
          <w:cs/>
        </w:rPr>
      </w:pPr>
      <w:r>
        <w:rPr>
          <w:rFonts w:ascii="TH Niramit AS" w:eastAsia="BrowalliaNew-Bold" w:hAnsi="TH Niramit AS" w:cs="TH Niramit AS"/>
          <w:noProof/>
          <w:sz w:val="30"/>
          <w:szCs w:val="30"/>
        </w:rPr>
        <mc:AlternateContent>
          <mc:Choice Requires="wps">
            <w:drawing>
              <wp:anchor distT="4294967295" distB="4294967295" distL="114300" distR="114300" simplePos="0" relativeHeight="251657216" behindDoc="0" locked="0" layoutInCell="1" allowOverlap="1" wp14:anchorId="5F745F9C" wp14:editId="76390734">
                <wp:simplePos x="0" y="0"/>
                <wp:positionH relativeFrom="column">
                  <wp:posOffset>148590</wp:posOffset>
                </wp:positionH>
                <wp:positionV relativeFrom="paragraph">
                  <wp:posOffset>2249169</wp:posOffset>
                </wp:positionV>
                <wp:extent cx="6172200" cy="0"/>
                <wp:effectExtent l="0" t="0" r="0" b="0"/>
                <wp:wrapNone/>
                <wp:docPr id="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22964" id="Line 60" o:spid="_x0000_s1026" style="position:absolute;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1.7pt,177.1pt" to="497.7pt,17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">
                <o:lock v:ext="edit" shapetype="f"/>
              </v:line>
            </w:pict>
          </mc:Fallback>
        </mc:AlternateContent>
      </w:r>
    </w:p>
    <w:sectPr w:rsidR="002C7B23" w:rsidRPr="006518DC" w:rsidSect="00EF7A01">
      <w:footerReference w:type="first" r:id="rId15"/>
      <w:pgSz w:w="15840" w:h="12240" w:orient="landscape"/>
      <w:pgMar w:top="1077" w:right="902" w:bottom="924" w:left="539" w:header="720" w:footer="720" w:gutter="0"/>
      <w:pgNumType w:fmt="thaiNumbers"/>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30B93" w14:textId="77777777" w:rsidR="00D77C1F" w:rsidRDefault="00D77C1F">
      <w:r>
        <w:separator/>
      </w:r>
    </w:p>
  </w:endnote>
  <w:endnote w:type="continuationSeparator" w:id="0">
    <w:p w14:paraId="2E1A77F2" w14:textId="77777777" w:rsidR="00D77C1F" w:rsidRDefault="00D77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JasmineUPC">
    <w:panose1 w:val="02020603050405020304"/>
    <w:charset w:val="DE"/>
    <w:family w:val="roman"/>
    <w:pitch w:val="variable"/>
    <w:sig w:usb0="81000003" w:usb1="00000000" w:usb2="00000000" w:usb3="00000000" w:csb0="0001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rdia New">
    <w:panose1 w:val="020B0304020202020204"/>
    <w:charset w:val="00"/>
    <w:family w:val="swiss"/>
    <w:pitch w:val="variable"/>
    <w:sig w:usb0="81000003" w:usb1="00000000" w:usb2="00000000" w:usb3="00000000" w:csb0="00010001" w:csb1="00000000"/>
  </w:font>
  <w:font w:name="Wingdings 2">
    <w:panose1 w:val="05020102010507070707"/>
    <w:charset w:val="4D"/>
    <w:family w:val="decorative"/>
    <w:pitch w:val="variable"/>
    <w:sig w:usb0="00000003" w:usb1="00000000" w:usb2="00000000" w:usb3="00000000" w:csb0="80000001" w:csb1="00000000"/>
  </w:font>
  <w:font w:name="BrowalliaNew">
    <w:altName w:val="Microsoft JhengHei"/>
    <w:panose1 w:val="020B0604020202020204"/>
    <w:charset w:val="88"/>
    <w:family w:val="auto"/>
    <w:notTrueType/>
    <w:pitch w:val="default"/>
    <w:sig w:usb0="01000003" w:usb1="08080000" w:usb2="00000010" w:usb3="00000000" w:csb0="00110001" w:csb1="00000000"/>
  </w:font>
  <w:font w:name="TH Niramit AS">
    <w:altName w:val="﷽﷽﷽﷽﷽﷽﷽﷽a New"/>
    <w:panose1 w:val="020B0604020202020204"/>
    <w:charset w:val="00"/>
    <w:family w:val="auto"/>
    <w:pitch w:val="variable"/>
    <w:sig w:usb0="A100006F" w:usb1="5000204A" w:usb2="00000000" w:usb3="00000000" w:csb0="00010183" w:csb1="00000000"/>
  </w:font>
  <w:font w:name="Angsana New">
    <w:panose1 w:val="02020603050405020304"/>
    <w:charset w:val="DE"/>
    <w:family w:val="roman"/>
    <w:pitch w:val="variable"/>
    <w:sig w:usb0="81000003" w:usb1="00000000" w:usb2="00000000" w:usb3="00000000" w:csb0="00010001" w:csb1="00000000"/>
  </w:font>
  <w:font w:name="Browallia New">
    <w:panose1 w:val="020B06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owalliaNew-Bold">
    <w:altName w:val="Arial Unicode MS"/>
    <w:panose1 w:val="020B0604020202020204"/>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89269" w14:textId="6F160AAB" w:rsidR="00AE0744" w:rsidRPr="007F1298" w:rsidRDefault="007F2EA7" w:rsidP="007F1298">
    <w:pPr>
      <w:pStyle w:val="Footer"/>
      <w:pBdr>
        <w:top w:val="single" w:sz="24" w:space="5" w:color="9BBB59"/>
      </w:pBdr>
      <w:jc w:val="center"/>
      <w:rPr>
        <w:rFonts w:ascii="TH Niramit AS" w:hAnsi="TH Niramit AS" w:cs="TH Niramit AS"/>
        <w:color w:val="8C8C8C"/>
        <w:szCs w:val="24"/>
      </w:rPr>
    </w:pPr>
    <w:r w:rsidRPr="007F1298">
      <w:rPr>
        <w:rFonts w:ascii="TH Niramit AS" w:hAnsi="TH Niramit AS" w:cs="TH Niramit AS" w:hint="cs"/>
        <w:szCs w:val="24"/>
        <w:cs/>
      </w:rPr>
      <w:t xml:space="preserve">รายวิชา </w:t>
    </w:r>
    <w:r w:rsidR="007F1298" w:rsidRPr="007F1298">
      <w:rPr>
        <w:rFonts w:ascii="TH Niramit AS" w:hAnsi="TH Niramit AS" w:cs="TH Niramit AS"/>
        <w:szCs w:val="24"/>
      </w:rPr>
      <w:t>GEN0312 Financial Literacy</w:t>
    </w:r>
    <w:r w:rsidRPr="007F1298">
      <w:rPr>
        <w:rFonts w:ascii="TH Niramit AS" w:hAnsi="TH Niramit AS" w:cs="TH Niramit AS" w:hint="cs"/>
        <w:szCs w:val="24"/>
        <w:cs/>
      </w:rPr>
      <w:t xml:space="preserve"> สาขาวิชา</w:t>
    </w:r>
    <w:r w:rsidR="007F1298" w:rsidRPr="007F1298">
      <w:rPr>
        <w:rFonts w:ascii="TH Niramit AS" w:hAnsi="TH Niramit AS" w:cs="TH Niramit AS" w:hint="cs"/>
        <w:szCs w:val="24"/>
        <w:cs/>
      </w:rPr>
      <w:t>ธุรกิจดิจิทัลระหว่างประเทศ</w:t>
    </w:r>
    <w:r w:rsidRPr="007F1298">
      <w:rPr>
        <w:rFonts w:ascii="TH Niramit AS" w:hAnsi="TH Niramit AS" w:cs="TH Niramit AS" w:hint="cs"/>
        <w:szCs w:val="24"/>
        <w:cs/>
      </w:rPr>
      <w:t xml:space="preserve"> วิทยาลัย</w:t>
    </w:r>
    <w:r w:rsidR="007F1298" w:rsidRPr="007F1298">
      <w:rPr>
        <w:rFonts w:ascii="TH Niramit AS" w:hAnsi="TH Niramit AS" w:cs="TH Niramit AS" w:hint="cs"/>
        <w:szCs w:val="24"/>
        <w:cs/>
      </w:rPr>
      <w:t xml:space="preserve">การจัดการอุตสาหกรรมบริการ </w:t>
    </w:r>
    <w:r w:rsidRPr="007F1298">
      <w:rPr>
        <w:rFonts w:ascii="TH Niramit AS" w:hAnsi="TH Niramit AS" w:cs="TH Niramit AS" w:hint="cs"/>
        <w:szCs w:val="24"/>
        <w:cs/>
      </w:rPr>
      <w:t>มหาวิทยาลัยราช</w:t>
    </w:r>
    <w:proofErr w:type="spellStart"/>
    <w:r w:rsidRPr="007F1298">
      <w:rPr>
        <w:rFonts w:ascii="TH Niramit AS" w:hAnsi="TH Niramit AS" w:cs="TH Niramit AS" w:hint="cs"/>
        <w:szCs w:val="24"/>
        <w:cs/>
      </w:rPr>
      <w:t>ภัฎ</w:t>
    </w:r>
    <w:proofErr w:type="spellEnd"/>
    <w:r w:rsidRPr="007F1298">
      <w:rPr>
        <w:rFonts w:ascii="TH Niramit AS" w:hAnsi="TH Niramit AS" w:cs="TH Niramit AS" w:hint="cs"/>
        <w:szCs w:val="24"/>
        <w:cs/>
      </w:rPr>
      <w:t>สวน</w:t>
    </w:r>
    <w:proofErr w:type="spellStart"/>
    <w:r w:rsidRPr="007F1298">
      <w:rPr>
        <w:rFonts w:ascii="TH Niramit AS" w:hAnsi="TH Niramit AS" w:cs="TH Niramit AS" w:hint="cs"/>
        <w:szCs w:val="24"/>
        <w:cs/>
      </w:rPr>
      <w:t>สุนัน</w:t>
    </w:r>
    <w:proofErr w:type="spellEnd"/>
    <w:r w:rsidRPr="007F1298">
      <w:rPr>
        <w:rFonts w:ascii="TH Niramit AS" w:hAnsi="TH Niramit AS" w:cs="TH Niramit AS" w:hint="cs"/>
        <w:szCs w:val="24"/>
        <w:cs/>
      </w:rPr>
      <w:t>ทา</w:t>
    </w:r>
  </w:p>
  <w:p w14:paraId="09058C6E" w14:textId="77777777" w:rsidR="00AE0744" w:rsidRDefault="00AE07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E96E" w14:textId="1E2E7E67" w:rsidR="00AE0744" w:rsidRPr="008B6721" w:rsidRDefault="00B14B8F" w:rsidP="008B6721">
    <w:pPr>
      <w:pStyle w:val="Footer"/>
      <w:pBdr>
        <w:top w:val="single" w:sz="24" w:space="5" w:color="9BBB59"/>
      </w:pBdr>
      <w:jc w:val="center"/>
      <w:rPr>
        <w:rFonts w:ascii="TH Niramit AS" w:hAnsi="TH Niramit AS" w:cs="TH Niramit AS"/>
        <w:color w:val="8C8C8C"/>
        <w:szCs w:val="24"/>
      </w:rPr>
    </w:pPr>
    <w:r w:rsidRPr="007F1298">
      <w:rPr>
        <w:rFonts w:ascii="TH Niramit AS" w:hAnsi="TH Niramit AS" w:cs="TH Niramit AS" w:hint="cs"/>
        <w:szCs w:val="24"/>
        <w:cs/>
      </w:rPr>
      <w:t xml:space="preserve">รายวิชา </w:t>
    </w:r>
    <w:r w:rsidRPr="007F1298">
      <w:rPr>
        <w:rFonts w:ascii="TH Niramit AS" w:hAnsi="TH Niramit AS" w:cs="TH Niramit AS"/>
        <w:szCs w:val="24"/>
      </w:rPr>
      <w:t>GEN0312 Financial Literacy</w:t>
    </w:r>
    <w:r w:rsidRPr="007F1298">
      <w:rPr>
        <w:rFonts w:ascii="TH Niramit AS" w:hAnsi="TH Niramit AS" w:cs="TH Niramit AS" w:hint="cs"/>
        <w:szCs w:val="24"/>
        <w:cs/>
      </w:rPr>
      <w:t xml:space="preserve"> สาขาวิชาธุรกิจดิจิทัลระหว่างประเทศ วิทยาลัยการจัดการอุตสาหกรรมบริการ มหาวิทยาลัยราช</w:t>
    </w:r>
    <w:proofErr w:type="spellStart"/>
    <w:r w:rsidRPr="007F1298">
      <w:rPr>
        <w:rFonts w:ascii="TH Niramit AS" w:hAnsi="TH Niramit AS" w:cs="TH Niramit AS" w:hint="cs"/>
        <w:szCs w:val="24"/>
        <w:cs/>
      </w:rPr>
      <w:t>ภัฎ</w:t>
    </w:r>
    <w:proofErr w:type="spellEnd"/>
    <w:r w:rsidRPr="007F1298">
      <w:rPr>
        <w:rFonts w:ascii="TH Niramit AS" w:hAnsi="TH Niramit AS" w:cs="TH Niramit AS" w:hint="cs"/>
        <w:szCs w:val="24"/>
        <w:cs/>
      </w:rPr>
      <w:t>สวน</w:t>
    </w:r>
    <w:proofErr w:type="spellStart"/>
    <w:r w:rsidRPr="007F1298">
      <w:rPr>
        <w:rFonts w:ascii="TH Niramit AS" w:hAnsi="TH Niramit AS" w:cs="TH Niramit AS" w:hint="cs"/>
        <w:szCs w:val="24"/>
        <w:cs/>
      </w:rPr>
      <w:t>สุนัน</w:t>
    </w:r>
    <w:proofErr w:type="spellEnd"/>
    <w:r w:rsidRPr="007F1298">
      <w:rPr>
        <w:rFonts w:ascii="TH Niramit AS" w:hAnsi="TH Niramit AS" w:cs="TH Niramit AS" w:hint="cs"/>
        <w:szCs w:val="24"/>
        <w:cs/>
      </w:rPr>
      <w:t>ทา</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AB197" w14:textId="77777777" w:rsidR="008B6721" w:rsidRPr="008B6721" w:rsidRDefault="008B6721" w:rsidP="008B6721">
    <w:pPr>
      <w:pStyle w:val="Footer"/>
      <w:pBdr>
        <w:top w:val="single" w:sz="24" w:space="5" w:color="9BBB59"/>
      </w:pBdr>
      <w:jc w:val="center"/>
      <w:rPr>
        <w:rFonts w:ascii="TH Niramit AS" w:hAnsi="TH Niramit AS" w:cs="TH Niramit AS"/>
        <w:color w:val="8C8C8C"/>
        <w:szCs w:val="24"/>
      </w:rPr>
    </w:pPr>
    <w:r w:rsidRPr="007F1298">
      <w:rPr>
        <w:rFonts w:ascii="TH Niramit AS" w:hAnsi="TH Niramit AS" w:cs="TH Niramit AS" w:hint="cs"/>
        <w:szCs w:val="24"/>
        <w:cs/>
      </w:rPr>
      <w:t xml:space="preserve">รายวิชา </w:t>
    </w:r>
    <w:r w:rsidRPr="007F1298">
      <w:rPr>
        <w:rFonts w:ascii="TH Niramit AS" w:hAnsi="TH Niramit AS" w:cs="TH Niramit AS"/>
        <w:szCs w:val="24"/>
      </w:rPr>
      <w:t>GEN0312 Financial Literacy</w:t>
    </w:r>
    <w:r w:rsidRPr="007F1298">
      <w:rPr>
        <w:rFonts w:ascii="TH Niramit AS" w:hAnsi="TH Niramit AS" w:cs="TH Niramit AS" w:hint="cs"/>
        <w:szCs w:val="24"/>
        <w:cs/>
      </w:rPr>
      <w:t xml:space="preserve"> สาขาวิชาธุรกิจดิจิทัลระหว่างประเทศ วิทยาลัยการจัดการอุตสาหกรรมบริการ มหาวิทยาลัยราช</w:t>
    </w:r>
    <w:proofErr w:type="spellStart"/>
    <w:r w:rsidRPr="007F1298">
      <w:rPr>
        <w:rFonts w:ascii="TH Niramit AS" w:hAnsi="TH Niramit AS" w:cs="TH Niramit AS" w:hint="cs"/>
        <w:szCs w:val="24"/>
        <w:cs/>
      </w:rPr>
      <w:t>ภัฎ</w:t>
    </w:r>
    <w:proofErr w:type="spellEnd"/>
    <w:r w:rsidRPr="007F1298">
      <w:rPr>
        <w:rFonts w:ascii="TH Niramit AS" w:hAnsi="TH Niramit AS" w:cs="TH Niramit AS" w:hint="cs"/>
        <w:szCs w:val="24"/>
        <w:cs/>
      </w:rPr>
      <w:t>สวน</w:t>
    </w:r>
    <w:proofErr w:type="spellStart"/>
    <w:r w:rsidRPr="007F1298">
      <w:rPr>
        <w:rFonts w:ascii="TH Niramit AS" w:hAnsi="TH Niramit AS" w:cs="TH Niramit AS" w:hint="cs"/>
        <w:szCs w:val="24"/>
        <w:cs/>
      </w:rPr>
      <w:t>สุนัน</w:t>
    </w:r>
    <w:proofErr w:type="spellEnd"/>
    <w:r w:rsidRPr="007F1298">
      <w:rPr>
        <w:rFonts w:ascii="TH Niramit AS" w:hAnsi="TH Niramit AS" w:cs="TH Niramit AS" w:hint="cs"/>
        <w:szCs w:val="24"/>
        <w:cs/>
      </w:rPr>
      <w:t>ทา</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1A087" w14:textId="77777777" w:rsidR="00D77C1F" w:rsidRDefault="00D77C1F">
      <w:r>
        <w:separator/>
      </w:r>
    </w:p>
  </w:footnote>
  <w:footnote w:type="continuationSeparator" w:id="0">
    <w:p w14:paraId="673241D0" w14:textId="77777777" w:rsidR="00D77C1F" w:rsidRDefault="00D77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CDAC8" w14:textId="77777777" w:rsidR="00CC4E37" w:rsidRDefault="00FB2690" w:rsidP="00A83295">
    <w:pPr>
      <w:pStyle w:val="Header"/>
      <w:framePr w:wrap="around" w:vAnchor="text" w:hAnchor="margin" w:xAlign="center" w:y="1"/>
      <w:rPr>
        <w:rStyle w:val="PageNumber"/>
      </w:rPr>
    </w:pPr>
    <w:r>
      <w:rPr>
        <w:rStyle w:val="PageNumber"/>
      </w:rPr>
      <w:fldChar w:fldCharType="begin"/>
    </w:r>
    <w:r w:rsidR="00CC4E37">
      <w:rPr>
        <w:rStyle w:val="PageNumber"/>
      </w:rPr>
      <w:instrText xml:space="preserve">PAGE  </w:instrText>
    </w:r>
    <w:r>
      <w:rPr>
        <w:rStyle w:val="PageNumber"/>
      </w:rPr>
      <w:fldChar w:fldCharType="separate"/>
    </w:r>
    <w:r w:rsidR="004D35E4">
      <w:rPr>
        <w:rStyle w:val="PageNumber"/>
        <w:noProof/>
        <w:cs/>
      </w:rPr>
      <w:t>๑๐</w:t>
    </w:r>
    <w:r>
      <w:rPr>
        <w:rStyle w:val="PageNumber"/>
      </w:rPr>
      <w:fldChar w:fldCharType="end"/>
    </w:r>
  </w:p>
  <w:p w14:paraId="37422072" w14:textId="77777777" w:rsidR="00CC4E37" w:rsidRDefault="00CC4E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520CE" w14:textId="77777777" w:rsidR="00875D21" w:rsidRDefault="0069712A" w:rsidP="0069712A">
    <w:pPr>
      <w:pStyle w:val="Header"/>
      <w:jc w:val="right"/>
      <w:rPr>
        <w:rFonts w:ascii="TH Niramit AS" w:hAnsi="TH Niramit AS" w:cs="TH Niramit AS"/>
      </w:rPr>
    </w:pPr>
    <w:r w:rsidRPr="0069712A">
      <w:rPr>
        <w:rFonts w:ascii="TH Niramit AS" w:hAnsi="TH Niramit AS" w:cs="TH Niramit AS"/>
        <w:cs/>
      </w:rPr>
      <w:t>มคอ. ๓</w:t>
    </w:r>
  </w:p>
  <w:p w14:paraId="74D865DC" w14:textId="737EC776" w:rsidR="00CC4E37" w:rsidRPr="00875D21" w:rsidRDefault="00875D21" w:rsidP="0069712A">
    <w:pPr>
      <w:pStyle w:val="Header"/>
      <w:jc w:val="right"/>
      <w:rPr>
        <w:rFonts w:ascii="TH Niramit AS" w:hAnsi="TH Niramit AS" w:cs="TH Niramit AS"/>
        <w:cs/>
      </w:rPr>
    </w:pPr>
    <w:r>
      <w:rPr>
        <w:rFonts w:ascii="TH Niramit AS" w:hAnsi="TH Niramit AS" w:cs="TH Niramit AS" w:hint="cs"/>
        <w:cs/>
      </w:rPr>
      <w:t xml:space="preserve">หลักสูตรระดับปริญญา  </w:t>
    </w:r>
    <w:r w:rsidR="004965D7">
      <w:rPr>
        <w:rFonts w:ascii="Wingdings 2" w:hAnsi="Wingdings 2" w:cs="TH Niramit AS"/>
      </w:rPr>
      <w:t>R</w:t>
    </w:r>
    <w:r>
      <w:rPr>
        <w:rFonts w:ascii="TH Niramit AS" w:hAnsi="TH Niramit AS" w:cs="TH Niramit AS" w:hint="cs"/>
        <w:cs/>
      </w:rPr>
      <w:t xml:space="preserve"> ตรี  </w:t>
    </w:r>
    <w:r>
      <w:rPr>
        <w:rFonts w:ascii="TH Niramit AS" w:hAnsi="TH Niramit AS" w:cs="TH Niramit AS"/>
      </w:rPr>
      <w:sym w:font="Wingdings" w:char="F06F"/>
    </w:r>
    <w:r>
      <w:rPr>
        <w:rFonts w:ascii="TH Niramit AS" w:hAnsi="TH Niramit AS" w:cs="TH Niramit AS" w:hint="cs"/>
        <w:cs/>
      </w:rPr>
      <w:t xml:space="preserve"> โท </w:t>
    </w:r>
    <w:r>
      <w:rPr>
        <w:rFonts w:ascii="TH Niramit AS" w:hAnsi="TH Niramit AS" w:cs="TH Niramit AS" w:hint="cs"/>
      </w:rPr>
      <w:sym w:font="Wingdings" w:char="F06F"/>
    </w:r>
    <w:r>
      <w:rPr>
        <w:rFonts w:ascii="TH Niramit AS" w:hAnsi="TH Niramit AS" w:cs="TH Niramit AS" w:hint="cs"/>
        <w:cs/>
      </w:rPr>
      <w:t xml:space="preserve"> เอก</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64045" w14:textId="77777777" w:rsidR="00875D21" w:rsidRDefault="00875D21" w:rsidP="00875D21">
    <w:pPr>
      <w:pStyle w:val="Header"/>
      <w:jc w:val="right"/>
      <w:rPr>
        <w:rFonts w:ascii="TH Niramit AS" w:hAnsi="TH Niramit AS" w:cs="TH Niramit AS"/>
      </w:rPr>
    </w:pPr>
    <w:r w:rsidRPr="0069712A">
      <w:rPr>
        <w:rFonts w:ascii="TH Niramit AS" w:hAnsi="TH Niramit AS" w:cs="TH Niramit AS"/>
        <w:cs/>
      </w:rPr>
      <w:t>มคอ. ๓</w:t>
    </w:r>
  </w:p>
  <w:p w14:paraId="382C769A" w14:textId="437B34E4" w:rsidR="00CC4E37" w:rsidRPr="00875D21" w:rsidRDefault="00875D21" w:rsidP="00875D21">
    <w:pPr>
      <w:pStyle w:val="Header"/>
      <w:jc w:val="right"/>
      <w:rPr>
        <w:rFonts w:ascii="TH Niramit AS" w:hAnsi="TH Niramit AS" w:cs="TH Niramit AS"/>
        <w:cs/>
      </w:rPr>
    </w:pPr>
    <w:r>
      <w:rPr>
        <w:rFonts w:ascii="TH Niramit AS" w:hAnsi="TH Niramit AS" w:cs="TH Niramit AS" w:hint="cs"/>
        <w:cs/>
      </w:rPr>
      <w:t xml:space="preserve">หลักสูตรระดับปริญญา  </w:t>
    </w:r>
    <w:r w:rsidR="00B14B8F">
      <w:rPr>
        <w:rFonts w:ascii="Wingdings 2" w:hAnsi="Wingdings 2" w:cs="TH Niramit AS"/>
      </w:rPr>
      <w:t>R</w:t>
    </w:r>
    <w:r>
      <w:rPr>
        <w:rFonts w:ascii="TH Niramit AS" w:hAnsi="TH Niramit AS" w:cs="TH Niramit AS" w:hint="cs"/>
        <w:cs/>
      </w:rPr>
      <w:t xml:space="preserve"> ตรี  </w:t>
    </w:r>
    <w:r>
      <w:rPr>
        <w:rFonts w:ascii="TH Niramit AS" w:hAnsi="TH Niramit AS" w:cs="TH Niramit AS"/>
      </w:rPr>
      <w:sym w:font="Wingdings" w:char="F06F"/>
    </w:r>
    <w:r>
      <w:rPr>
        <w:rFonts w:ascii="TH Niramit AS" w:hAnsi="TH Niramit AS" w:cs="TH Niramit AS" w:hint="cs"/>
        <w:cs/>
      </w:rPr>
      <w:t xml:space="preserve"> โท </w:t>
    </w:r>
    <w:r>
      <w:rPr>
        <w:rFonts w:ascii="TH Niramit AS" w:hAnsi="TH Niramit AS" w:cs="TH Niramit AS" w:hint="cs"/>
      </w:rPr>
      <w:sym w:font="Wingdings" w:char="F06F"/>
    </w:r>
    <w:r>
      <w:rPr>
        <w:rFonts w:ascii="TH Niramit AS" w:hAnsi="TH Niramit AS" w:cs="TH Niramit AS" w:hint="cs"/>
        <w:cs/>
      </w:rPr>
      <w:t xml:space="preserve"> เอก</w:t>
    </w:r>
    <w:r w:rsidR="00CC4E37" w:rsidRPr="00860CD7">
      <w:rPr>
        <w:rFonts w:ascii="TH Niramit AS" w:hAnsi="TH Niramit AS" w:cs="TH Niramit AS"/>
        <w:sz w:val="32"/>
        <w:szCs w:val="32"/>
        <w:cs/>
      </w:rPr>
      <w:t xml:space="preserve">  </w:t>
    </w:r>
  </w:p>
  <w:p w14:paraId="1CCEBC34" w14:textId="77777777" w:rsidR="00CC4E37" w:rsidRDefault="00CC4E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726"/>
    <w:multiLevelType w:val="hybridMultilevel"/>
    <w:tmpl w:val="6448B0C8"/>
    <w:lvl w:ilvl="0" w:tplc="BE42880A">
      <w:start w:val="1"/>
      <w:numFmt w:val="thaiNumbers"/>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 w15:restartNumberingAfterBreak="0">
    <w:nsid w:val="025B1A07"/>
    <w:multiLevelType w:val="hybridMultilevel"/>
    <w:tmpl w:val="D25CAB68"/>
    <w:lvl w:ilvl="0" w:tplc="CBD2F2D8">
      <w:start w:val="1"/>
      <w:numFmt w:val="thaiNumbers"/>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40171"/>
    <w:multiLevelType w:val="hybridMultilevel"/>
    <w:tmpl w:val="D21C3376"/>
    <w:lvl w:ilvl="0" w:tplc="F81844FC">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BC1C85"/>
    <w:multiLevelType w:val="hybridMultilevel"/>
    <w:tmpl w:val="9A1A6E86"/>
    <w:lvl w:ilvl="0" w:tplc="F2928B7C">
      <w:start w:val="2"/>
      <w:numFmt w:val="thaiNumbers"/>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 w15:restartNumberingAfterBreak="0">
    <w:nsid w:val="18EA1168"/>
    <w:multiLevelType w:val="hybridMultilevel"/>
    <w:tmpl w:val="A210AD0C"/>
    <w:lvl w:ilvl="0" w:tplc="C76E571E">
      <w:start w:val="2"/>
      <w:numFmt w:val="thaiNumbers"/>
      <w:lvlText w:val="(%1)"/>
      <w:lvlJc w:val="left"/>
      <w:pPr>
        <w:tabs>
          <w:tab w:val="num" w:pos="1440"/>
        </w:tabs>
        <w:ind w:left="1440" w:hanging="375"/>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5" w15:restartNumberingAfterBreak="0">
    <w:nsid w:val="2D6364FD"/>
    <w:multiLevelType w:val="hybridMultilevel"/>
    <w:tmpl w:val="3B885C94"/>
    <w:lvl w:ilvl="0" w:tplc="4F98FA48">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25183A"/>
    <w:multiLevelType w:val="hybridMultilevel"/>
    <w:tmpl w:val="D25A7D0C"/>
    <w:lvl w:ilvl="0" w:tplc="31AA9AD2">
      <w:start w:val="4"/>
      <w:numFmt w:val="thaiNumbers"/>
      <w:lvlText w:val="%1."/>
      <w:lvlJc w:val="left"/>
      <w:pPr>
        <w:tabs>
          <w:tab w:val="num" w:pos="720"/>
        </w:tabs>
        <w:ind w:left="720" w:hanging="360"/>
      </w:pPr>
      <w:rPr>
        <w:rFonts w:cs="JasmineUPC" w:hint="default"/>
        <w:sz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8F0061"/>
    <w:multiLevelType w:val="hybridMultilevel"/>
    <w:tmpl w:val="9F7E5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4B00900"/>
    <w:multiLevelType w:val="hybridMultilevel"/>
    <w:tmpl w:val="BD40BBE0"/>
    <w:lvl w:ilvl="0" w:tplc="4D60DD54">
      <w:start w:val="1"/>
      <w:numFmt w:val="bullet"/>
      <w:lvlText w:val=""/>
      <w:lvlJc w:val="left"/>
      <w:pPr>
        <w:tabs>
          <w:tab w:val="num" w:pos="1470"/>
        </w:tabs>
        <w:ind w:left="1470" w:hanging="199"/>
      </w:pPr>
      <w:rPr>
        <w:rFonts w:ascii="Symbol" w:hAnsi="Symbol" w:cs="Cordia New" w:hint="default"/>
        <w:sz w:val="20"/>
      </w:rPr>
    </w:lvl>
    <w:lvl w:ilvl="1" w:tplc="29644F88">
      <w:start w:val="1"/>
      <w:numFmt w:val="bullet"/>
      <w:lvlText w:val=""/>
      <w:lvlJc w:val="left"/>
      <w:pPr>
        <w:tabs>
          <w:tab w:val="num" w:pos="2096"/>
        </w:tabs>
        <w:ind w:left="2324" w:hanging="284"/>
      </w:pPr>
      <w:rPr>
        <w:rFonts w:ascii="Symbol" w:hAnsi="Symbol" w:hint="default"/>
        <w:sz w:val="20"/>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9" w15:restartNumberingAfterBreak="0">
    <w:nsid w:val="3A2E3600"/>
    <w:multiLevelType w:val="hybridMultilevel"/>
    <w:tmpl w:val="5238899E"/>
    <w:lvl w:ilvl="0" w:tplc="DD685FDE">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D1175B"/>
    <w:multiLevelType w:val="hybridMultilevel"/>
    <w:tmpl w:val="8FD21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715254"/>
    <w:multiLevelType w:val="hybridMultilevel"/>
    <w:tmpl w:val="6D503264"/>
    <w:lvl w:ilvl="0" w:tplc="29644F88">
      <w:start w:val="1"/>
      <w:numFmt w:val="bullet"/>
      <w:lvlText w:val=""/>
      <w:lvlJc w:val="left"/>
      <w:pPr>
        <w:tabs>
          <w:tab w:val="num" w:pos="134"/>
        </w:tabs>
        <w:ind w:left="362" w:hanging="284"/>
      </w:pPr>
      <w:rPr>
        <w:rFonts w:ascii="Symbol" w:hAnsi="Symbol" w:hint="default"/>
      </w:rPr>
    </w:lvl>
    <w:lvl w:ilvl="1" w:tplc="04090003" w:tentative="1">
      <w:start w:val="1"/>
      <w:numFmt w:val="bullet"/>
      <w:lvlText w:val="o"/>
      <w:lvlJc w:val="left"/>
      <w:pPr>
        <w:tabs>
          <w:tab w:val="num" w:pos="1518"/>
        </w:tabs>
        <w:ind w:left="1518" w:hanging="360"/>
      </w:pPr>
      <w:rPr>
        <w:rFonts w:ascii="Courier New" w:hAnsi="Courier New" w:cs="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cs="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cs="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12" w15:restartNumberingAfterBreak="0">
    <w:nsid w:val="49E105AB"/>
    <w:multiLevelType w:val="hybridMultilevel"/>
    <w:tmpl w:val="3B885C94"/>
    <w:lvl w:ilvl="0" w:tplc="4F98FA48">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6777E5"/>
    <w:multiLevelType w:val="hybridMultilevel"/>
    <w:tmpl w:val="139C9A0A"/>
    <w:lvl w:ilvl="0" w:tplc="2AA6721C">
      <w:start w:val="4"/>
      <w:numFmt w:val="bullet"/>
      <w:lvlText w:val=""/>
      <w:lvlJc w:val="left"/>
      <w:pPr>
        <w:tabs>
          <w:tab w:val="num" w:pos="1395"/>
        </w:tabs>
        <w:ind w:left="1395" w:hanging="405"/>
      </w:pPr>
      <w:rPr>
        <w:rFonts w:ascii="Wingdings 2" w:eastAsia="BrowalliaNew" w:hAnsi="Wingdings 2" w:cs="Cordia New" w:hint="default"/>
        <w:sz w:val="20"/>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4" w15:restartNumberingAfterBreak="0">
    <w:nsid w:val="62FC1923"/>
    <w:multiLevelType w:val="hybridMultilevel"/>
    <w:tmpl w:val="EF84450E"/>
    <w:lvl w:ilvl="0" w:tplc="939EBAE8">
      <w:start w:val="1"/>
      <w:numFmt w:val="thaiNumbers"/>
      <w:lvlText w:val="%1."/>
      <w:lvlJc w:val="left"/>
      <w:pPr>
        <w:ind w:left="720" w:hanging="360"/>
      </w:pPr>
      <w:rPr>
        <w:rFonts w:ascii="TH Niramit AS" w:eastAsia="BrowalliaNew" w:hAnsi="TH Niramit AS" w:cs="TH Niramit A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F74492"/>
    <w:multiLevelType w:val="hybridMultilevel"/>
    <w:tmpl w:val="1778C8F8"/>
    <w:lvl w:ilvl="0" w:tplc="E608682E">
      <w:start w:val="1"/>
      <w:numFmt w:val="thaiNumbers"/>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6" w15:restartNumberingAfterBreak="0">
    <w:nsid w:val="665D4421"/>
    <w:multiLevelType w:val="hybridMultilevel"/>
    <w:tmpl w:val="B87E44EC"/>
    <w:lvl w:ilvl="0" w:tplc="78F6072E">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6BD1B54"/>
    <w:multiLevelType w:val="hybridMultilevel"/>
    <w:tmpl w:val="6554D2C2"/>
    <w:lvl w:ilvl="0" w:tplc="D5E657A6">
      <w:start w:val="1"/>
      <w:numFmt w:val="thaiNumbers"/>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A081396"/>
    <w:multiLevelType w:val="hybridMultilevel"/>
    <w:tmpl w:val="18921948"/>
    <w:lvl w:ilvl="0" w:tplc="550AC556">
      <w:start w:val="1"/>
      <w:numFmt w:val="thaiLetters"/>
      <w:lvlText w:val="(%1)"/>
      <w:lvlJc w:val="left"/>
      <w:pPr>
        <w:ind w:left="1350" w:hanging="360"/>
      </w:pPr>
      <w:rPr>
        <w:rFonts w:ascii="Cordia New" w:eastAsia="BrowalliaNew" w:hAnsi="Cordia New" w:cs="Cordia New"/>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6A2F5F03"/>
    <w:multiLevelType w:val="hybridMultilevel"/>
    <w:tmpl w:val="9CCCC75A"/>
    <w:lvl w:ilvl="0" w:tplc="FFFFFFFF">
      <w:start w:val="1"/>
      <w:numFmt w:val="decimal"/>
      <w:lvlText w:val="(%1)"/>
      <w:lvlJc w:val="left"/>
      <w:pPr>
        <w:ind w:left="1080" w:hanging="360"/>
      </w:pPr>
      <w:rPr>
        <w:rFonts w:hint="default"/>
        <w:sz w:val="32"/>
        <w:szCs w:val="3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6C321745"/>
    <w:multiLevelType w:val="hybridMultilevel"/>
    <w:tmpl w:val="3E384856"/>
    <w:lvl w:ilvl="0" w:tplc="8DE2B990">
      <w:start w:val="2"/>
      <w:numFmt w:val="thaiNumbers"/>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1" w15:restartNumberingAfterBreak="0">
    <w:nsid w:val="723936E6"/>
    <w:multiLevelType w:val="hybridMultilevel"/>
    <w:tmpl w:val="9CCCC75A"/>
    <w:lvl w:ilvl="0" w:tplc="3C1A37A4">
      <w:start w:val="1"/>
      <w:numFmt w:val="decimal"/>
      <w:lvlText w:val="(%1)"/>
      <w:lvlJc w:val="left"/>
      <w:pPr>
        <w:ind w:left="1080" w:hanging="360"/>
      </w:pPr>
      <w:rPr>
        <w:rFonts w:hint="default"/>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66100947">
    <w:abstractNumId w:val="0"/>
  </w:num>
  <w:num w:numId="2" w16cid:durableId="1223834104">
    <w:abstractNumId w:val="3"/>
  </w:num>
  <w:num w:numId="3" w16cid:durableId="2060670106">
    <w:abstractNumId w:val="20"/>
  </w:num>
  <w:num w:numId="4" w16cid:durableId="51661032">
    <w:abstractNumId w:val="8"/>
  </w:num>
  <w:num w:numId="5" w16cid:durableId="1036657218">
    <w:abstractNumId w:val="11"/>
  </w:num>
  <w:num w:numId="6" w16cid:durableId="2118059148">
    <w:abstractNumId w:val="15"/>
  </w:num>
  <w:num w:numId="7" w16cid:durableId="418916810">
    <w:abstractNumId w:val="1"/>
  </w:num>
  <w:num w:numId="8" w16cid:durableId="146632683">
    <w:abstractNumId w:val="18"/>
  </w:num>
  <w:num w:numId="9" w16cid:durableId="101999724">
    <w:abstractNumId w:val="16"/>
  </w:num>
  <w:num w:numId="10" w16cid:durableId="1110315779">
    <w:abstractNumId w:val="6"/>
  </w:num>
  <w:num w:numId="11" w16cid:durableId="384642059">
    <w:abstractNumId w:val="13"/>
  </w:num>
  <w:num w:numId="12" w16cid:durableId="890771313">
    <w:abstractNumId w:val="4"/>
  </w:num>
  <w:num w:numId="13" w16cid:durableId="1796944058">
    <w:abstractNumId w:val="12"/>
  </w:num>
  <w:num w:numId="14" w16cid:durableId="1276332785">
    <w:abstractNumId w:val="2"/>
  </w:num>
  <w:num w:numId="15" w16cid:durableId="1899586380">
    <w:abstractNumId w:val="14"/>
  </w:num>
  <w:num w:numId="16" w16cid:durableId="1901937677">
    <w:abstractNumId w:val="5"/>
  </w:num>
  <w:num w:numId="17" w16cid:durableId="714429585">
    <w:abstractNumId w:val="21"/>
  </w:num>
  <w:num w:numId="18" w16cid:durableId="1193495065">
    <w:abstractNumId w:val="19"/>
  </w:num>
  <w:num w:numId="19" w16cid:durableId="943803673">
    <w:abstractNumId w:val="9"/>
  </w:num>
  <w:num w:numId="20" w16cid:durableId="459153050">
    <w:abstractNumId w:val="10"/>
  </w:num>
  <w:num w:numId="21" w16cid:durableId="82722463">
    <w:abstractNumId w:val="7"/>
  </w:num>
  <w:num w:numId="22" w16cid:durableId="193346617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fillcolor="white">
      <v:fill color="white"/>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A9"/>
    <w:rsid w:val="000013E7"/>
    <w:rsid w:val="00003427"/>
    <w:rsid w:val="00037BCE"/>
    <w:rsid w:val="00040DF1"/>
    <w:rsid w:val="0005314C"/>
    <w:rsid w:val="000534DE"/>
    <w:rsid w:val="000569D9"/>
    <w:rsid w:val="000702A8"/>
    <w:rsid w:val="00075253"/>
    <w:rsid w:val="00090A87"/>
    <w:rsid w:val="00092AC9"/>
    <w:rsid w:val="000A519F"/>
    <w:rsid w:val="000B053B"/>
    <w:rsid w:val="000B0952"/>
    <w:rsid w:val="000B7793"/>
    <w:rsid w:val="000D22F8"/>
    <w:rsid w:val="000E3C5D"/>
    <w:rsid w:val="000F5FBE"/>
    <w:rsid w:val="001116C5"/>
    <w:rsid w:val="00124511"/>
    <w:rsid w:val="0015330C"/>
    <w:rsid w:val="00171AE7"/>
    <w:rsid w:val="001746CF"/>
    <w:rsid w:val="001900E3"/>
    <w:rsid w:val="00196F3E"/>
    <w:rsid w:val="001A1401"/>
    <w:rsid w:val="001B5B0D"/>
    <w:rsid w:val="001B705C"/>
    <w:rsid w:val="001C0D76"/>
    <w:rsid w:val="001C3B5F"/>
    <w:rsid w:val="001D2CD1"/>
    <w:rsid w:val="001D3CD4"/>
    <w:rsid w:val="001E17F4"/>
    <w:rsid w:val="001E2C8E"/>
    <w:rsid w:val="001F02CA"/>
    <w:rsid w:val="001F27EF"/>
    <w:rsid w:val="001F2A3C"/>
    <w:rsid w:val="00211D99"/>
    <w:rsid w:val="002130BB"/>
    <w:rsid w:val="00240A56"/>
    <w:rsid w:val="002440E7"/>
    <w:rsid w:val="0024599B"/>
    <w:rsid w:val="0024599F"/>
    <w:rsid w:val="00250C63"/>
    <w:rsid w:val="00253578"/>
    <w:rsid w:val="00254A85"/>
    <w:rsid w:val="0026684B"/>
    <w:rsid w:val="002722E9"/>
    <w:rsid w:val="00275782"/>
    <w:rsid w:val="00280E86"/>
    <w:rsid w:val="002928BB"/>
    <w:rsid w:val="002A484F"/>
    <w:rsid w:val="002A7B5B"/>
    <w:rsid w:val="002B3721"/>
    <w:rsid w:val="002C7B23"/>
    <w:rsid w:val="002D4CDF"/>
    <w:rsid w:val="00302D46"/>
    <w:rsid w:val="00303D18"/>
    <w:rsid w:val="00311697"/>
    <w:rsid w:val="00316CC1"/>
    <w:rsid w:val="003241B9"/>
    <w:rsid w:val="003253B8"/>
    <w:rsid w:val="00341FA1"/>
    <w:rsid w:val="00345C37"/>
    <w:rsid w:val="003519B6"/>
    <w:rsid w:val="0035228C"/>
    <w:rsid w:val="0035640D"/>
    <w:rsid w:val="003572EE"/>
    <w:rsid w:val="003752DF"/>
    <w:rsid w:val="00381D78"/>
    <w:rsid w:val="00386EA2"/>
    <w:rsid w:val="00390037"/>
    <w:rsid w:val="003A2497"/>
    <w:rsid w:val="003A49FD"/>
    <w:rsid w:val="003A4A86"/>
    <w:rsid w:val="003A5346"/>
    <w:rsid w:val="003B516A"/>
    <w:rsid w:val="003B7B93"/>
    <w:rsid w:val="003C71C3"/>
    <w:rsid w:val="003D2226"/>
    <w:rsid w:val="003D26DF"/>
    <w:rsid w:val="003D34D5"/>
    <w:rsid w:val="003D45D8"/>
    <w:rsid w:val="003E605F"/>
    <w:rsid w:val="003F7CFF"/>
    <w:rsid w:val="00402790"/>
    <w:rsid w:val="00417365"/>
    <w:rsid w:val="004206FD"/>
    <w:rsid w:val="00423BC2"/>
    <w:rsid w:val="004263AB"/>
    <w:rsid w:val="004266C5"/>
    <w:rsid w:val="00431017"/>
    <w:rsid w:val="00431C96"/>
    <w:rsid w:val="00446C23"/>
    <w:rsid w:val="00452A0A"/>
    <w:rsid w:val="00456EDE"/>
    <w:rsid w:val="0046622B"/>
    <w:rsid w:val="00470EB4"/>
    <w:rsid w:val="00475DEF"/>
    <w:rsid w:val="00477C3A"/>
    <w:rsid w:val="00484C76"/>
    <w:rsid w:val="00494964"/>
    <w:rsid w:val="004965D7"/>
    <w:rsid w:val="004A06B5"/>
    <w:rsid w:val="004B7BF5"/>
    <w:rsid w:val="004D0384"/>
    <w:rsid w:val="004D35E4"/>
    <w:rsid w:val="004D474F"/>
    <w:rsid w:val="004D50AF"/>
    <w:rsid w:val="004D520C"/>
    <w:rsid w:val="004E05F3"/>
    <w:rsid w:val="004E577A"/>
    <w:rsid w:val="004F02FE"/>
    <w:rsid w:val="004F2C8B"/>
    <w:rsid w:val="0050121B"/>
    <w:rsid w:val="005052B4"/>
    <w:rsid w:val="005069AB"/>
    <w:rsid w:val="00515F42"/>
    <w:rsid w:val="00524A2A"/>
    <w:rsid w:val="005319CD"/>
    <w:rsid w:val="00536B9A"/>
    <w:rsid w:val="005475CD"/>
    <w:rsid w:val="0055019B"/>
    <w:rsid w:val="005518C2"/>
    <w:rsid w:val="005528D9"/>
    <w:rsid w:val="00553F9C"/>
    <w:rsid w:val="00565252"/>
    <w:rsid w:val="00574CFD"/>
    <w:rsid w:val="00580272"/>
    <w:rsid w:val="00587619"/>
    <w:rsid w:val="005907A2"/>
    <w:rsid w:val="00594F43"/>
    <w:rsid w:val="005974F8"/>
    <w:rsid w:val="005A4DDB"/>
    <w:rsid w:val="005A6964"/>
    <w:rsid w:val="005B4EF4"/>
    <w:rsid w:val="005B562C"/>
    <w:rsid w:val="005B56DB"/>
    <w:rsid w:val="005B67DD"/>
    <w:rsid w:val="005D4CD3"/>
    <w:rsid w:val="005D6DF4"/>
    <w:rsid w:val="005E4121"/>
    <w:rsid w:val="005F35FE"/>
    <w:rsid w:val="006067AE"/>
    <w:rsid w:val="006143D0"/>
    <w:rsid w:val="00616EDB"/>
    <w:rsid w:val="00617064"/>
    <w:rsid w:val="00631888"/>
    <w:rsid w:val="006518DC"/>
    <w:rsid w:val="00654002"/>
    <w:rsid w:val="0066014E"/>
    <w:rsid w:val="00660FD6"/>
    <w:rsid w:val="00681994"/>
    <w:rsid w:val="00686ADB"/>
    <w:rsid w:val="00693DDD"/>
    <w:rsid w:val="0069712A"/>
    <w:rsid w:val="006A029D"/>
    <w:rsid w:val="006A358B"/>
    <w:rsid w:val="006A4FE4"/>
    <w:rsid w:val="006B0716"/>
    <w:rsid w:val="006D44C0"/>
    <w:rsid w:val="006E0BE7"/>
    <w:rsid w:val="00721E19"/>
    <w:rsid w:val="00723316"/>
    <w:rsid w:val="007259CF"/>
    <w:rsid w:val="0073014F"/>
    <w:rsid w:val="00730750"/>
    <w:rsid w:val="0073080B"/>
    <w:rsid w:val="00740F0D"/>
    <w:rsid w:val="00741B69"/>
    <w:rsid w:val="007536AA"/>
    <w:rsid w:val="00764447"/>
    <w:rsid w:val="0076521D"/>
    <w:rsid w:val="00772D5A"/>
    <w:rsid w:val="00775688"/>
    <w:rsid w:val="00777821"/>
    <w:rsid w:val="00795CEA"/>
    <w:rsid w:val="007B780A"/>
    <w:rsid w:val="007C4BC1"/>
    <w:rsid w:val="007C6FC5"/>
    <w:rsid w:val="007E7407"/>
    <w:rsid w:val="007F1298"/>
    <w:rsid w:val="007F2EA7"/>
    <w:rsid w:val="007F66BB"/>
    <w:rsid w:val="00804CDF"/>
    <w:rsid w:val="00812062"/>
    <w:rsid w:val="00826BDB"/>
    <w:rsid w:val="008424C4"/>
    <w:rsid w:val="00843CDF"/>
    <w:rsid w:val="008506A8"/>
    <w:rsid w:val="00851C4F"/>
    <w:rsid w:val="00860CD7"/>
    <w:rsid w:val="008616C5"/>
    <w:rsid w:val="008619C2"/>
    <w:rsid w:val="00864546"/>
    <w:rsid w:val="00867602"/>
    <w:rsid w:val="008747C0"/>
    <w:rsid w:val="008755E8"/>
    <w:rsid w:val="00875D21"/>
    <w:rsid w:val="008A10A0"/>
    <w:rsid w:val="008A4B4D"/>
    <w:rsid w:val="008A7A9A"/>
    <w:rsid w:val="008B5DA1"/>
    <w:rsid w:val="008B6721"/>
    <w:rsid w:val="008D34C8"/>
    <w:rsid w:val="008D4B1C"/>
    <w:rsid w:val="008E1831"/>
    <w:rsid w:val="008E2622"/>
    <w:rsid w:val="008E26AB"/>
    <w:rsid w:val="008E454E"/>
    <w:rsid w:val="008E6192"/>
    <w:rsid w:val="008F5CB6"/>
    <w:rsid w:val="00921B2F"/>
    <w:rsid w:val="009233E0"/>
    <w:rsid w:val="00945493"/>
    <w:rsid w:val="00947B24"/>
    <w:rsid w:val="00955DF5"/>
    <w:rsid w:val="00960B8F"/>
    <w:rsid w:val="009660B1"/>
    <w:rsid w:val="0097531C"/>
    <w:rsid w:val="00987458"/>
    <w:rsid w:val="00987F58"/>
    <w:rsid w:val="009C70D5"/>
    <w:rsid w:val="009C7E68"/>
    <w:rsid w:val="009D1684"/>
    <w:rsid w:val="009E41B1"/>
    <w:rsid w:val="009F59B6"/>
    <w:rsid w:val="00A0473D"/>
    <w:rsid w:val="00A07643"/>
    <w:rsid w:val="00A15363"/>
    <w:rsid w:val="00A2248E"/>
    <w:rsid w:val="00A33F85"/>
    <w:rsid w:val="00A34A98"/>
    <w:rsid w:val="00A36EF6"/>
    <w:rsid w:val="00A47E33"/>
    <w:rsid w:val="00A53061"/>
    <w:rsid w:val="00A563A7"/>
    <w:rsid w:val="00A60AC4"/>
    <w:rsid w:val="00A70B91"/>
    <w:rsid w:val="00A74A47"/>
    <w:rsid w:val="00A7625C"/>
    <w:rsid w:val="00A76B61"/>
    <w:rsid w:val="00A83295"/>
    <w:rsid w:val="00A85B85"/>
    <w:rsid w:val="00A94282"/>
    <w:rsid w:val="00A94CD5"/>
    <w:rsid w:val="00AA1A52"/>
    <w:rsid w:val="00AB4E76"/>
    <w:rsid w:val="00AB5922"/>
    <w:rsid w:val="00AC07AA"/>
    <w:rsid w:val="00AD3CD9"/>
    <w:rsid w:val="00AE0744"/>
    <w:rsid w:val="00AF10CC"/>
    <w:rsid w:val="00AF132A"/>
    <w:rsid w:val="00B01B30"/>
    <w:rsid w:val="00B0310C"/>
    <w:rsid w:val="00B14B8F"/>
    <w:rsid w:val="00B14D63"/>
    <w:rsid w:val="00B2306B"/>
    <w:rsid w:val="00B35A6F"/>
    <w:rsid w:val="00B51353"/>
    <w:rsid w:val="00B62121"/>
    <w:rsid w:val="00B630AE"/>
    <w:rsid w:val="00B632A9"/>
    <w:rsid w:val="00B67BAE"/>
    <w:rsid w:val="00B734B5"/>
    <w:rsid w:val="00B7390E"/>
    <w:rsid w:val="00B73E75"/>
    <w:rsid w:val="00B82811"/>
    <w:rsid w:val="00BB0A84"/>
    <w:rsid w:val="00BB1516"/>
    <w:rsid w:val="00BC3D82"/>
    <w:rsid w:val="00BE017B"/>
    <w:rsid w:val="00BE4450"/>
    <w:rsid w:val="00BE51D3"/>
    <w:rsid w:val="00BE5462"/>
    <w:rsid w:val="00BF36E7"/>
    <w:rsid w:val="00BF52BA"/>
    <w:rsid w:val="00C01CB9"/>
    <w:rsid w:val="00C029A3"/>
    <w:rsid w:val="00C030E6"/>
    <w:rsid w:val="00C11FF5"/>
    <w:rsid w:val="00C151CF"/>
    <w:rsid w:val="00C20AFC"/>
    <w:rsid w:val="00C300A0"/>
    <w:rsid w:val="00C36349"/>
    <w:rsid w:val="00C405FE"/>
    <w:rsid w:val="00C427E8"/>
    <w:rsid w:val="00C43066"/>
    <w:rsid w:val="00C543E3"/>
    <w:rsid w:val="00C61332"/>
    <w:rsid w:val="00C773DF"/>
    <w:rsid w:val="00C8262D"/>
    <w:rsid w:val="00C828F1"/>
    <w:rsid w:val="00C87BDA"/>
    <w:rsid w:val="00C95A06"/>
    <w:rsid w:val="00CB71E0"/>
    <w:rsid w:val="00CB725F"/>
    <w:rsid w:val="00CB788D"/>
    <w:rsid w:val="00CC4E37"/>
    <w:rsid w:val="00CD3FC3"/>
    <w:rsid w:val="00CD54F1"/>
    <w:rsid w:val="00CE0369"/>
    <w:rsid w:val="00CF30DC"/>
    <w:rsid w:val="00D0680B"/>
    <w:rsid w:val="00D1046D"/>
    <w:rsid w:val="00D1474A"/>
    <w:rsid w:val="00D20FBA"/>
    <w:rsid w:val="00D22D44"/>
    <w:rsid w:val="00D53E6C"/>
    <w:rsid w:val="00D54436"/>
    <w:rsid w:val="00D56ADD"/>
    <w:rsid w:val="00D64BCE"/>
    <w:rsid w:val="00D728B1"/>
    <w:rsid w:val="00D7701F"/>
    <w:rsid w:val="00D77C1F"/>
    <w:rsid w:val="00D92B9D"/>
    <w:rsid w:val="00D967B7"/>
    <w:rsid w:val="00DA2058"/>
    <w:rsid w:val="00DC5917"/>
    <w:rsid w:val="00DD263A"/>
    <w:rsid w:val="00DD6C9C"/>
    <w:rsid w:val="00DF090B"/>
    <w:rsid w:val="00DF4D87"/>
    <w:rsid w:val="00E003A5"/>
    <w:rsid w:val="00E078B5"/>
    <w:rsid w:val="00E154E3"/>
    <w:rsid w:val="00E2554C"/>
    <w:rsid w:val="00E3755A"/>
    <w:rsid w:val="00E4350D"/>
    <w:rsid w:val="00E5583E"/>
    <w:rsid w:val="00E65E34"/>
    <w:rsid w:val="00E66A6E"/>
    <w:rsid w:val="00E72CD9"/>
    <w:rsid w:val="00E856AD"/>
    <w:rsid w:val="00EA7EC3"/>
    <w:rsid w:val="00EB4913"/>
    <w:rsid w:val="00EB510C"/>
    <w:rsid w:val="00EC00A6"/>
    <w:rsid w:val="00EC1E9C"/>
    <w:rsid w:val="00EC63E1"/>
    <w:rsid w:val="00ED1E05"/>
    <w:rsid w:val="00EE2AF6"/>
    <w:rsid w:val="00EF7A01"/>
    <w:rsid w:val="00F105F8"/>
    <w:rsid w:val="00F1134B"/>
    <w:rsid w:val="00F2313F"/>
    <w:rsid w:val="00F23592"/>
    <w:rsid w:val="00F26A28"/>
    <w:rsid w:val="00F31198"/>
    <w:rsid w:val="00F373DF"/>
    <w:rsid w:val="00F4201F"/>
    <w:rsid w:val="00F472A0"/>
    <w:rsid w:val="00F56587"/>
    <w:rsid w:val="00F6575D"/>
    <w:rsid w:val="00F77880"/>
    <w:rsid w:val="00F95A8D"/>
    <w:rsid w:val="00F97467"/>
    <w:rsid w:val="00FA2F68"/>
    <w:rsid w:val="00FA32DD"/>
    <w:rsid w:val="00FA4765"/>
    <w:rsid w:val="00FB2690"/>
    <w:rsid w:val="00FD63C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D5CDED2"/>
  <w15:docId w15:val="{267ECA9C-B0FA-3E4E-AFB9-C1A29D7D2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8"/>
    </w:rPr>
  </w:style>
  <w:style w:type="paragraph" w:styleId="Heading2">
    <w:name w:val="heading 2"/>
    <w:basedOn w:val="Normal"/>
    <w:next w:val="Normal"/>
    <w:qFormat/>
    <w:rsid w:val="0066014E"/>
    <w:pPr>
      <w:keepNext/>
      <w:outlineLvl w:val="1"/>
    </w:pPr>
    <w:rPr>
      <w:rFonts w:ascii="Browallia New" w:hAnsi="Browallia New" w:cs="Browallia New"/>
      <w:sz w:val="28"/>
    </w:rPr>
  </w:style>
  <w:style w:type="paragraph" w:styleId="Heading4">
    <w:name w:val="heading 4"/>
    <w:basedOn w:val="Normal"/>
    <w:next w:val="Normal"/>
    <w:link w:val="Heading4Char"/>
    <w:semiHidden/>
    <w:unhideWhenUsed/>
    <w:qFormat/>
    <w:rsid w:val="00921B2F"/>
    <w:pPr>
      <w:keepNext/>
      <w:spacing w:before="240" w:after="60"/>
      <w:outlineLvl w:val="3"/>
    </w:pPr>
    <w:rPr>
      <w:rFonts w:ascii="Calibri" w:hAnsi="Calibri" w:cs="Cordia New"/>
      <w:b/>
      <w:bCs/>
      <w:sz w:val="28"/>
      <w:szCs w:val="35"/>
    </w:rPr>
  </w:style>
  <w:style w:type="paragraph" w:styleId="Heading6">
    <w:name w:val="heading 6"/>
    <w:basedOn w:val="Normal"/>
    <w:next w:val="Normal"/>
    <w:link w:val="Heading6Char"/>
    <w:semiHidden/>
    <w:unhideWhenUsed/>
    <w:qFormat/>
    <w:rsid w:val="00921B2F"/>
    <w:pPr>
      <w:spacing w:before="240" w:after="60"/>
      <w:outlineLvl w:val="5"/>
    </w:pPr>
    <w:rPr>
      <w:rFonts w:ascii="Calibri" w:hAnsi="Calibri" w:cs="Cordia New"/>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5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928BB"/>
    <w:rPr>
      <w:color w:val="0000FF"/>
      <w:u w:val="single"/>
    </w:rPr>
  </w:style>
  <w:style w:type="paragraph" w:styleId="Header">
    <w:name w:val="header"/>
    <w:basedOn w:val="Normal"/>
    <w:link w:val="HeaderChar"/>
    <w:uiPriority w:val="99"/>
    <w:rsid w:val="003519B6"/>
    <w:pPr>
      <w:tabs>
        <w:tab w:val="center" w:pos="4153"/>
        <w:tab w:val="right" w:pos="8306"/>
      </w:tabs>
    </w:pPr>
  </w:style>
  <w:style w:type="character" w:styleId="PageNumber">
    <w:name w:val="page number"/>
    <w:basedOn w:val="DefaultParagraphFont"/>
    <w:rsid w:val="003519B6"/>
  </w:style>
  <w:style w:type="paragraph" w:styleId="Footer">
    <w:name w:val="footer"/>
    <w:basedOn w:val="Normal"/>
    <w:link w:val="FooterChar"/>
    <w:uiPriority w:val="99"/>
    <w:rsid w:val="00536B9A"/>
    <w:pPr>
      <w:tabs>
        <w:tab w:val="center" w:pos="4153"/>
        <w:tab w:val="right" w:pos="8306"/>
      </w:tabs>
    </w:pPr>
  </w:style>
  <w:style w:type="character" w:customStyle="1" w:styleId="HeaderChar">
    <w:name w:val="Header Char"/>
    <w:link w:val="Header"/>
    <w:uiPriority w:val="99"/>
    <w:rsid w:val="00280E86"/>
    <w:rPr>
      <w:sz w:val="24"/>
      <w:szCs w:val="28"/>
    </w:rPr>
  </w:style>
  <w:style w:type="paragraph" w:styleId="BalloonText">
    <w:name w:val="Balloon Text"/>
    <w:basedOn w:val="Normal"/>
    <w:link w:val="BalloonTextChar"/>
    <w:rsid w:val="00280E86"/>
    <w:rPr>
      <w:rFonts w:ascii="Tahoma" w:hAnsi="Tahoma"/>
      <w:sz w:val="16"/>
      <w:szCs w:val="20"/>
    </w:rPr>
  </w:style>
  <w:style w:type="character" w:customStyle="1" w:styleId="BalloonTextChar">
    <w:name w:val="Balloon Text Char"/>
    <w:link w:val="BalloonText"/>
    <w:rsid w:val="00280E86"/>
    <w:rPr>
      <w:rFonts w:ascii="Tahoma" w:hAnsi="Tahoma"/>
      <w:sz w:val="16"/>
    </w:rPr>
  </w:style>
  <w:style w:type="character" w:customStyle="1" w:styleId="Heading4Char">
    <w:name w:val="Heading 4 Char"/>
    <w:link w:val="Heading4"/>
    <w:semiHidden/>
    <w:rsid w:val="00921B2F"/>
    <w:rPr>
      <w:rFonts w:ascii="Calibri" w:eastAsia="Times New Roman" w:hAnsi="Calibri" w:cs="Cordia New"/>
      <w:b/>
      <w:bCs/>
      <w:sz w:val="28"/>
      <w:szCs w:val="35"/>
    </w:rPr>
  </w:style>
  <w:style w:type="character" w:customStyle="1" w:styleId="Heading6Char">
    <w:name w:val="Heading 6 Char"/>
    <w:link w:val="Heading6"/>
    <w:semiHidden/>
    <w:rsid w:val="00921B2F"/>
    <w:rPr>
      <w:rFonts w:ascii="Calibri" w:eastAsia="Times New Roman" w:hAnsi="Calibri" w:cs="Cordia New"/>
      <w:b/>
      <w:bCs/>
      <w:sz w:val="22"/>
      <w:szCs w:val="28"/>
    </w:rPr>
  </w:style>
  <w:style w:type="paragraph" w:styleId="NoSpacing">
    <w:name w:val="No Spacing"/>
    <w:link w:val="NoSpacingChar"/>
    <w:uiPriority w:val="1"/>
    <w:qFormat/>
    <w:rsid w:val="00AE0744"/>
    <w:rPr>
      <w:rFonts w:ascii="Calibri" w:hAnsi="Calibri" w:cs="Cordia New"/>
      <w:sz w:val="22"/>
      <w:szCs w:val="28"/>
    </w:rPr>
  </w:style>
  <w:style w:type="character" w:customStyle="1" w:styleId="NoSpacingChar">
    <w:name w:val="No Spacing Char"/>
    <w:link w:val="NoSpacing"/>
    <w:uiPriority w:val="1"/>
    <w:rsid w:val="00AE0744"/>
    <w:rPr>
      <w:rFonts w:ascii="Calibri" w:hAnsi="Calibri" w:cs="Cordia New"/>
      <w:sz w:val="22"/>
      <w:szCs w:val="28"/>
    </w:rPr>
  </w:style>
  <w:style w:type="character" w:customStyle="1" w:styleId="FooterChar">
    <w:name w:val="Footer Char"/>
    <w:link w:val="Footer"/>
    <w:uiPriority w:val="99"/>
    <w:rsid w:val="00AE0744"/>
    <w:rPr>
      <w:sz w:val="24"/>
      <w:szCs w:val="28"/>
    </w:rPr>
  </w:style>
  <w:style w:type="paragraph" w:styleId="ListParagraph">
    <w:name w:val="List Paragraph"/>
    <w:basedOn w:val="Normal"/>
    <w:uiPriority w:val="34"/>
    <w:qFormat/>
    <w:rsid w:val="00A85B85"/>
    <w:pPr>
      <w:ind w:left="720"/>
      <w:contextualSpacing/>
    </w:pPr>
  </w:style>
  <w:style w:type="paragraph" w:customStyle="1" w:styleId="Default">
    <w:name w:val="Default"/>
    <w:rsid w:val="008755E8"/>
    <w:pPr>
      <w:autoSpaceDE w:val="0"/>
      <w:autoSpaceDN w:val="0"/>
      <w:adjustRightInd w:val="0"/>
    </w:pPr>
    <w:rPr>
      <w:rFonts w:ascii="Angsana New" w:eastAsia="Calibri" w:hAnsi="Angsana New"/>
      <w:color w:val="000000"/>
      <w:sz w:val="24"/>
      <w:szCs w:val="24"/>
    </w:rPr>
  </w:style>
  <w:style w:type="paragraph" w:styleId="TOC2">
    <w:name w:val="toc 2"/>
    <w:basedOn w:val="Normal"/>
    <w:next w:val="Normal"/>
    <w:autoRedefine/>
    <w:uiPriority w:val="39"/>
    <w:unhideWhenUsed/>
    <w:qFormat/>
    <w:rsid w:val="001A1401"/>
    <w:pPr>
      <w:spacing w:after="100" w:line="276" w:lineRule="auto"/>
      <w:ind w:left="220"/>
    </w:pPr>
    <w:rPr>
      <w:rFonts w:ascii="Calibri" w:hAnsi="Calibri" w:cs="Cordia New"/>
      <w:sz w:val="22"/>
    </w:rPr>
  </w:style>
  <w:style w:type="character" w:styleId="UnresolvedMention">
    <w:name w:val="Unresolved Mention"/>
    <w:basedOn w:val="DefaultParagraphFont"/>
    <w:uiPriority w:val="99"/>
    <w:semiHidden/>
    <w:unhideWhenUsed/>
    <w:rsid w:val="008E26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933668">
      <w:bodyDiv w:val="1"/>
      <w:marLeft w:val="0"/>
      <w:marRight w:val="0"/>
      <w:marTop w:val="0"/>
      <w:marBottom w:val="0"/>
      <w:divBdr>
        <w:top w:val="none" w:sz="0" w:space="0" w:color="auto"/>
        <w:left w:val="none" w:sz="0" w:space="0" w:color="auto"/>
        <w:bottom w:val="none" w:sz="0" w:space="0" w:color="auto"/>
        <w:right w:val="none" w:sz="0" w:space="0" w:color="auto"/>
      </w:divBdr>
    </w:div>
    <w:div w:id="1436630835">
      <w:bodyDiv w:val="1"/>
      <w:marLeft w:val="0"/>
      <w:marRight w:val="0"/>
      <w:marTop w:val="0"/>
      <w:marBottom w:val="0"/>
      <w:divBdr>
        <w:top w:val="none" w:sz="0" w:space="0" w:color="auto"/>
        <w:left w:val="none" w:sz="0" w:space="0" w:color="auto"/>
        <w:bottom w:val="none" w:sz="0" w:space="0" w:color="auto"/>
        <w:right w:val="none" w:sz="0" w:space="0" w:color="auto"/>
      </w:divBdr>
      <w:divsChild>
        <w:div w:id="712735438">
          <w:marLeft w:val="0"/>
          <w:marRight w:val="0"/>
          <w:marTop w:val="0"/>
          <w:marBottom w:val="0"/>
          <w:divBdr>
            <w:top w:val="none" w:sz="0" w:space="0" w:color="auto"/>
            <w:left w:val="none" w:sz="0" w:space="0" w:color="auto"/>
            <w:bottom w:val="none" w:sz="0" w:space="0" w:color="auto"/>
            <w:right w:val="none" w:sz="0" w:space="0" w:color="auto"/>
          </w:divBdr>
          <w:divsChild>
            <w:div w:id="23986597">
              <w:marLeft w:val="0"/>
              <w:marRight w:val="0"/>
              <w:marTop w:val="0"/>
              <w:marBottom w:val="0"/>
              <w:divBdr>
                <w:top w:val="none" w:sz="0" w:space="0" w:color="auto"/>
                <w:left w:val="none" w:sz="0" w:space="0" w:color="auto"/>
                <w:bottom w:val="none" w:sz="0" w:space="0" w:color="auto"/>
                <w:right w:val="none" w:sz="0" w:space="0" w:color="auto"/>
              </w:divBdr>
              <w:divsChild>
                <w:div w:id="102074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oneyadviceservice.org.uk/e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11</Pages>
  <Words>1815</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รายละเอียดของรายวิชา</vt:lpstr>
    </vt:vector>
  </TitlesOfParts>
  <Company>แบบ มคอ.๓ ปริญญาตรี ฉบับ มร.สส. ปรับปรุง ก.ค. ๕๘</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รายละเอียดของรายวิชา</dc:title>
  <dc:creator>Administrator</dc:creator>
  <cp:lastModifiedBy>Nalin  Simasathiansophon</cp:lastModifiedBy>
  <cp:revision>117</cp:revision>
  <cp:lastPrinted>2011-12-13T04:00:00Z</cp:lastPrinted>
  <dcterms:created xsi:type="dcterms:W3CDTF">2022-06-03T09:39:00Z</dcterms:created>
  <dcterms:modified xsi:type="dcterms:W3CDTF">2022-07-18T04:55:00Z</dcterms:modified>
</cp:coreProperties>
</file>