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95"/>
        <w:gridCol w:w="4500"/>
        <w:gridCol w:w="2160"/>
      </w:tblGrid>
      <w:tr w:rsidR="003D229B" w:rsidRPr="009B6716" w14:paraId="5BAC4D06" w14:textId="77777777" w:rsidTr="00B25983">
        <w:tc>
          <w:tcPr>
            <w:tcW w:w="3595" w:type="dxa"/>
            <w:shd w:val="clear" w:color="auto" w:fill="D9D9D9" w:themeFill="background1" w:themeFillShade="D9"/>
          </w:tcPr>
          <w:p w14:paraId="33C3DE9D" w14:textId="10AFDD8D" w:rsidR="003D229B" w:rsidRPr="009B6716" w:rsidRDefault="009B6716" w:rsidP="00E20962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</w:rPr>
            </w:pPr>
            <w:bookmarkStart w:id="0" w:name="_Hlk147954066"/>
            <w:r w:rsidRPr="009B6716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1. คำศัพท์ที่เกียวข้อง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7C400140" w14:textId="0AA1FA1F" w:rsidR="003D229B" w:rsidRPr="009B6716" w:rsidRDefault="003D229B" w:rsidP="00E2096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B671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อธิบาย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E7CFABF" w14:textId="45CDFA97" w:rsidR="003D229B" w:rsidRPr="009B6716" w:rsidRDefault="003D229B" w:rsidP="00E2096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B671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แหล่งที่มาของข้อมูล</w:t>
            </w:r>
          </w:p>
        </w:tc>
      </w:tr>
      <w:bookmarkEnd w:id="0"/>
      <w:tr w:rsidR="00953711" w:rsidRPr="00E20962" w14:paraId="65A68A9C" w14:textId="77777777" w:rsidTr="00B25983">
        <w:tc>
          <w:tcPr>
            <w:tcW w:w="3595" w:type="dxa"/>
          </w:tcPr>
          <w:p w14:paraId="71A9295E" w14:textId="4C343ED7" w:rsidR="00953711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1. </w:t>
            </w:r>
            <w:r w:rsidR="00953711" w:rsidRPr="00E20962">
              <w:rPr>
                <w:rFonts w:asciiTheme="minorBidi" w:hAnsiTheme="minorBidi"/>
                <w:sz w:val="28"/>
              </w:rPr>
              <w:t>Human Resource Management</w:t>
            </w:r>
            <w:r w:rsidR="00953711" w:rsidRPr="00E20962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953711" w:rsidRPr="00E20962">
              <w:rPr>
                <w:rFonts w:asciiTheme="minorBidi" w:hAnsiTheme="minorBidi"/>
                <w:sz w:val="28"/>
              </w:rPr>
              <w:t>(HRM)</w:t>
            </w:r>
          </w:p>
        </w:tc>
        <w:tc>
          <w:tcPr>
            <w:tcW w:w="4500" w:type="dxa"/>
          </w:tcPr>
          <w:p w14:paraId="01A4F057" w14:textId="77777777" w:rsidR="00953711" w:rsidRPr="00E20962" w:rsidRDefault="00953711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2FA4F061" w14:textId="77777777" w:rsidR="00953711" w:rsidRPr="00E20962" w:rsidRDefault="00953711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953711" w:rsidRPr="00E20962" w14:paraId="064571D8" w14:textId="77777777" w:rsidTr="00B25983">
        <w:tc>
          <w:tcPr>
            <w:tcW w:w="3595" w:type="dxa"/>
          </w:tcPr>
          <w:p w14:paraId="7B8EECDF" w14:textId="10B38992" w:rsidR="00953711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2. </w:t>
            </w:r>
            <w:r w:rsidR="00953711" w:rsidRPr="00E20962">
              <w:rPr>
                <w:rFonts w:asciiTheme="minorBidi" w:hAnsiTheme="minorBidi"/>
                <w:sz w:val="28"/>
              </w:rPr>
              <w:t>Human Resource Planning</w:t>
            </w:r>
          </w:p>
        </w:tc>
        <w:tc>
          <w:tcPr>
            <w:tcW w:w="4500" w:type="dxa"/>
          </w:tcPr>
          <w:p w14:paraId="35221ADA" w14:textId="77777777" w:rsidR="00953711" w:rsidRPr="00E20962" w:rsidRDefault="00953711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786CF023" w14:textId="77777777" w:rsidR="00953711" w:rsidRPr="00E20962" w:rsidRDefault="00953711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953711" w:rsidRPr="00E20962" w14:paraId="4BA26A88" w14:textId="77777777" w:rsidTr="00B25983">
        <w:tc>
          <w:tcPr>
            <w:tcW w:w="3595" w:type="dxa"/>
          </w:tcPr>
          <w:p w14:paraId="677DB391" w14:textId="67AAA686" w:rsidR="00953711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3. </w:t>
            </w:r>
            <w:r w:rsidR="00D87456" w:rsidRPr="00E20962">
              <w:rPr>
                <w:rFonts w:asciiTheme="minorBidi" w:hAnsiTheme="minorBidi"/>
                <w:sz w:val="28"/>
              </w:rPr>
              <w:t xml:space="preserve">Human Resource </w:t>
            </w:r>
            <w:r w:rsidR="00D87456" w:rsidRPr="00E20962">
              <w:rPr>
                <w:rFonts w:asciiTheme="minorBidi" w:hAnsiTheme="minorBidi"/>
                <w:sz w:val="28"/>
              </w:rPr>
              <w:t>Recruitment</w:t>
            </w:r>
          </w:p>
        </w:tc>
        <w:tc>
          <w:tcPr>
            <w:tcW w:w="4500" w:type="dxa"/>
          </w:tcPr>
          <w:p w14:paraId="5C5EBD15" w14:textId="77777777" w:rsidR="00953711" w:rsidRPr="00E20962" w:rsidRDefault="00953711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3988AEB0" w14:textId="77777777" w:rsidR="00953711" w:rsidRPr="00E20962" w:rsidRDefault="00953711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D87456" w:rsidRPr="00E20962" w14:paraId="20A547CC" w14:textId="77777777" w:rsidTr="00B25983">
        <w:tc>
          <w:tcPr>
            <w:tcW w:w="3595" w:type="dxa"/>
          </w:tcPr>
          <w:p w14:paraId="079B6A4C" w14:textId="731AD028" w:rsidR="00D87456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4. </w:t>
            </w:r>
            <w:r w:rsidR="00D87456" w:rsidRPr="00E20962">
              <w:rPr>
                <w:rFonts w:asciiTheme="minorBidi" w:hAnsiTheme="minorBidi"/>
                <w:sz w:val="28"/>
              </w:rPr>
              <w:t xml:space="preserve">Human Resource </w:t>
            </w:r>
            <w:r w:rsidR="00D87456" w:rsidRPr="00E20962">
              <w:rPr>
                <w:rFonts w:asciiTheme="minorBidi" w:hAnsiTheme="minorBidi"/>
                <w:sz w:val="28"/>
              </w:rPr>
              <w:t>Selection</w:t>
            </w:r>
          </w:p>
        </w:tc>
        <w:tc>
          <w:tcPr>
            <w:tcW w:w="4500" w:type="dxa"/>
          </w:tcPr>
          <w:p w14:paraId="704991E4" w14:textId="77777777" w:rsidR="00D87456" w:rsidRPr="00E20962" w:rsidRDefault="00D87456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516EBF14" w14:textId="77777777" w:rsidR="00D87456" w:rsidRPr="00E20962" w:rsidRDefault="00D87456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D87456" w:rsidRPr="00E20962" w14:paraId="29122FE6" w14:textId="77777777" w:rsidTr="00B25983">
        <w:tc>
          <w:tcPr>
            <w:tcW w:w="3595" w:type="dxa"/>
          </w:tcPr>
          <w:p w14:paraId="04C39479" w14:textId="6A8AB264" w:rsidR="00D87456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5. </w:t>
            </w:r>
            <w:r w:rsidR="00D87456" w:rsidRPr="00E20962">
              <w:rPr>
                <w:rFonts w:asciiTheme="minorBidi" w:hAnsiTheme="minorBidi"/>
                <w:sz w:val="28"/>
              </w:rPr>
              <w:t xml:space="preserve">Human Resource </w:t>
            </w:r>
            <w:r w:rsidR="00D87456" w:rsidRPr="00E20962">
              <w:rPr>
                <w:rFonts w:asciiTheme="minorBidi" w:hAnsiTheme="minorBidi"/>
                <w:sz w:val="28"/>
              </w:rPr>
              <w:t>Development</w:t>
            </w:r>
          </w:p>
        </w:tc>
        <w:tc>
          <w:tcPr>
            <w:tcW w:w="4500" w:type="dxa"/>
          </w:tcPr>
          <w:p w14:paraId="5E239409" w14:textId="77777777" w:rsidR="00D87456" w:rsidRPr="00E20962" w:rsidRDefault="00D87456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15F3124F" w14:textId="77777777" w:rsidR="00D87456" w:rsidRPr="00E20962" w:rsidRDefault="00D87456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89309B" w:rsidRPr="00E20962" w14:paraId="61F556E5" w14:textId="77777777" w:rsidTr="00B25983">
        <w:tc>
          <w:tcPr>
            <w:tcW w:w="3595" w:type="dxa"/>
          </w:tcPr>
          <w:p w14:paraId="3F403AE5" w14:textId="1785897E" w:rsidR="008930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6. </w:t>
            </w:r>
            <w:r w:rsidR="0089309B" w:rsidRPr="00E20962">
              <w:rPr>
                <w:rFonts w:asciiTheme="minorBidi" w:hAnsiTheme="minorBidi"/>
                <w:sz w:val="28"/>
              </w:rPr>
              <w:t>Orientation</w:t>
            </w:r>
          </w:p>
        </w:tc>
        <w:tc>
          <w:tcPr>
            <w:tcW w:w="4500" w:type="dxa"/>
          </w:tcPr>
          <w:p w14:paraId="1E202D73" w14:textId="77777777" w:rsidR="0089309B" w:rsidRPr="00E20962" w:rsidRDefault="0089309B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537C487A" w14:textId="77777777" w:rsidR="0089309B" w:rsidRPr="00E20962" w:rsidRDefault="0089309B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89309B" w:rsidRPr="00E20962" w14:paraId="1AC990DA" w14:textId="77777777" w:rsidTr="00B25983">
        <w:tc>
          <w:tcPr>
            <w:tcW w:w="3595" w:type="dxa"/>
          </w:tcPr>
          <w:p w14:paraId="2205E2E6" w14:textId="0985715A" w:rsidR="008930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7. </w:t>
            </w:r>
            <w:r w:rsidR="0089309B" w:rsidRPr="00E20962">
              <w:rPr>
                <w:rFonts w:asciiTheme="minorBidi" w:hAnsiTheme="minorBidi"/>
                <w:sz w:val="28"/>
              </w:rPr>
              <w:t>Compensation / Benefit</w:t>
            </w:r>
          </w:p>
        </w:tc>
        <w:tc>
          <w:tcPr>
            <w:tcW w:w="4500" w:type="dxa"/>
          </w:tcPr>
          <w:p w14:paraId="56DE4F85" w14:textId="77777777" w:rsidR="0089309B" w:rsidRPr="00E20962" w:rsidRDefault="0089309B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299D8379" w14:textId="77777777" w:rsidR="0089309B" w:rsidRPr="00E20962" w:rsidRDefault="0089309B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271FE" w:rsidRPr="00E20962" w14:paraId="210D05D1" w14:textId="77777777" w:rsidTr="00B25983">
        <w:tc>
          <w:tcPr>
            <w:tcW w:w="3595" w:type="dxa"/>
          </w:tcPr>
          <w:p w14:paraId="59D4F966" w14:textId="5E91DD3B" w:rsidR="006271FE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8. </w:t>
            </w:r>
            <w:r w:rsidR="006271FE" w:rsidRPr="006271FE">
              <w:rPr>
                <w:rFonts w:asciiTheme="minorBidi" w:hAnsiTheme="minorBidi"/>
                <w:sz w:val="28"/>
              </w:rPr>
              <w:t>Motivation</w:t>
            </w:r>
          </w:p>
        </w:tc>
        <w:tc>
          <w:tcPr>
            <w:tcW w:w="4500" w:type="dxa"/>
          </w:tcPr>
          <w:p w14:paraId="5A70B544" w14:textId="77777777" w:rsidR="006271FE" w:rsidRPr="00E20962" w:rsidRDefault="006271FE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30E6CB2B" w14:textId="77777777" w:rsidR="006271FE" w:rsidRPr="00E20962" w:rsidRDefault="006271FE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3D229B" w:rsidRPr="00E20962" w14:paraId="098CD260" w14:textId="77777777" w:rsidTr="00B25983">
        <w:tc>
          <w:tcPr>
            <w:tcW w:w="3595" w:type="dxa"/>
          </w:tcPr>
          <w:p w14:paraId="2E20EC20" w14:textId="372766DB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9. </w:t>
            </w:r>
            <w:r w:rsidR="003D229B" w:rsidRPr="00E20962">
              <w:rPr>
                <w:rFonts w:asciiTheme="minorBidi" w:hAnsiTheme="minorBidi"/>
                <w:sz w:val="28"/>
              </w:rPr>
              <w:t>Agility</w:t>
            </w:r>
          </w:p>
        </w:tc>
        <w:tc>
          <w:tcPr>
            <w:tcW w:w="4500" w:type="dxa"/>
          </w:tcPr>
          <w:p w14:paraId="400F6429" w14:textId="77777777" w:rsidR="003D229B" w:rsidRPr="00E20962" w:rsidRDefault="003D229B" w:rsidP="00E2096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160" w:type="dxa"/>
          </w:tcPr>
          <w:p w14:paraId="29825F40" w14:textId="77777777" w:rsidR="003D229B" w:rsidRPr="00E20962" w:rsidRDefault="003D229B" w:rsidP="00E2096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050FB6E4" w14:textId="77777777" w:rsidTr="00B25983">
        <w:tc>
          <w:tcPr>
            <w:tcW w:w="3595" w:type="dxa"/>
          </w:tcPr>
          <w:p w14:paraId="2406F96F" w14:textId="7C3B8E63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10. </w:t>
            </w:r>
            <w:r w:rsidR="003D229B" w:rsidRPr="00E20962">
              <w:rPr>
                <w:rFonts w:asciiTheme="minorBidi" w:hAnsiTheme="minorBidi"/>
                <w:sz w:val="28"/>
              </w:rPr>
              <w:t>Resilience</w:t>
            </w:r>
          </w:p>
        </w:tc>
        <w:tc>
          <w:tcPr>
            <w:tcW w:w="4500" w:type="dxa"/>
          </w:tcPr>
          <w:p w14:paraId="3A9BDB36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08356FD3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33F59E28" w14:textId="77777777" w:rsidTr="00B25983">
        <w:tc>
          <w:tcPr>
            <w:tcW w:w="3595" w:type="dxa"/>
          </w:tcPr>
          <w:p w14:paraId="2E360162" w14:textId="75B74EF0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11. </w:t>
            </w:r>
            <w:r w:rsidR="003D229B" w:rsidRPr="00E20962">
              <w:rPr>
                <w:rFonts w:asciiTheme="minorBidi" w:hAnsiTheme="minorBidi"/>
                <w:sz w:val="28"/>
              </w:rPr>
              <w:t>Soft Skills</w:t>
            </w:r>
          </w:p>
        </w:tc>
        <w:tc>
          <w:tcPr>
            <w:tcW w:w="4500" w:type="dxa"/>
          </w:tcPr>
          <w:p w14:paraId="68DFDD26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6F33DEC2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3EC50C3D" w14:textId="77777777" w:rsidTr="00B25983">
        <w:tc>
          <w:tcPr>
            <w:tcW w:w="3595" w:type="dxa"/>
          </w:tcPr>
          <w:p w14:paraId="08F40895" w14:textId="7A9B5852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12. </w:t>
            </w:r>
            <w:r w:rsidR="003D229B" w:rsidRPr="00E20962">
              <w:rPr>
                <w:rFonts w:asciiTheme="minorBidi" w:hAnsiTheme="minorBidi"/>
                <w:sz w:val="28"/>
              </w:rPr>
              <w:t>Hard Skills</w:t>
            </w:r>
          </w:p>
        </w:tc>
        <w:tc>
          <w:tcPr>
            <w:tcW w:w="4500" w:type="dxa"/>
          </w:tcPr>
          <w:p w14:paraId="14F9FD8B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558086ED" w14:textId="77777777" w:rsidR="003D229B" w:rsidRPr="00E20962" w:rsidRDefault="003D229B" w:rsidP="00E20962">
            <w:pPr>
              <w:rPr>
                <w:rFonts w:asciiTheme="minorBidi" w:hAnsiTheme="minorBidi"/>
                <w:sz w:val="28"/>
                <w:cs/>
              </w:rPr>
            </w:pPr>
          </w:p>
        </w:tc>
      </w:tr>
      <w:tr w:rsidR="003D229B" w:rsidRPr="00E20962" w14:paraId="6E0DB259" w14:textId="77777777" w:rsidTr="00B25983">
        <w:tc>
          <w:tcPr>
            <w:tcW w:w="3595" w:type="dxa"/>
          </w:tcPr>
          <w:p w14:paraId="447FB891" w14:textId="19C71015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13. </w:t>
            </w:r>
            <w:r w:rsidR="003D229B" w:rsidRPr="00E20962">
              <w:rPr>
                <w:rFonts w:asciiTheme="minorBidi" w:hAnsiTheme="minorBidi"/>
                <w:sz w:val="28"/>
              </w:rPr>
              <w:t xml:space="preserve">Gen B </w:t>
            </w:r>
          </w:p>
        </w:tc>
        <w:tc>
          <w:tcPr>
            <w:tcW w:w="4500" w:type="dxa"/>
          </w:tcPr>
          <w:p w14:paraId="72D8689E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73325C59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31393D55" w14:textId="77777777" w:rsidTr="00B25983">
        <w:tc>
          <w:tcPr>
            <w:tcW w:w="3595" w:type="dxa"/>
          </w:tcPr>
          <w:p w14:paraId="50B85D9E" w14:textId="59E51D17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14. </w:t>
            </w:r>
            <w:r w:rsidR="003D229B" w:rsidRPr="00E20962">
              <w:rPr>
                <w:rFonts w:asciiTheme="minorBidi" w:hAnsiTheme="minorBidi"/>
                <w:sz w:val="28"/>
              </w:rPr>
              <w:t>Gen X</w:t>
            </w:r>
          </w:p>
        </w:tc>
        <w:tc>
          <w:tcPr>
            <w:tcW w:w="4500" w:type="dxa"/>
          </w:tcPr>
          <w:p w14:paraId="4BEC5089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43DA8551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7525C1C9" w14:textId="77777777" w:rsidTr="00B25983">
        <w:tc>
          <w:tcPr>
            <w:tcW w:w="3595" w:type="dxa"/>
          </w:tcPr>
          <w:p w14:paraId="7F1AB2FD" w14:textId="5F0A3C15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15. </w:t>
            </w:r>
            <w:r w:rsidR="003D229B" w:rsidRPr="00E20962">
              <w:rPr>
                <w:rFonts w:asciiTheme="minorBidi" w:hAnsiTheme="minorBidi"/>
                <w:sz w:val="28"/>
              </w:rPr>
              <w:t>Gen Y</w:t>
            </w:r>
          </w:p>
        </w:tc>
        <w:tc>
          <w:tcPr>
            <w:tcW w:w="4500" w:type="dxa"/>
          </w:tcPr>
          <w:p w14:paraId="3E519A2F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5B94C3BB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46C94F2A" w14:textId="77777777" w:rsidTr="00B25983">
        <w:tc>
          <w:tcPr>
            <w:tcW w:w="3595" w:type="dxa"/>
          </w:tcPr>
          <w:p w14:paraId="1A184DC3" w14:textId="2F2512F9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16. </w:t>
            </w:r>
            <w:r w:rsidR="003D229B" w:rsidRPr="00E20962">
              <w:rPr>
                <w:rFonts w:asciiTheme="minorBidi" w:hAnsiTheme="minorBidi"/>
                <w:sz w:val="28"/>
              </w:rPr>
              <w:t>Gen Z</w:t>
            </w:r>
          </w:p>
        </w:tc>
        <w:tc>
          <w:tcPr>
            <w:tcW w:w="4500" w:type="dxa"/>
          </w:tcPr>
          <w:p w14:paraId="316BEFCF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14DB93FF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18FE97A9" w14:textId="77777777" w:rsidTr="00B25983">
        <w:tc>
          <w:tcPr>
            <w:tcW w:w="3595" w:type="dxa"/>
          </w:tcPr>
          <w:p w14:paraId="61A64D06" w14:textId="4C588BFF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17. </w:t>
            </w:r>
            <w:r w:rsidR="003D229B" w:rsidRPr="00E20962">
              <w:rPr>
                <w:rFonts w:asciiTheme="minorBidi" w:hAnsiTheme="minorBidi"/>
                <w:sz w:val="28"/>
              </w:rPr>
              <w:t>Gen Alpha</w:t>
            </w:r>
          </w:p>
        </w:tc>
        <w:tc>
          <w:tcPr>
            <w:tcW w:w="4500" w:type="dxa"/>
          </w:tcPr>
          <w:p w14:paraId="43E5D3D8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62FCD830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06657621" w14:textId="77777777" w:rsidTr="00B25983">
        <w:tc>
          <w:tcPr>
            <w:tcW w:w="3595" w:type="dxa"/>
          </w:tcPr>
          <w:p w14:paraId="5548AC9A" w14:textId="1342EB62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18. </w:t>
            </w:r>
            <w:r w:rsidR="003D229B" w:rsidRPr="00E20962">
              <w:rPr>
                <w:rFonts w:asciiTheme="minorBidi" w:hAnsiTheme="minorBidi"/>
                <w:sz w:val="28"/>
              </w:rPr>
              <w:t>Empathy</w:t>
            </w:r>
          </w:p>
        </w:tc>
        <w:tc>
          <w:tcPr>
            <w:tcW w:w="4500" w:type="dxa"/>
          </w:tcPr>
          <w:p w14:paraId="60128595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419B85B6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50373C92" w14:textId="77777777" w:rsidTr="00B25983">
        <w:tc>
          <w:tcPr>
            <w:tcW w:w="3595" w:type="dxa"/>
          </w:tcPr>
          <w:p w14:paraId="15B2EEEF" w14:textId="3B34E38F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19. </w:t>
            </w:r>
            <w:r w:rsidR="003D229B" w:rsidRPr="00E20962">
              <w:rPr>
                <w:rFonts w:asciiTheme="minorBidi" w:hAnsiTheme="minorBidi"/>
                <w:sz w:val="28"/>
              </w:rPr>
              <w:t>Hospitality</w:t>
            </w:r>
          </w:p>
        </w:tc>
        <w:tc>
          <w:tcPr>
            <w:tcW w:w="4500" w:type="dxa"/>
          </w:tcPr>
          <w:p w14:paraId="0C850937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66BF33E8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6B33C174" w14:textId="77777777" w:rsidTr="00B25983">
        <w:tc>
          <w:tcPr>
            <w:tcW w:w="3595" w:type="dxa"/>
          </w:tcPr>
          <w:p w14:paraId="1B52B834" w14:textId="0669E9CA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20. </w:t>
            </w:r>
            <w:r w:rsidR="003D229B" w:rsidRPr="00E20962">
              <w:rPr>
                <w:rFonts w:asciiTheme="minorBidi" w:hAnsiTheme="minorBidi"/>
                <w:sz w:val="28"/>
              </w:rPr>
              <w:t>Service</w:t>
            </w:r>
          </w:p>
        </w:tc>
        <w:tc>
          <w:tcPr>
            <w:tcW w:w="4500" w:type="dxa"/>
          </w:tcPr>
          <w:p w14:paraId="4F716906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4CD6E59E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797E17DA" w14:textId="77777777" w:rsidTr="00B25983">
        <w:tc>
          <w:tcPr>
            <w:tcW w:w="3595" w:type="dxa"/>
          </w:tcPr>
          <w:p w14:paraId="1A6EC72D" w14:textId="6817F9E4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21. </w:t>
            </w:r>
            <w:r w:rsidR="003D229B" w:rsidRPr="00E20962">
              <w:rPr>
                <w:rFonts w:asciiTheme="minorBidi" w:hAnsiTheme="minorBidi"/>
                <w:sz w:val="28"/>
              </w:rPr>
              <w:t>Introvert</w:t>
            </w:r>
          </w:p>
        </w:tc>
        <w:tc>
          <w:tcPr>
            <w:tcW w:w="4500" w:type="dxa"/>
          </w:tcPr>
          <w:p w14:paraId="26DBC0B9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577D3599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121C5DAF" w14:textId="77777777" w:rsidTr="00B25983">
        <w:tc>
          <w:tcPr>
            <w:tcW w:w="3595" w:type="dxa"/>
          </w:tcPr>
          <w:p w14:paraId="3B31519B" w14:textId="54CB744F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22. </w:t>
            </w:r>
            <w:r w:rsidR="003D229B" w:rsidRPr="00E20962">
              <w:rPr>
                <w:rFonts w:asciiTheme="minorBidi" w:hAnsiTheme="minorBidi"/>
                <w:sz w:val="28"/>
              </w:rPr>
              <w:t>Extrovert</w:t>
            </w:r>
          </w:p>
        </w:tc>
        <w:tc>
          <w:tcPr>
            <w:tcW w:w="4500" w:type="dxa"/>
          </w:tcPr>
          <w:p w14:paraId="6E148AD0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251E2FCC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2D2DA0F8" w14:textId="77777777" w:rsidTr="00B25983">
        <w:tc>
          <w:tcPr>
            <w:tcW w:w="3595" w:type="dxa"/>
          </w:tcPr>
          <w:p w14:paraId="79C5E582" w14:textId="419D5AE3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23. </w:t>
            </w:r>
            <w:r w:rsidR="003D229B" w:rsidRPr="00E20962">
              <w:rPr>
                <w:rFonts w:asciiTheme="minorBidi" w:hAnsiTheme="minorBidi"/>
                <w:sz w:val="28"/>
              </w:rPr>
              <w:t>Efficiency</w:t>
            </w:r>
          </w:p>
        </w:tc>
        <w:tc>
          <w:tcPr>
            <w:tcW w:w="4500" w:type="dxa"/>
          </w:tcPr>
          <w:p w14:paraId="38029966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56C3B618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3DC813A8" w14:textId="77777777" w:rsidTr="00B25983">
        <w:tc>
          <w:tcPr>
            <w:tcW w:w="3595" w:type="dxa"/>
          </w:tcPr>
          <w:p w14:paraId="2663E9D9" w14:textId="397868DE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24. </w:t>
            </w:r>
            <w:r w:rsidR="003D229B" w:rsidRPr="00E20962">
              <w:rPr>
                <w:rFonts w:asciiTheme="minorBidi" w:hAnsiTheme="minorBidi"/>
                <w:sz w:val="28"/>
              </w:rPr>
              <w:t>Effective</w:t>
            </w:r>
          </w:p>
        </w:tc>
        <w:tc>
          <w:tcPr>
            <w:tcW w:w="4500" w:type="dxa"/>
          </w:tcPr>
          <w:p w14:paraId="620F01CC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74C4D263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2A0536C0" w14:textId="77777777" w:rsidTr="00B25983">
        <w:tc>
          <w:tcPr>
            <w:tcW w:w="3595" w:type="dxa"/>
          </w:tcPr>
          <w:p w14:paraId="14C88B50" w14:textId="186FE2EE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25. </w:t>
            </w:r>
            <w:r w:rsidR="003D229B" w:rsidRPr="00E20962">
              <w:rPr>
                <w:rFonts w:asciiTheme="minorBidi" w:hAnsiTheme="minorBidi"/>
                <w:sz w:val="28"/>
              </w:rPr>
              <w:t>Competency</w:t>
            </w:r>
          </w:p>
        </w:tc>
        <w:tc>
          <w:tcPr>
            <w:tcW w:w="4500" w:type="dxa"/>
          </w:tcPr>
          <w:p w14:paraId="6C952C8A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31DA97FB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1F4F1DA7" w14:textId="77777777" w:rsidTr="00B25983">
        <w:tc>
          <w:tcPr>
            <w:tcW w:w="3595" w:type="dxa"/>
          </w:tcPr>
          <w:p w14:paraId="01322A9F" w14:textId="1FD6F3C0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26. </w:t>
            </w:r>
            <w:r w:rsidR="003D229B" w:rsidRPr="00E20962">
              <w:rPr>
                <w:rFonts w:asciiTheme="minorBidi" w:hAnsiTheme="minorBidi"/>
                <w:sz w:val="28"/>
              </w:rPr>
              <w:t>Emotional intelligence</w:t>
            </w:r>
          </w:p>
        </w:tc>
        <w:tc>
          <w:tcPr>
            <w:tcW w:w="4500" w:type="dxa"/>
          </w:tcPr>
          <w:p w14:paraId="7C99C9AF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32DB3A0F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1C0A0EC3" w14:textId="77777777" w:rsidTr="00B25983">
        <w:tc>
          <w:tcPr>
            <w:tcW w:w="3595" w:type="dxa"/>
          </w:tcPr>
          <w:p w14:paraId="3B09CF8A" w14:textId="549484B7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27. </w:t>
            </w:r>
            <w:r w:rsidR="003D229B" w:rsidRPr="00E20962">
              <w:rPr>
                <w:rFonts w:asciiTheme="minorBidi" w:hAnsiTheme="minorBidi"/>
                <w:sz w:val="28"/>
              </w:rPr>
              <w:t>The Great Resignation</w:t>
            </w:r>
          </w:p>
        </w:tc>
        <w:tc>
          <w:tcPr>
            <w:tcW w:w="4500" w:type="dxa"/>
          </w:tcPr>
          <w:p w14:paraId="026BC65D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7BA5A078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6A6E8E4A" w14:textId="77777777" w:rsidTr="00B25983">
        <w:tc>
          <w:tcPr>
            <w:tcW w:w="3595" w:type="dxa"/>
          </w:tcPr>
          <w:p w14:paraId="2D2A4D6D" w14:textId="3CB3A3DE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28. </w:t>
            </w:r>
            <w:r w:rsidR="003D229B" w:rsidRPr="00E20962">
              <w:rPr>
                <w:rFonts w:asciiTheme="minorBidi" w:hAnsiTheme="minorBidi"/>
                <w:sz w:val="28"/>
              </w:rPr>
              <w:t>Burn Out</w:t>
            </w:r>
          </w:p>
        </w:tc>
        <w:tc>
          <w:tcPr>
            <w:tcW w:w="4500" w:type="dxa"/>
          </w:tcPr>
          <w:p w14:paraId="4AE92092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6C934FF0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6617AF21" w14:textId="77777777" w:rsidTr="00B25983">
        <w:tc>
          <w:tcPr>
            <w:tcW w:w="3595" w:type="dxa"/>
          </w:tcPr>
          <w:p w14:paraId="511D21AB" w14:textId="7020CD5C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29. </w:t>
            </w:r>
            <w:r w:rsidR="003D229B" w:rsidRPr="00E20962">
              <w:rPr>
                <w:rFonts w:asciiTheme="minorBidi" w:hAnsiTheme="minorBidi"/>
                <w:sz w:val="28"/>
              </w:rPr>
              <w:t>Growth Mindset</w:t>
            </w:r>
          </w:p>
        </w:tc>
        <w:tc>
          <w:tcPr>
            <w:tcW w:w="4500" w:type="dxa"/>
          </w:tcPr>
          <w:p w14:paraId="65A17216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7DA2B571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57CEFE56" w14:textId="77777777" w:rsidTr="00B25983">
        <w:tc>
          <w:tcPr>
            <w:tcW w:w="3595" w:type="dxa"/>
          </w:tcPr>
          <w:p w14:paraId="55E9F195" w14:textId="03AF1949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30. </w:t>
            </w:r>
            <w:r w:rsidR="003D229B" w:rsidRPr="00E20962">
              <w:rPr>
                <w:rFonts w:asciiTheme="minorBidi" w:hAnsiTheme="minorBidi"/>
                <w:sz w:val="28"/>
              </w:rPr>
              <w:t>Fixed mindset</w:t>
            </w:r>
          </w:p>
        </w:tc>
        <w:tc>
          <w:tcPr>
            <w:tcW w:w="4500" w:type="dxa"/>
          </w:tcPr>
          <w:p w14:paraId="0AE5CC48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2CDA8FE5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  <w:tr w:rsidR="003D229B" w:rsidRPr="00E20962" w14:paraId="4052ADD9" w14:textId="77777777" w:rsidTr="00B25983">
        <w:tc>
          <w:tcPr>
            <w:tcW w:w="3595" w:type="dxa"/>
          </w:tcPr>
          <w:p w14:paraId="714D45AF" w14:textId="2CFBF2DE" w:rsidR="003D229B" w:rsidRPr="00E20962" w:rsidRDefault="00FF2834" w:rsidP="00E2096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31. </w:t>
            </w:r>
            <w:r w:rsidR="003D229B" w:rsidRPr="00E20962">
              <w:rPr>
                <w:rFonts w:asciiTheme="minorBidi" w:hAnsiTheme="minorBidi"/>
                <w:sz w:val="28"/>
              </w:rPr>
              <w:t>IKIGAI</w:t>
            </w:r>
          </w:p>
        </w:tc>
        <w:tc>
          <w:tcPr>
            <w:tcW w:w="4500" w:type="dxa"/>
          </w:tcPr>
          <w:p w14:paraId="3C774EE6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481A9F00" w14:textId="77777777" w:rsidR="003D229B" w:rsidRPr="00E20962" w:rsidRDefault="003D229B" w:rsidP="00E20962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100A91D4" w14:textId="6F3CDC20" w:rsidR="00F7386F" w:rsidRDefault="00F7386F" w:rsidP="00F7386F"/>
    <w:p w14:paraId="2D14A8B4" w14:textId="77777777" w:rsidR="00F7386F" w:rsidRDefault="00F7386F" w:rsidP="00F7386F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955"/>
        <w:gridCol w:w="4140"/>
        <w:gridCol w:w="2160"/>
      </w:tblGrid>
      <w:tr w:rsidR="00B25983" w:rsidRPr="00B25983" w14:paraId="1EDC5988" w14:textId="77777777" w:rsidTr="00B25983">
        <w:tc>
          <w:tcPr>
            <w:tcW w:w="3955" w:type="dxa"/>
            <w:shd w:val="clear" w:color="auto" w:fill="D9D9D9" w:themeFill="background1" w:themeFillShade="D9"/>
          </w:tcPr>
          <w:p w14:paraId="629B4FC0" w14:textId="04E408E0" w:rsidR="00F7386F" w:rsidRPr="00B25983" w:rsidRDefault="008A4459" w:rsidP="00B04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497E3E" w:rsidRPr="00B25983">
              <w:rPr>
                <w:rFonts w:hint="cs"/>
                <w:b/>
                <w:bCs/>
                <w:sz w:val="32"/>
                <w:szCs w:val="32"/>
                <w:cs/>
              </w:rPr>
              <w:t>วิธีการพัฒนาบุคลากร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B4F67DE" w14:textId="77777777" w:rsidR="00F7386F" w:rsidRPr="00B25983" w:rsidRDefault="00F7386F" w:rsidP="00B04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2598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อธิบาย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05097CD" w14:textId="77777777" w:rsidR="00F7386F" w:rsidRPr="00B25983" w:rsidRDefault="00F7386F" w:rsidP="00B046B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2598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แหล่งที่มาของข้อมูล</w:t>
            </w:r>
          </w:p>
        </w:tc>
      </w:tr>
      <w:tr w:rsidR="00F7386F" w:rsidRPr="006271FE" w14:paraId="634BA1AE" w14:textId="77777777" w:rsidTr="00B25983">
        <w:tc>
          <w:tcPr>
            <w:tcW w:w="3955" w:type="dxa"/>
          </w:tcPr>
          <w:p w14:paraId="2DD8289F" w14:textId="779C4102" w:rsidR="00F7386F" w:rsidRPr="006271FE" w:rsidRDefault="00F7386F" w:rsidP="00F7386F">
            <w:pPr>
              <w:rPr>
                <w:rFonts w:asciiTheme="minorBidi" w:hAnsiTheme="minorBidi"/>
                <w:sz w:val="28"/>
              </w:rPr>
            </w:pPr>
            <w:r w:rsidRPr="00F7386F">
              <w:rPr>
                <w:rFonts w:asciiTheme="minorBidi" w:hAnsiTheme="minorBidi" w:cs="Cordia New"/>
                <w:sz w:val="28"/>
                <w:cs/>
              </w:rPr>
              <w:t>1.การฝึกอบรมในห้อง (</w:t>
            </w:r>
            <w:r w:rsidRPr="00F7386F">
              <w:rPr>
                <w:rFonts w:asciiTheme="minorBidi" w:hAnsiTheme="minorBidi"/>
                <w:sz w:val="28"/>
              </w:rPr>
              <w:t>Classroom Training)</w:t>
            </w:r>
          </w:p>
        </w:tc>
        <w:tc>
          <w:tcPr>
            <w:tcW w:w="4140" w:type="dxa"/>
          </w:tcPr>
          <w:p w14:paraId="589B1994" w14:textId="77777777" w:rsidR="00F7386F" w:rsidRPr="006271FE" w:rsidRDefault="00F7386F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513116FC" w14:textId="77777777" w:rsidR="00F7386F" w:rsidRPr="006271FE" w:rsidRDefault="00F7386F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106B7C57" w14:textId="77777777" w:rsidTr="00B25983">
        <w:tc>
          <w:tcPr>
            <w:tcW w:w="3955" w:type="dxa"/>
          </w:tcPr>
          <w:p w14:paraId="2C75ADFB" w14:textId="77777777" w:rsidR="00E20962" w:rsidRPr="006271FE" w:rsidRDefault="00E20962" w:rsidP="006271FE">
            <w:pPr>
              <w:shd w:val="clear" w:color="auto" w:fill="FFFFFF"/>
              <w:outlineLvl w:val="2"/>
              <w:rPr>
                <w:rFonts w:asciiTheme="minorBidi" w:eastAsia="Times New Roman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2. </w:t>
            </w:r>
            <w:hyperlink r:id="rId6" w:tgtFrame="_blank" w:history="1">
              <w:r w:rsidRPr="006271FE">
                <w:rPr>
                  <w:rFonts w:asciiTheme="minorBidi" w:eastAsia="Times New Roman" w:hAnsiTheme="minorBidi"/>
                  <w:sz w:val="28"/>
                  <w:cs/>
                </w:rPr>
                <w:t>การสอนงานขณะปฏิบัติงาน</w:t>
              </w:r>
            </w:hyperlink>
          </w:p>
          <w:p w14:paraId="2851C7BD" w14:textId="39A045E8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  <w:cs/>
              </w:rPr>
              <w:t>(</w:t>
            </w:r>
            <w:r w:rsidRPr="006271FE">
              <w:rPr>
                <w:rFonts w:asciiTheme="minorBidi" w:hAnsiTheme="minorBidi"/>
                <w:sz w:val="28"/>
              </w:rPr>
              <w:t>On the job training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64686C8F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15198E0E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1F1E8823" w14:textId="77777777" w:rsidTr="00B25983">
        <w:tc>
          <w:tcPr>
            <w:tcW w:w="3955" w:type="dxa"/>
          </w:tcPr>
          <w:p w14:paraId="1AD88458" w14:textId="54A6B94F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3.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การระดมความคิด (</w:t>
            </w:r>
            <w:r w:rsidRPr="006271FE">
              <w:rPr>
                <w:rFonts w:asciiTheme="minorBidi" w:hAnsiTheme="minorBidi"/>
                <w:sz w:val="28"/>
              </w:rPr>
              <w:t>Brainstorming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7F59E60D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36DB88DE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20175CE2" w14:textId="77777777" w:rsidTr="00B25983">
        <w:tc>
          <w:tcPr>
            <w:tcW w:w="3955" w:type="dxa"/>
          </w:tcPr>
          <w:p w14:paraId="1B1FF859" w14:textId="77777777" w:rsidR="00E20962" w:rsidRPr="006271FE" w:rsidRDefault="00E20962" w:rsidP="006271FE">
            <w:pPr>
              <w:rPr>
                <w:rFonts w:asciiTheme="minorBidi" w:hAnsiTheme="minorBidi"/>
                <w:sz w:val="28"/>
                <w:cs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4. </w:t>
            </w:r>
            <w:r w:rsidRPr="006271FE">
              <w:rPr>
                <w:rFonts w:asciiTheme="minorBidi" w:hAnsiTheme="minorBidi"/>
                <w:sz w:val="28"/>
                <w:cs/>
              </w:rPr>
              <w:t>การประชุมสั้นๆ ก่อนเริ่มงาน</w:t>
            </w:r>
          </w:p>
          <w:p w14:paraId="54D7DABA" w14:textId="34873058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(Morning Brief / Daily Brief)</w:t>
            </w:r>
          </w:p>
        </w:tc>
        <w:tc>
          <w:tcPr>
            <w:tcW w:w="4140" w:type="dxa"/>
          </w:tcPr>
          <w:p w14:paraId="77EEF6B8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257BF94A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403B319F" w14:textId="77777777" w:rsidTr="00B25983">
        <w:tc>
          <w:tcPr>
            <w:tcW w:w="3955" w:type="dxa"/>
          </w:tcPr>
          <w:p w14:paraId="7F51B527" w14:textId="142B7FAB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5. </w:t>
            </w:r>
            <w:r w:rsidRPr="006271FE">
              <w:rPr>
                <w:rFonts w:asciiTheme="minorBidi" w:hAnsiTheme="minorBidi"/>
                <w:sz w:val="28"/>
                <w:cs/>
              </w:rPr>
              <w:t>การฝึกอบรมข้ามสายงาน</w:t>
            </w:r>
            <w:r w:rsidR="00F7386F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6271FE">
              <w:rPr>
                <w:rFonts w:asciiTheme="minorBidi" w:hAnsiTheme="minorBidi"/>
                <w:sz w:val="28"/>
                <w:cs/>
              </w:rPr>
              <w:t>(</w:t>
            </w:r>
            <w:r w:rsidRPr="006271FE">
              <w:rPr>
                <w:rFonts w:asciiTheme="minorBidi" w:hAnsiTheme="minorBidi"/>
                <w:sz w:val="28"/>
              </w:rPr>
              <w:t>Cross Training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7C9FA189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1304F517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166B41CF" w14:textId="77777777" w:rsidTr="00B25983">
        <w:tc>
          <w:tcPr>
            <w:tcW w:w="3955" w:type="dxa"/>
          </w:tcPr>
          <w:p w14:paraId="18203FEB" w14:textId="00AC63FC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6.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ระบบเพื่อนช่วยเพื่อน (</w:t>
            </w:r>
            <w:r w:rsidRPr="006271FE">
              <w:rPr>
                <w:rFonts w:asciiTheme="minorBidi" w:hAnsiTheme="minorBidi"/>
                <w:sz w:val="28"/>
              </w:rPr>
              <w:t>Buddy System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2840D711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5A875F98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048FB387" w14:textId="77777777" w:rsidTr="00B25983">
        <w:tc>
          <w:tcPr>
            <w:tcW w:w="3955" w:type="dxa"/>
          </w:tcPr>
          <w:p w14:paraId="465D3625" w14:textId="7084674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7. </w:t>
            </w:r>
            <w:r w:rsidRPr="006271FE">
              <w:rPr>
                <w:rFonts w:asciiTheme="minorBidi" w:hAnsiTheme="minorBidi"/>
                <w:sz w:val="28"/>
                <w:cs/>
              </w:rPr>
              <w:t>การสังเกตุ (</w:t>
            </w:r>
            <w:r w:rsidRPr="006271FE">
              <w:rPr>
                <w:rFonts w:asciiTheme="minorBidi" w:hAnsiTheme="minorBidi"/>
                <w:sz w:val="28"/>
              </w:rPr>
              <w:t>Observation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00F2F0B4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0308D2E8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0DA57655" w14:textId="77777777" w:rsidTr="00B25983">
        <w:tc>
          <w:tcPr>
            <w:tcW w:w="3955" w:type="dxa"/>
          </w:tcPr>
          <w:p w14:paraId="6E61A08B" w14:textId="227AF97F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8. </w:t>
            </w:r>
            <w:r w:rsidRPr="006271FE">
              <w:rPr>
                <w:rFonts w:asciiTheme="minorBidi" w:hAnsiTheme="minorBidi"/>
                <w:sz w:val="28"/>
                <w:cs/>
              </w:rPr>
              <w:t>การสาธิต (</w:t>
            </w:r>
            <w:r w:rsidRPr="006271FE">
              <w:rPr>
                <w:rFonts w:asciiTheme="minorBidi" w:hAnsiTheme="minorBidi"/>
                <w:sz w:val="28"/>
              </w:rPr>
              <w:t>Demonstration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3258DF62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167E7D9C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47C236C1" w14:textId="77777777" w:rsidTr="00B25983">
        <w:tc>
          <w:tcPr>
            <w:tcW w:w="3955" w:type="dxa"/>
          </w:tcPr>
          <w:p w14:paraId="62C22EF6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9. </w:t>
            </w:r>
            <w:r w:rsidRPr="006271FE">
              <w:rPr>
                <w:rFonts w:asciiTheme="minorBidi" w:hAnsiTheme="minorBidi"/>
                <w:sz w:val="28"/>
                <w:cs/>
              </w:rPr>
              <w:t>การพูดคุยและแสดงความคิดเห็น</w:t>
            </w:r>
          </w:p>
          <w:p w14:paraId="6B3FC852" w14:textId="4E908B8D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  <w:cs/>
              </w:rPr>
              <w:t>(</w:t>
            </w:r>
            <w:r w:rsidRPr="006271FE">
              <w:rPr>
                <w:rFonts w:asciiTheme="minorBidi" w:hAnsiTheme="minorBidi"/>
                <w:sz w:val="28"/>
              </w:rPr>
              <w:t>Town Hall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08F4D6DF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33E3DDD6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6094420E" w14:textId="77777777" w:rsidTr="00B25983">
        <w:tc>
          <w:tcPr>
            <w:tcW w:w="3955" w:type="dxa"/>
          </w:tcPr>
          <w:p w14:paraId="702E0DA3" w14:textId="1A46878D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10.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การฝึกสอน (</w:t>
            </w:r>
            <w:r w:rsidRPr="006271FE">
              <w:rPr>
                <w:rFonts w:asciiTheme="minorBidi" w:hAnsiTheme="minorBidi"/>
                <w:sz w:val="28"/>
              </w:rPr>
              <w:t>Coaching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31CE0D8B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48EA538E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0E205952" w14:textId="77777777" w:rsidTr="00B25983">
        <w:tc>
          <w:tcPr>
            <w:tcW w:w="3955" w:type="dxa"/>
          </w:tcPr>
          <w:p w14:paraId="52F470DB" w14:textId="1ECAF235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11.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การให้คำแนะนำปรึกษา (</w:t>
            </w:r>
            <w:r w:rsidRPr="006271FE">
              <w:rPr>
                <w:rFonts w:asciiTheme="minorBidi" w:hAnsiTheme="minorBidi"/>
                <w:sz w:val="28"/>
              </w:rPr>
              <w:t>Mentoring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069A57BB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6A245010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0E32133A" w14:textId="77777777" w:rsidTr="00B25983">
        <w:tc>
          <w:tcPr>
            <w:tcW w:w="3955" w:type="dxa"/>
          </w:tcPr>
          <w:p w14:paraId="40429344" w14:textId="6ABAA7C1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12.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การบอกเล่าเรื่อง (</w:t>
            </w:r>
            <w:r w:rsidRPr="006271FE">
              <w:rPr>
                <w:rFonts w:asciiTheme="minorBidi" w:hAnsiTheme="minorBidi"/>
                <w:sz w:val="28"/>
              </w:rPr>
              <w:t>Storytelling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55186301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239B0C42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21FAF02B" w14:textId="77777777" w:rsidTr="00B25983">
        <w:tc>
          <w:tcPr>
            <w:tcW w:w="3955" w:type="dxa"/>
          </w:tcPr>
          <w:p w14:paraId="55BC956F" w14:textId="15C2826A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13. </w:t>
            </w:r>
            <w:r w:rsidRPr="006271FE">
              <w:rPr>
                <w:rFonts w:asciiTheme="minorBidi" w:hAnsiTheme="minorBidi"/>
                <w:sz w:val="28"/>
                <w:cs/>
              </w:rPr>
              <w:t>การประชุม (</w:t>
            </w:r>
            <w:r w:rsidRPr="006271FE">
              <w:rPr>
                <w:rFonts w:asciiTheme="minorBidi" w:hAnsiTheme="minorBidi"/>
                <w:sz w:val="28"/>
              </w:rPr>
              <w:t>Meetings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3EBDA5DB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0C9096EE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5AA37937" w14:textId="77777777" w:rsidTr="00B25983">
        <w:tc>
          <w:tcPr>
            <w:tcW w:w="3955" w:type="dxa"/>
          </w:tcPr>
          <w:p w14:paraId="02DC36A6" w14:textId="6211D42E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14</w:t>
            </w:r>
            <w:r w:rsidRPr="006271FE">
              <w:rPr>
                <w:rFonts w:asciiTheme="minorBidi" w:hAnsiTheme="minorBidi"/>
                <w:sz w:val="28"/>
                <w:cs/>
              </w:rPr>
              <w:t>. การสัมมนา (</w:t>
            </w:r>
            <w:r w:rsidRPr="006271FE">
              <w:rPr>
                <w:rFonts w:asciiTheme="minorBidi" w:hAnsiTheme="minorBidi"/>
                <w:sz w:val="28"/>
              </w:rPr>
              <w:t>Seminar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5529274A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26D52970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18D3C1F5" w14:textId="77777777" w:rsidTr="00B25983">
        <w:tc>
          <w:tcPr>
            <w:tcW w:w="3955" w:type="dxa"/>
          </w:tcPr>
          <w:p w14:paraId="58B7B12E" w14:textId="6105C0FA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15.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กรณีศึกษา</w:t>
            </w:r>
            <w:r w:rsidRPr="006271FE">
              <w:rPr>
                <w:rFonts w:asciiTheme="minorBidi" w:hAnsiTheme="minorBidi"/>
                <w:sz w:val="28"/>
              </w:rPr>
              <w:t xml:space="preserve"> (Case Study)</w:t>
            </w:r>
          </w:p>
        </w:tc>
        <w:tc>
          <w:tcPr>
            <w:tcW w:w="4140" w:type="dxa"/>
          </w:tcPr>
          <w:p w14:paraId="1A152973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38E3DE4B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64C78D26" w14:textId="77777777" w:rsidTr="00B25983">
        <w:tc>
          <w:tcPr>
            <w:tcW w:w="3955" w:type="dxa"/>
          </w:tcPr>
          <w:p w14:paraId="09353641" w14:textId="34C90F9D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16. </w:t>
            </w:r>
            <w:r w:rsidRPr="006271FE">
              <w:rPr>
                <w:rFonts w:asciiTheme="minorBidi" w:hAnsiTheme="minorBidi"/>
                <w:sz w:val="28"/>
                <w:cs/>
              </w:rPr>
              <w:t>การสวมบทบาท (</w:t>
            </w:r>
            <w:r w:rsidRPr="006271FE">
              <w:rPr>
                <w:rFonts w:asciiTheme="minorBidi" w:hAnsiTheme="minorBidi"/>
                <w:sz w:val="28"/>
              </w:rPr>
              <w:t>Role play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596F0EF0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149CF74A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0FD39E83" w14:textId="77777777" w:rsidTr="00B25983">
        <w:tc>
          <w:tcPr>
            <w:tcW w:w="3955" w:type="dxa"/>
          </w:tcPr>
          <w:p w14:paraId="2068B6E1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17. </w:t>
            </w:r>
            <w:r w:rsidRPr="006271FE">
              <w:rPr>
                <w:rFonts w:asciiTheme="minorBidi" w:hAnsiTheme="minorBidi"/>
                <w:sz w:val="28"/>
                <w:cs/>
              </w:rPr>
              <w:t>การถ่ายทอดงานแบบติดตามเป็นเงา</w:t>
            </w:r>
          </w:p>
          <w:p w14:paraId="03298CB4" w14:textId="6C3C9C18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  <w:cs/>
              </w:rPr>
              <w:t>(</w:t>
            </w:r>
            <w:r w:rsidRPr="006271FE">
              <w:rPr>
                <w:rFonts w:asciiTheme="minorBidi" w:hAnsiTheme="minorBidi"/>
                <w:sz w:val="28"/>
              </w:rPr>
              <w:t>Job Shadow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6C078A10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78487C40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4E54AB5F" w14:textId="77777777" w:rsidTr="00B25983">
        <w:tc>
          <w:tcPr>
            <w:tcW w:w="3955" w:type="dxa"/>
          </w:tcPr>
          <w:p w14:paraId="24B94B19" w14:textId="6C3D340F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18. </w:t>
            </w:r>
            <w:r w:rsidRPr="006271FE">
              <w:rPr>
                <w:rFonts w:asciiTheme="minorBidi" w:hAnsiTheme="minorBidi"/>
                <w:sz w:val="28"/>
                <w:cs/>
              </w:rPr>
              <w:t>การหมุนเวียนงาน (</w:t>
            </w:r>
            <w:r w:rsidRPr="006271FE">
              <w:rPr>
                <w:rFonts w:asciiTheme="minorBidi" w:hAnsiTheme="minorBidi"/>
                <w:sz w:val="28"/>
              </w:rPr>
              <w:t>Job Rotation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7382BDFF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79BFCE27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69910A7D" w14:textId="77777777" w:rsidTr="00B25983">
        <w:tc>
          <w:tcPr>
            <w:tcW w:w="3955" w:type="dxa"/>
          </w:tcPr>
          <w:p w14:paraId="646B6C02" w14:textId="030320A9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19.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คู่มือ (</w:t>
            </w:r>
            <w:r w:rsidRPr="006271FE">
              <w:rPr>
                <w:rFonts w:asciiTheme="minorBidi" w:hAnsiTheme="minorBidi"/>
                <w:sz w:val="28"/>
              </w:rPr>
              <w:t>Handbook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081B6BA3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1EFCF6B4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6AE6B4C7" w14:textId="77777777" w:rsidTr="00B25983">
        <w:tc>
          <w:tcPr>
            <w:tcW w:w="3955" w:type="dxa"/>
          </w:tcPr>
          <w:p w14:paraId="59B41C8D" w14:textId="48D9C476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20.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มาตรฐานการปฏิบัติงาน</w:t>
            </w:r>
            <w:r w:rsidR="00F7386F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6271FE">
              <w:rPr>
                <w:rFonts w:asciiTheme="minorBidi" w:hAnsiTheme="minorBidi"/>
                <w:sz w:val="28"/>
                <w:cs/>
              </w:rPr>
              <w:t>(</w:t>
            </w:r>
            <w:r w:rsidRPr="006271FE">
              <w:rPr>
                <w:rFonts w:asciiTheme="minorBidi" w:hAnsiTheme="minorBidi"/>
                <w:sz w:val="28"/>
              </w:rPr>
              <w:t>Guideline / SOP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6DB82F27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4DF5D484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57D1BCCF" w14:textId="77777777" w:rsidTr="00B25983">
        <w:tc>
          <w:tcPr>
            <w:tcW w:w="3955" w:type="dxa"/>
          </w:tcPr>
          <w:p w14:paraId="5503780E" w14:textId="7A165EA4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>21.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ข้อกำหนด (</w:t>
            </w:r>
            <w:r w:rsidRPr="006271FE">
              <w:rPr>
                <w:rFonts w:asciiTheme="minorBidi" w:hAnsiTheme="minorBidi"/>
                <w:sz w:val="28"/>
              </w:rPr>
              <w:t>Protocol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01219C2A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01709A07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0C38CACE" w14:textId="77777777" w:rsidTr="00B25983">
        <w:tc>
          <w:tcPr>
            <w:tcW w:w="3955" w:type="dxa"/>
          </w:tcPr>
          <w:p w14:paraId="7590DDB7" w14:textId="4739BCC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22. </w:t>
            </w:r>
            <w:r w:rsidRPr="006271FE">
              <w:rPr>
                <w:rFonts w:asciiTheme="minorBidi" w:hAnsiTheme="minorBidi"/>
                <w:sz w:val="28"/>
                <w:shd w:val="clear" w:color="auto" w:fill="FFFFFF"/>
                <w:cs/>
              </w:rPr>
              <w:t>คลิปวีดีโอ</w:t>
            </w:r>
            <w:r w:rsidRPr="006271FE">
              <w:rPr>
                <w:rFonts w:asciiTheme="minorBidi" w:hAnsiTheme="minorBidi"/>
                <w:sz w:val="28"/>
                <w:cs/>
              </w:rPr>
              <w:t xml:space="preserve"> (</w:t>
            </w:r>
            <w:r w:rsidRPr="006271FE">
              <w:rPr>
                <w:rFonts w:asciiTheme="minorBidi" w:hAnsiTheme="minorBidi"/>
                <w:sz w:val="28"/>
              </w:rPr>
              <w:t>VDO Clip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5196B53C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1DB38D19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09C19DD8" w14:textId="77777777" w:rsidTr="00B25983">
        <w:tc>
          <w:tcPr>
            <w:tcW w:w="3955" w:type="dxa"/>
          </w:tcPr>
          <w:p w14:paraId="0D0BFA3C" w14:textId="77777777" w:rsidR="00E20962" w:rsidRPr="006271FE" w:rsidRDefault="00E20962" w:rsidP="006271FE">
            <w:pPr>
              <w:rPr>
                <w:rFonts w:asciiTheme="minorBidi" w:hAnsiTheme="minorBidi"/>
                <w:sz w:val="28"/>
                <w:shd w:val="clear" w:color="auto" w:fill="FFFFFF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23. </w:t>
            </w:r>
            <w:r w:rsidRPr="006271FE">
              <w:rPr>
                <w:rFonts w:asciiTheme="minorBidi" w:hAnsiTheme="minorBidi"/>
                <w:sz w:val="28"/>
                <w:cs/>
              </w:rPr>
              <w:t>การเรียนรู้ผ่านเว็บ/ห้องสมุด</w:t>
            </w:r>
            <w:r w:rsidRPr="006271FE">
              <w:rPr>
                <w:rFonts w:asciiTheme="minorBidi" w:hAnsiTheme="minorBidi"/>
                <w:sz w:val="28"/>
                <w:shd w:val="clear" w:color="auto" w:fill="FFFFFF"/>
                <w:cs/>
              </w:rPr>
              <w:t xml:space="preserve">อิเล็กทรอนิกส์ </w:t>
            </w:r>
          </w:p>
          <w:p w14:paraId="0887E17C" w14:textId="1F8B7E68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  <w:cs/>
              </w:rPr>
              <w:t>(</w:t>
            </w:r>
            <w:r w:rsidRPr="006271FE">
              <w:rPr>
                <w:rFonts w:asciiTheme="minorBidi" w:hAnsiTheme="minorBidi"/>
                <w:sz w:val="28"/>
              </w:rPr>
              <w:t>Web based training / E-library</w:t>
            </w:r>
            <w:r w:rsidRPr="006271FE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4140" w:type="dxa"/>
          </w:tcPr>
          <w:p w14:paraId="5FE212B5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7EF4A096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  <w:tr w:rsidR="00E20962" w:rsidRPr="006271FE" w14:paraId="44DF3707" w14:textId="77777777" w:rsidTr="00B25983">
        <w:tc>
          <w:tcPr>
            <w:tcW w:w="3955" w:type="dxa"/>
          </w:tcPr>
          <w:p w14:paraId="14702643" w14:textId="457D0E82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  <w:r w:rsidRPr="006271FE">
              <w:rPr>
                <w:rFonts w:asciiTheme="minorBidi" w:hAnsiTheme="minorBidi"/>
                <w:sz w:val="28"/>
              </w:rPr>
              <w:t xml:space="preserve">24. </w:t>
            </w:r>
            <w:r w:rsidRPr="006271FE">
              <w:rPr>
                <w:rFonts w:asciiTheme="minorBidi" w:hAnsiTheme="minorBidi"/>
                <w:sz w:val="28"/>
                <w:shd w:val="clear" w:color="auto" w:fill="FFFFFF"/>
                <w:cs/>
              </w:rPr>
              <w:t>เว็บไซต์เขียน</w:t>
            </w:r>
            <w:r w:rsidRPr="006271FE">
              <w:rPr>
                <w:rStyle w:val="Strong"/>
                <w:rFonts w:asciiTheme="minorBidi" w:hAnsiTheme="minorBidi"/>
                <w:b w:val="0"/>
                <w:bCs w:val="0"/>
                <w:sz w:val="28"/>
                <w:shd w:val="clear" w:color="auto" w:fill="FFFFFF"/>
                <w:cs/>
              </w:rPr>
              <w:t>บันทึก</w:t>
            </w:r>
            <w:r w:rsidRPr="006271FE">
              <w:rPr>
                <w:rFonts w:asciiTheme="minorBidi" w:hAnsiTheme="minorBidi"/>
                <w:sz w:val="28"/>
                <w:shd w:val="clear" w:color="auto" w:fill="FFFFFF"/>
                <w:cs/>
              </w:rPr>
              <w:t>เรื่องราวประจำวันเพื่อสื่อสาร</w:t>
            </w:r>
            <w:r w:rsidRPr="006271FE">
              <w:rPr>
                <w:rFonts w:asciiTheme="minorBidi" w:hAnsiTheme="minorBidi"/>
                <w:sz w:val="28"/>
              </w:rPr>
              <w:t xml:space="preserve"> (Weblog)</w:t>
            </w:r>
          </w:p>
        </w:tc>
        <w:tc>
          <w:tcPr>
            <w:tcW w:w="4140" w:type="dxa"/>
          </w:tcPr>
          <w:p w14:paraId="2D789C3A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60" w:type="dxa"/>
          </w:tcPr>
          <w:p w14:paraId="070E2647" w14:textId="77777777" w:rsidR="00E20962" w:rsidRPr="006271FE" w:rsidRDefault="00E20962" w:rsidP="006271FE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0F930218" w14:textId="5889E9C0" w:rsidR="003D229B" w:rsidRPr="00E20962" w:rsidRDefault="003D229B" w:rsidP="00E20962">
      <w:pPr>
        <w:spacing w:after="0" w:line="240" w:lineRule="auto"/>
        <w:rPr>
          <w:rFonts w:asciiTheme="minorBidi" w:hAnsiTheme="minorBidi"/>
          <w:sz w:val="28"/>
        </w:rPr>
      </w:pPr>
    </w:p>
    <w:p w14:paraId="41B62361" w14:textId="6C4229C6" w:rsidR="009E45EA" w:rsidRPr="00E20962" w:rsidRDefault="009E45EA" w:rsidP="00E20962">
      <w:pPr>
        <w:spacing w:after="0" w:line="240" w:lineRule="auto"/>
        <w:rPr>
          <w:rFonts w:asciiTheme="minorBidi" w:hAnsiTheme="minorBidi" w:hint="cs"/>
          <w:sz w:val="28"/>
        </w:rPr>
      </w:pPr>
    </w:p>
    <w:sectPr w:rsidR="009E45EA" w:rsidRPr="00E20962" w:rsidSect="0095371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DA6A" w14:textId="77777777" w:rsidR="008E2F35" w:rsidRDefault="008E2F35" w:rsidP="003D229B">
      <w:pPr>
        <w:spacing w:after="0" w:line="240" w:lineRule="auto"/>
      </w:pPr>
      <w:r>
        <w:separator/>
      </w:r>
    </w:p>
  </w:endnote>
  <w:endnote w:type="continuationSeparator" w:id="0">
    <w:p w14:paraId="690D2AD2" w14:textId="77777777" w:rsidR="008E2F35" w:rsidRDefault="008E2F35" w:rsidP="003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0F2B" w14:textId="77777777" w:rsidR="008E2F35" w:rsidRDefault="008E2F35" w:rsidP="003D229B">
      <w:pPr>
        <w:spacing w:after="0" w:line="240" w:lineRule="auto"/>
      </w:pPr>
      <w:r>
        <w:separator/>
      </w:r>
    </w:p>
  </w:footnote>
  <w:footnote w:type="continuationSeparator" w:id="0">
    <w:p w14:paraId="46C559E2" w14:textId="77777777" w:rsidR="008E2F35" w:rsidRDefault="008E2F35" w:rsidP="003D2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EA"/>
    <w:rsid w:val="000E4DA1"/>
    <w:rsid w:val="00217AE4"/>
    <w:rsid w:val="00324D5E"/>
    <w:rsid w:val="003470E4"/>
    <w:rsid w:val="003D229B"/>
    <w:rsid w:val="003D7E47"/>
    <w:rsid w:val="00425821"/>
    <w:rsid w:val="00497E3E"/>
    <w:rsid w:val="00560D64"/>
    <w:rsid w:val="006271FE"/>
    <w:rsid w:val="00636D59"/>
    <w:rsid w:val="007536BA"/>
    <w:rsid w:val="00786B6F"/>
    <w:rsid w:val="0089309B"/>
    <w:rsid w:val="008A4459"/>
    <w:rsid w:val="008E2F35"/>
    <w:rsid w:val="00904886"/>
    <w:rsid w:val="00953711"/>
    <w:rsid w:val="009614BB"/>
    <w:rsid w:val="009B6716"/>
    <w:rsid w:val="009E45EA"/>
    <w:rsid w:val="00A25FF2"/>
    <w:rsid w:val="00A528C8"/>
    <w:rsid w:val="00AE5164"/>
    <w:rsid w:val="00B25983"/>
    <w:rsid w:val="00B54D95"/>
    <w:rsid w:val="00BB70B7"/>
    <w:rsid w:val="00C64F40"/>
    <w:rsid w:val="00D87456"/>
    <w:rsid w:val="00E20962"/>
    <w:rsid w:val="00ED32F9"/>
    <w:rsid w:val="00F3457A"/>
    <w:rsid w:val="00F36C26"/>
    <w:rsid w:val="00F7386F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5EE0"/>
  <w15:chartTrackingRefBased/>
  <w15:docId w15:val="{CF131E9D-A2B3-4B7C-A0B0-085A07FB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9B"/>
  </w:style>
  <w:style w:type="paragraph" w:styleId="Footer">
    <w:name w:val="footer"/>
    <w:basedOn w:val="Normal"/>
    <w:link w:val="FooterChar"/>
    <w:uiPriority w:val="99"/>
    <w:unhideWhenUsed/>
    <w:rsid w:val="003D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9B"/>
  </w:style>
  <w:style w:type="character" w:styleId="Strong">
    <w:name w:val="Strong"/>
    <w:basedOn w:val="DefaultParagraphFont"/>
    <w:uiPriority w:val="22"/>
    <w:qFormat/>
    <w:rsid w:val="00E20962"/>
    <w:rPr>
      <w:b/>
      <w:bCs/>
    </w:rPr>
  </w:style>
  <w:style w:type="paragraph" w:styleId="ListParagraph">
    <w:name w:val="List Paragraph"/>
    <w:basedOn w:val="Normal"/>
    <w:uiPriority w:val="34"/>
    <w:qFormat/>
    <w:rsid w:val="006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fecttrainingandservice.com/program.php?id=2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Benjaporn Yaemjamuang</dc:creator>
  <cp:keywords/>
  <dc:description/>
  <cp:lastModifiedBy>Benjaporn Yaemjamuang</cp:lastModifiedBy>
  <cp:revision>18</cp:revision>
  <dcterms:created xsi:type="dcterms:W3CDTF">2023-10-09T07:37:00Z</dcterms:created>
  <dcterms:modified xsi:type="dcterms:W3CDTF">2023-10-11T15:13:00Z</dcterms:modified>
</cp:coreProperties>
</file>